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699C1" w14:textId="77777777" w:rsidR="002461B8" w:rsidRPr="006A1877" w:rsidRDefault="002461B8" w:rsidP="00122FDC">
      <w:pPr>
        <w:jc w:val="center"/>
        <w:rPr>
          <w:rFonts w:ascii="Arial" w:hAnsi="Arial" w:cs="Arial"/>
          <w:b/>
          <w:sz w:val="20"/>
          <w:szCs w:val="20"/>
        </w:rPr>
      </w:pPr>
      <w:r w:rsidRPr="006A1877">
        <w:rPr>
          <w:rFonts w:ascii="Arial" w:hAnsi="Arial" w:cs="Arial"/>
          <w:b/>
          <w:sz w:val="20"/>
          <w:szCs w:val="20"/>
        </w:rPr>
        <w:t>MINISTERSTVO FINANCIÍ SLOVENSKEJ REPUBLIKY</w:t>
      </w:r>
    </w:p>
    <w:p w14:paraId="40A545E6" w14:textId="77777777" w:rsidR="002461B8" w:rsidRPr="006A1877" w:rsidRDefault="0098332E" w:rsidP="008F2CC3">
      <w:pPr>
        <w:jc w:val="both"/>
        <w:rPr>
          <w:rFonts w:ascii="Arial" w:hAnsi="Arial" w:cs="Arial"/>
          <w:b/>
          <w:sz w:val="20"/>
          <w:szCs w:val="20"/>
        </w:rPr>
      </w:pPr>
      <w:r>
        <w:rPr>
          <w:rFonts w:ascii="Arial" w:hAnsi="Arial" w:cs="Arial"/>
          <w:b/>
          <w:noProof/>
          <w:sz w:val="20"/>
          <w:szCs w:val="20"/>
        </w:rPr>
        <w:object w:dxaOrig="1440" w:dyaOrig="1440" w14:anchorId="748F3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0.95pt;margin-top:11.1pt;width:117pt;height:48.3pt;z-index:251678720" o:userdrawn="t" fillcolor="#bbe0e3">
            <v:imagedata r:id="rId8" o:title=""/>
            <w10:wrap type="square"/>
          </v:shape>
          <o:OLEObject Type="Embed" ProgID="AcroExch.Document.11" ShapeID="_x0000_s1026" DrawAspect="Content" ObjectID="_1615789742" r:id="rId9"/>
        </w:object>
      </w:r>
    </w:p>
    <w:p w14:paraId="1F7758A8" w14:textId="77777777" w:rsidR="002461B8" w:rsidRPr="006A1877" w:rsidRDefault="002461B8" w:rsidP="008F2CC3">
      <w:pPr>
        <w:jc w:val="both"/>
        <w:rPr>
          <w:rFonts w:ascii="Arial" w:hAnsi="Arial" w:cs="Arial"/>
          <w:b/>
          <w:sz w:val="20"/>
          <w:szCs w:val="20"/>
        </w:rPr>
      </w:pPr>
    </w:p>
    <w:p w14:paraId="04FB89C4" w14:textId="77777777" w:rsidR="00A34A29" w:rsidRDefault="00A34A29" w:rsidP="008F2CC3">
      <w:pPr>
        <w:jc w:val="both"/>
        <w:rPr>
          <w:rFonts w:ascii="Arial" w:hAnsi="Arial" w:cs="Arial"/>
          <w:b/>
          <w:sz w:val="16"/>
          <w:szCs w:val="16"/>
        </w:rPr>
      </w:pPr>
    </w:p>
    <w:p w14:paraId="4090DF2D" w14:textId="77777777" w:rsidR="002461B8" w:rsidRDefault="002461B8" w:rsidP="008F2CC3">
      <w:pPr>
        <w:jc w:val="both"/>
        <w:rPr>
          <w:rFonts w:ascii="Arial" w:hAnsi="Arial" w:cs="Arial"/>
          <w:b/>
          <w:sz w:val="16"/>
          <w:szCs w:val="16"/>
        </w:rPr>
      </w:pPr>
    </w:p>
    <w:p w14:paraId="10CE9964" w14:textId="77777777" w:rsidR="002461B8" w:rsidRDefault="002461B8" w:rsidP="008F2CC3">
      <w:pPr>
        <w:jc w:val="both"/>
        <w:rPr>
          <w:rFonts w:ascii="Arial" w:hAnsi="Arial" w:cs="Arial"/>
          <w:b/>
          <w:sz w:val="16"/>
          <w:szCs w:val="16"/>
        </w:rPr>
      </w:pPr>
    </w:p>
    <w:tbl>
      <w:tblPr>
        <w:tblpPr w:leftFromText="141" w:rightFromText="141" w:vertAnchor="page" w:horzAnchor="margin" w:tblpX="250" w:tblpY="4334"/>
        <w:tblW w:w="8897" w:type="dxa"/>
        <w:tblBorders>
          <w:top w:val="single" w:sz="4" w:space="0" w:color="auto"/>
          <w:left w:val="single" w:sz="4" w:space="0" w:color="auto"/>
          <w:bottom w:val="single" w:sz="4" w:space="0" w:color="auto"/>
          <w:right w:val="single" w:sz="4" w:space="0" w:color="auto"/>
        </w:tblBorders>
        <w:shd w:val="clear" w:color="auto" w:fill="FFD966"/>
        <w:tblLook w:val="01E0" w:firstRow="1" w:lastRow="1" w:firstColumn="1" w:lastColumn="1" w:noHBand="0" w:noVBand="0"/>
      </w:tblPr>
      <w:tblGrid>
        <w:gridCol w:w="2088"/>
        <w:gridCol w:w="6809"/>
      </w:tblGrid>
      <w:tr w:rsidR="00522DAB" w:rsidRPr="006A1877" w14:paraId="476D3A2C" w14:textId="77777777" w:rsidTr="00522DAB">
        <w:trPr>
          <w:trHeight w:val="1117"/>
        </w:trPr>
        <w:tc>
          <w:tcPr>
            <w:tcW w:w="2088" w:type="dxa"/>
            <w:shd w:val="clear" w:color="auto" w:fill="FFD966"/>
          </w:tcPr>
          <w:p w14:paraId="3F6A38DC" w14:textId="77777777" w:rsidR="00522DAB" w:rsidRPr="006A1877" w:rsidRDefault="00522DAB" w:rsidP="008F2CC3">
            <w:pPr>
              <w:spacing w:before="240"/>
              <w:jc w:val="both"/>
              <w:rPr>
                <w:rFonts w:ascii="Arial" w:hAnsi="Arial" w:cs="Arial"/>
                <w:b/>
                <w:sz w:val="16"/>
                <w:szCs w:val="16"/>
              </w:rPr>
            </w:pPr>
            <w:r w:rsidRPr="006A1877">
              <w:rPr>
                <w:rFonts w:ascii="Arial" w:hAnsi="Arial" w:cs="Arial"/>
                <w:b/>
                <w:sz w:val="16"/>
                <w:szCs w:val="16"/>
              </w:rPr>
              <w:t>Usmernenie č.:</w:t>
            </w:r>
          </w:p>
        </w:tc>
        <w:tc>
          <w:tcPr>
            <w:tcW w:w="6809" w:type="dxa"/>
            <w:shd w:val="clear" w:color="auto" w:fill="FFD966"/>
          </w:tcPr>
          <w:p w14:paraId="6914361F" w14:textId="3DC4E06E" w:rsidR="00522DAB" w:rsidRPr="006A1877" w:rsidRDefault="00000208" w:rsidP="008F2CC3">
            <w:pPr>
              <w:spacing w:before="240"/>
              <w:jc w:val="both"/>
              <w:rPr>
                <w:rFonts w:ascii="Arial" w:hAnsi="Arial" w:cs="Arial"/>
                <w:b/>
                <w:sz w:val="16"/>
                <w:szCs w:val="16"/>
              </w:rPr>
            </w:pPr>
            <w:r>
              <w:rPr>
                <w:rFonts w:ascii="Arial" w:hAnsi="Arial" w:cs="Arial"/>
                <w:b/>
                <w:sz w:val="16"/>
                <w:szCs w:val="16"/>
              </w:rPr>
              <w:t>2</w:t>
            </w:r>
            <w:r w:rsidR="00522DAB" w:rsidRPr="006A1877">
              <w:rPr>
                <w:rFonts w:ascii="Arial" w:hAnsi="Arial" w:cs="Arial"/>
                <w:b/>
                <w:sz w:val="16"/>
                <w:szCs w:val="16"/>
              </w:rPr>
              <w:t>/2016 - M</w:t>
            </w:r>
          </w:p>
        </w:tc>
      </w:tr>
      <w:tr w:rsidR="00522DAB" w:rsidRPr="006A1877" w14:paraId="2E22ABC8" w14:textId="77777777" w:rsidTr="00522DAB">
        <w:trPr>
          <w:trHeight w:val="376"/>
        </w:trPr>
        <w:tc>
          <w:tcPr>
            <w:tcW w:w="2088" w:type="dxa"/>
            <w:shd w:val="clear" w:color="auto" w:fill="FFD966"/>
          </w:tcPr>
          <w:p w14:paraId="445D8DF0" w14:textId="77777777" w:rsidR="00522DAB" w:rsidRPr="006A1877" w:rsidRDefault="00522DAB" w:rsidP="008F2CC3">
            <w:pPr>
              <w:jc w:val="both"/>
              <w:rPr>
                <w:rFonts w:ascii="Arial" w:hAnsi="Arial" w:cs="Arial"/>
                <w:b/>
                <w:sz w:val="16"/>
                <w:szCs w:val="16"/>
              </w:rPr>
            </w:pPr>
            <w:r w:rsidRPr="006A1877">
              <w:rPr>
                <w:rFonts w:ascii="Arial" w:hAnsi="Arial" w:cs="Arial"/>
                <w:b/>
                <w:sz w:val="16"/>
                <w:szCs w:val="16"/>
              </w:rPr>
              <w:t>Verzia č.:</w:t>
            </w:r>
          </w:p>
        </w:tc>
        <w:tc>
          <w:tcPr>
            <w:tcW w:w="6809" w:type="dxa"/>
            <w:shd w:val="clear" w:color="auto" w:fill="FFD966"/>
          </w:tcPr>
          <w:p w14:paraId="541B15DD" w14:textId="59AE8C09" w:rsidR="00522DAB" w:rsidRPr="006A1877" w:rsidRDefault="00522DAB" w:rsidP="008F2CC3">
            <w:pPr>
              <w:jc w:val="both"/>
              <w:rPr>
                <w:rFonts w:ascii="Arial" w:hAnsi="Arial" w:cs="Arial"/>
                <w:sz w:val="16"/>
                <w:szCs w:val="16"/>
              </w:rPr>
            </w:pPr>
            <w:r w:rsidRPr="006A1877">
              <w:rPr>
                <w:rFonts w:ascii="Arial" w:hAnsi="Arial" w:cs="Arial"/>
                <w:sz w:val="16"/>
                <w:szCs w:val="16"/>
              </w:rPr>
              <w:t>1.</w:t>
            </w:r>
            <w:r w:rsidR="00432034">
              <w:rPr>
                <w:rFonts w:ascii="Arial" w:hAnsi="Arial" w:cs="Arial"/>
                <w:sz w:val="16"/>
                <w:szCs w:val="16"/>
              </w:rPr>
              <w:t>1</w:t>
            </w:r>
          </w:p>
        </w:tc>
      </w:tr>
      <w:tr w:rsidR="00522DAB" w:rsidRPr="006A1877" w14:paraId="2F153BB8" w14:textId="77777777" w:rsidTr="00522DAB">
        <w:trPr>
          <w:trHeight w:val="368"/>
        </w:trPr>
        <w:tc>
          <w:tcPr>
            <w:tcW w:w="2088" w:type="dxa"/>
            <w:shd w:val="clear" w:color="auto" w:fill="FFD966"/>
          </w:tcPr>
          <w:p w14:paraId="0324F219" w14:textId="77777777" w:rsidR="00522DAB" w:rsidRPr="006A1877" w:rsidRDefault="00522DAB" w:rsidP="008F2CC3">
            <w:pPr>
              <w:jc w:val="both"/>
              <w:rPr>
                <w:rFonts w:ascii="Arial" w:hAnsi="Arial" w:cs="Arial"/>
                <w:b/>
                <w:sz w:val="16"/>
                <w:szCs w:val="16"/>
              </w:rPr>
            </w:pPr>
            <w:r w:rsidRPr="006A1877">
              <w:rPr>
                <w:rFonts w:ascii="Arial" w:hAnsi="Arial" w:cs="Arial"/>
                <w:b/>
                <w:sz w:val="16"/>
                <w:szCs w:val="16"/>
              </w:rPr>
              <w:t>Vecné zameranie:</w:t>
            </w:r>
          </w:p>
        </w:tc>
        <w:tc>
          <w:tcPr>
            <w:tcW w:w="6809" w:type="dxa"/>
            <w:shd w:val="clear" w:color="auto" w:fill="FFD966"/>
          </w:tcPr>
          <w:p w14:paraId="3B6865C6" w14:textId="662D1252" w:rsidR="00522DAB" w:rsidRPr="006A1877" w:rsidRDefault="00BE7553" w:rsidP="008F2CC3">
            <w:pPr>
              <w:jc w:val="both"/>
              <w:rPr>
                <w:rFonts w:ascii="Arial" w:hAnsi="Arial" w:cs="Arial"/>
                <w:sz w:val="16"/>
                <w:szCs w:val="16"/>
              </w:rPr>
            </w:pPr>
            <w:r>
              <w:rPr>
                <w:rFonts w:ascii="Arial" w:hAnsi="Arial" w:cs="Arial"/>
                <w:sz w:val="16"/>
                <w:szCs w:val="16"/>
              </w:rPr>
              <w:t>Spracovanie žiadostí o platbu pre programové obdobie 2014</w:t>
            </w:r>
            <w:r w:rsidR="0098332E">
              <w:rPr>
                <w:rFonts w:ascii="Arial" w:hAnsi="Arial" w:cs="Arial"/>
                <w:sz w:val="16"/>
                <w:szCs w:val="16"/>
              </w:rPr>
              <w:t xml:space="preserve"> </w:t>
            </w:r>
            <w:r>
              <w:rPr>
                <w:rFonts w:ascii="Arial" w:hAnsi="Arial" w:cs="Arial"/>
                <w:sz w:val="16"/>
                <w:szCs w:val="16"/>
              </w:rPr>
              <w:t>-</w:t>
            </w:r>
            <w:r w:rsidR="0098332E">
              <w:rPr>
                <w:rFonts w:ascii="Arial" w:hAnsi="Arial" w:cs="Arial"/>
                <w:sz w:val="16"/>
                <w:szCs w:val="16"/>
              </w:rPr>
              <w:t xml:space="preserve"> </w:t>
            </w:r>
            <w:r>
              <w:rPr>
                <w:rFonts w:ascii="Arial" w:hAnsi="Arial" w:cs="Arial"/>
                <w:sz w:val="16"/>
                <w:szCs w:val="16"/>
              </w:rPr>
              <w:t>2020 v ISUF</w:t>
            </w:r>
          </w:p>
        </w:tc>
      </w:tr>
      <w:tr w:rsidR="00522DAB" w:rsidRPr="006A1877" w14:paraId="4CDDDF43" w14:textId="77777777" w:rsidTr="00522DAB">
        <w:tc>
          <w:tcPr>
            <w:tcW w:w="2088" w:type="dxa"/>
            <w:shd w:val="clear" w:color="auto" w:fill="FFD966"/>
            <w:vAlign w:val="center"/>
          </w:tcPr>
          <w:p w14:paraId="5CA0C3B4" w14:textId="77777777" w:rsidR="00522DAB" w:rsidRPr="006A1877" w:rsidRDefault="00522DAB" w:rsidP="008F2CC3">
            <w:pPr>
              <w:jc w:val="both"/>
              <w:rPr>
                <w:rFonts w:ascii="Arial" w:hAnsi="Arial" w:cs="Arial"/>
                <w:b/>
                <w:sz w:val="16"/>
                <w:szCs w:val="16"/>
              </w:rPr>
            </w:pPr>
            <w:r w:rsidRPr="006A1877">
              <w:rPr>
                <w:rFonts w:ascii="Arial" w:hAnsi="Arial" w:cs="Arial"/>
                <w:b/>
                <w:sz w:val="16"/>
                <w:szCs w:val="16"/>
              </w:rPr>
              <w:t>Vydáva:</w:t>
            </w:r>
          </w:p>
        </w:tc>
        <w:tc>
          <w:tcPr>
            <w:tcW w:w="6809" w:type="dxa"/>
            <w:shd w:val="clear" w:color="auto" w:fill="FFD966"/>
          </w:tcPr>
          <w:p w14:paraId="1E80C3A2" w14:textId="77777777" w:rsidR="00522DAB" w:rsidRPr="006A1877" w:rsidRDefault="00522DAB" w:rsidP="008F2CC3">
            <w:pPr>
              <w:spacing w:before="60" w:after="60"/>
              <w:jc w:val="both"/>
              <w:rPr>
                <w:rFonts w:ascii="Arial" w:hAnsi="Arial" w:cs="Arial"/>
                <w:sz w:val="16"/>
                <w:szCs w:val="16"/>
              </w:rPr>
            </w:pPr>
            <w:r w:rsidRPr="006A1877">
              <w:rPr>
                <w:rFonts w:ascii="Arial" w:hAnsi="Arial" w:cs="Arial"/>
                <w:sz w:val="16"/>
                <w:szCs w:val="16"/>
              </w:rPr>
              <w:t>odbor systémových analýz a účtovníctva</w:t>
            </w:r>
          </w:p>
        </w:tc>
      </w:tr>
      <w:tr w:rsidR="00522DAB" w:rsidRPr="006A1877" w14:paraId="7FBA3807" w14:textId="77777777" w:rsidTr="00522DAB">
        <w:tc>
          <w:tcPr>
            <w:tcW w:w="2088" w:type="dxa"/>
            <w:shd w:val="clear" w:color="auto" w:fill="FFD966"/>
            <w:vAlign w:val="center"/>
          </w:tcPr>
          <w:p w14:paraId="76CAFD21" w14:textId="77777777" w:rsidR="00522DAB" w:rsidRPr="006A1877" w:rsidRDefault="00522DAB" w:rsidP="008F2CC3">
            <w:pPr>
              <w:jc w:val="both"/>
              <w:rPr>
                <w:rFonts w:ascii="Arial" w:hAnsi="Arial" w:cs="Arial"/>
                <w:b/>
                <w:sz w:val="16"/>
                <w:szCs w:val="16"/>
              </w:rPr>
            </w:pPr>
          </w:p>
        </w:tc>
        <w:tc>
          <w:tcPr>
            <w:tcW w:w="6809" w:type="dxa"/>
            <w:shd w:val="clear" w:color="auto" w:fill="FFD966"/>
          </w:tcPr>
          <w:p w14:paraId="645DDB7D" w14:textId="77777777" w:rsidR="00522DAB" w:rsidRPr="006A1877" w:rsidRDefault="00522DAB" w:rsidP="008F2CC3">
            <w:pPr>
              <w:spacing w:before="60" w:after="60"/>
              <w:jc w:val="both"/>
              <w:rPr>
                <w:rFonts w:ascii="Arial" w:hAnsi="Arial" w:cs="Arial"/>
                <w:sz w:val="16"/>
                <w:szCs w:val="16"/>
              </w:rPr>
            </w:pPr>
            <w:r w:rsidRPr="006A1877">
              <w:rPr>
                <w:rFonts w:ascii="Arial" w:hAnsi="Arial" w:cs="Arial"/>
                <w:sz w:val="16"/>
                <w:szCs w:val="16"/>
              </w:rPr>
              <w:t>sekcia európskych fondov</w:t>
            </w:r>
          </w:p>
        </w:tc>
      </w:tr>
      <w:tr w:rsidR="00522DAB" w:rsidRPr="006A1877" w14:paraId="089A6620" w14:textId="77777777" w:rsidTr="00522DAB">
        <w:trPr>
          <w:trHeight w:val="426"/>
        </w:trPr>
        <w:tc>
          <w:tcPr>
            <w:tcW w:w="2088" w:type="dxa"/>
            <w:shd w:val="clear" w:color="auto" w:fill="FFD966"/>
            <w:vAlign w:val="center"/>
          </w:tcPr>
          <w:p w14:paraId="26045AC8" w14:textId="77777777" w:rsidR="00522DAB" w:rsidRPr="006A1877" w:rsidRDefault="00522DAB" w:rsidP="008F2CC3">
            <w:pPr>
              <w:jc w:val="both"/>
              <w:rPr>
                <w:rFonts w:ascii="Arial" w:hAnsi="Arial" w:cs="Arial"/>
                <w:b/>
                <w:sz w:val="16"/>
                <w:szCs w:val="16"/>
              </w:rPr>
            </w:pPr>
          </w:p>
        </w:tc>
        <w:tc>
          <w:tcPr>
            <w:tcW w:w="6809" w:type="dxa"/>
            <w:shd w:val="clear" w:color="auto" w:fill="FFD966"/>
          </w:tcPr>
          <w:p w14:paraId="101B7669" w14:textId="77777777" w:rsidR="00522DAB" w:rsidRPr="006A1877" w:rsidRDefault="00522DAB" w:rsidP="008F2CC3">
            <w:pPr>
              <w:spacing w:before="60" w:after="60"/>
              <w:jc w:val="both"/>
              <w:rPr>
                <w:rFonts w:ascii="Arial" w:hAnsi="Arial" w:cs="Arial"/>
                <w:sz w:val="16"/>
                <w:szCs w:val="16"/>
              </w:rPr>
            </w:pPr>
            <w:r w:rsidRPr="006A1877">
              <w:rPr>
                <w:rFonts w:ascii="Arial" w:hAnsi="Arial" w:cs="Arial"/>
                <w:sz w:val="16"/>
                <w:szCs w:val="16"/>
              </w:rPr>
              <w:t>Ministerstvo financií SR</w:t>
            </w:r>
          </w:p>
        </w:tc>
      </w:tr>
      <w:tr w:rsidR="00522DAB" w:rsidRPr="006A1877" w14:paraId="325C6A03" w14:textId="77777777" w:rsidTr="00522DAB">
        <w:trPr>
          <w:trHeight w:val="726"/>
        </w:trPr>
        <w:tc>
          <w:tcPr>
            <w:tcW w:w="2088" w:type="dxa"/>
            <w:shd w:val="clear" w:color="auto" w:fill="FFD966"/>
          </w:tcPr>
          <w:p w14:paraId="264C9425" w14:textId="77777777" w:rsidR="00522DAB" w:rsidRPr="006A1877" w:rsidRDefault="00522DAB" w:rsidP="008F2CC3">
            <w:pPr>
              <w:jc w:val="both"/>
              <w:rPr>
                <w:rFonts w:ascii="Arial" w:hAnsi="Arial" w:cs="Arial"/>
                <w:b/>
                <w:sz w:val="16"/>
                <w:szCs w:val="16"/>
              </w:rPr>
            </w:pPr>
            <w:r w:rsidRPr="006A1877">
              <w:rPr>
                <w:rFonts w:ascii="Arial" w:hAnsi="Arial" w:cs="Arial"/>
                <w:b/>
                <w:sz w:val="16"/>
                <w:szCs w:val="16"/>
              </w:rPr>
              <w:t>Určené pre:</w:t>
            </w:r>
          </w:p>
        </w:tc>
        <w:tc>
          <w:tcPr>
            <w:tcW w:w="6809" w:type="dxa"/>
            <w:shd w:val="clear" w:color="auto" w:fill="FFD966"/>
          </w:tcPr>
          <w:p w14:paraId="62DC23F5" w14:textId="77777777" w:rsidR="00522DAB" w:rsidRPr="006A1877" w:rsidRDefault="00522DAB" w:rsidP="008F2CC3">
            <w:pPr>
              <w:jc w:val="both"/>
              <w:rPr>
                <w:rFonts w:ascii="Arial" w:hAnsi="Arial" w:cs="Arial"/>
                <w:sz w:val="16"/>
                <w:szCs w:val="16"/>
              </w:rPr>
            </w:pPr>
            <w:r w:rsidRPr="006A1877">
              <w:rPr>
                <w:rFonts w:ascii="Arial" w:hAnsi="Arial" w:cs="Arial"/>
                <w:sz w:val="16"/>
                <w:szCs w:val="16"/>
              </w:rPr>
              <w:t>platobnú jednotku a certifikačný orgán</w:t>
            </w:r>
          </w:p>
        </w:tc>
      </w:tr>
      <w:tr w:rsidR="00522DAB" w:rsidRPr="006A1877" w14:paraId="21123F48" w14:textId="77777777" w:rsidTr="00522DAB">
        <w:trPr>
          <w:trHeight w:val="344"/>
        </w:trPr>
        <w:tc>
          <w:tcPr>
            <w:tcW w:w="2088" w:type="dxa"/>
            <w:shd w:val="clear" w:color="auto" w:fill="FFD966"/>
          </w:tcPr>
          <w:p w14:paraId="1E5BC02C" w14:textId="77777777" w:rsidR="00522DAB" w:rsidRPr="006A1877" w:rsidRDefault="00522DAB" w:rsidP="008F2CC3">
            <w:pPr>
              <w:jc w:val="both"/>
              <w:rPr>
                <w:rFonts w:ascii="Arial" w:hAnsi="Arial" w:cs="Arial"/>
                <w:b/>
                <w:sz w:val="16"/>
                <w:szCs w:val="16"/>
              </w:rPr>
            </w:pPr>
            <w:r w:rsidRPr="006A1877">
              <w:rPr>
                <w:rFonts w:ascii="Arial" w:hAnsi="Arial" w:cs="Arial"/>
                <w:b/>
                <w:sz w:val="16"/>
                <w:szCs w:val="16"/>
              </w:rPr>
              <w:t>Počet príloh:</w:t>
            </w:r>
          </w:p>
        </w:tc>
        <w:tc>
          <w:tcPr>
            <w:tcW w:w="6809" w:type="dxa"/>
            <w:shd w:val="clear" w:color="auto" w:fill="FFD966"/>
          </w:tcPr>
          <w:p w14:paraId="40E80B9C" w14:textId="77777777" w:rsidR="00522DAB" w:rsidRPr="006A1877" w:rsidRDefault="00522DAB" w:rsidP="008F2CC3">
            <w:pPr>
              <w:jc w:val="both"/>
              <w:rPr>
                <w:rFonts w:ascii="Arial" w:hAnsi="Arial" w:cs="Arial"/>
                <w:sz w:val="16"/>
                <w:szCs w:val="16"/>
              </w:rPr>
            </w:pPr>
          </w:p>
        </w:tc>
      </w:tr>
      <w:tr w:rsidR="00522DAB" w:rsidRPr="006A1877" w14:paraId="4163D2C6" w14:textId="77777777" w:rsidTr="00522DAB">
        <w:trPr>
          <w:trHeight w:val="340"/>
        </w:trPr>
        <w:tc>
          <w:tcPr>
            <w:tcW w:w="2088" w:type="dxa"/>
            <w:shd w:val="clear" w:color="auto" w:fill="FFD966"/>
          </w:tcPr>
          <w:p w14:paraId="54127E4D" w14:textId="77777777" w:rsidR="00522DAB" w:rsidRPr="006A1877" w:rsidRDefault="00522DAB" w:rsidP="008F2CC3">
            <w:pPr>
              <w:jc w:val="both"/>
              <w:rPr>
                <w:rFonts w:ascii="Arial" w:hAnsi="Arial" w:cs="Arial"/>
                <w:b/>
                <w:sz w:val="16"/>
                <w:szCs w:val="16"/>
              </w:rPr>
            </w:pPr>
            <w:r w:rsidRPr="006A1877">
              <w:rPr>
                <w:rFonts w:ascii="Arial" w:hAnsi="Arial" w:cs="Arial"/>
                <w:b/>
                <w:sz w:val="16"/>
                <w:szCs w:val="16"/>
              </w:rPr>
              <w:t>Dátum vydania:</w:t>
            </w:r>
          </w:p>
        </w:tc>
        <w:tc>
          <w:tcPr>
            <w:tcW w:w="6809" w:type="dxa"/>
            <w:shd w:val="clear" w:color="auto" w:fill="FFD966"/>
          </w:tcPr>
          <w:p w14:paraId="6484454F" w14:textId="4045F162" w:rsidR="00522DAB" w:rsidRPr="006A1877" w:rsidRDefault="002648D5" w:rsidP="008F2CC3">
            <w:pPr>
              <w:jc w:val="both"/>
              <w:rPr>
                <w:rFonts w:ascii="Arial" w:hAnsi="Arial" w:cs="Arial"/>
                <w:b/>
                <w:sz w:val="16"/>
                <w:szCs w:val="16"/>
              </w:rPr>
            </w:pPr>
            <w:r>
              <w:rPr>
                <w:rFonts w:ascii="Arial" w:hAnsi="Arial" w:cs="Arial"/>
                <w:b/>
                <w:sz w:val="16"/>
                <w:szCs w:val="16"/>
              </w:rPr>
              <w:t>5</w:t>
            </w:r>
            <w:r w:rsidR="00522DAB">
              <w:rPr>
                <w:rFonts w:ascii="Arial" w:hAnsi="Arial" w:cs="Arial"/>
                <w:b/>
                <w:sz w:val="16"/>
                <w:szCs w:val="16"/>
              </w:rPr>
              <w:t>.</w:t>
            </w:r>
            <w:r>
              <w:rPr>
                <w:rFonts w:ascii="Arial" w:hAnsi="Arial" w:cs="Arial"/>
                <w:b/>
                <w:sz w:val="16"/>
                <w:szCs w:val="16"/>
              </w:rPr>
              <w:t>4</w:t>
            </w:r>
            <w:r w:rsidR="00522DAB" w:rsidRPr="006A1877">
              <w:rPr>
                <w:rFonts w:ascii="Arial" w:hAnsi="Arial" w:cs="Arial"/>
                <w:b/>
                <w:sz w:val="16"/>
                <w:szCs w:val="16"/>
              </w:rPr>
              <w:t>.201</w:t>
            </w:r>
            <w:r>
              <w:rPr>
                <w:rFonts w:ascii="Arial" w:hAnsi="Arial" w:cs="Arial"/>
                <w:b/>
                <w:sz w:val="16"/>
                <w:szCs w:val="16"/>
              </w:rPr>
              <w:t>9</w:t>
            </w:r>
          </w:p>
        </w:tc>
      </w:tr>
      <w:tr w:rsidR="00522DAB" w:rsidRPr="006A1877" w14:paraId="7FA1E1EE" w14:textId="77777777" w:rsidTr="00522DAB">
        <w:trPr>
          <w:trHeight w:val="903"/>
        </w:trPr>
        <w:tc>
          <w:tcPr>
            <w:tcW w:w="2088" w:type="dxa"/>
            <w:shd w:val="clear" w:color="auto" w:fill="FFD966"/>
          </w:tcPr>
          <w:p w14:paraId="2D99BF10" w14:textId="77777777" w:rsidR="00522DAB" w:rsidRPr="006A1877" w:rsidRDefault="00522DAB" w:rsidP="008F2CC3">
            <w:pPr>
              <w:jc w:val="both"/>
              <w:rPr>
                <w:rFonts w:ascii="Arial" w:hAnsi="Arial" w:cs="Arial"/>
                <w:b/>
                <w:sz w:val="16"/>
                <w:szCs w:val="16"/>
              </w:rPr>
            </w:pPr>
            <w:r w:rsidRPr="006A1877">
              <w:rPr>
                <w:rFonts w:ascii="Arial" w:hAnsi="Arial" w:cs="Arial"/>
                <w:b/>
                <w:sz w:val="16"/>
                <w:szCs w:val="16"/>
              </w:rPr>
              <w:t>Dátum účinnosti:</w:t>
            </w:r>
          </w:p>
        </w:tc>
        <w:tc>
          <w:tcPr>
            <w:tcW w:w="6809" w:type="dxa"/>
            <w:shd w:val="clear" w:color="auto" w:fill="FFD966"/>
          </w:tcPr>
          <w:p w14:paraId="7E438713" w14:textId="3B1AAD43" w:rsidR="00522DAB" w:rsidRPr="006A1877" w:rsidRDefault="002648D5" w:rsidP="008F2CC3">
            <w:pPr>
              <w:spacing w:before="120" w:after="120" w:line="256" w:lineRule="auto"/>
              <w:jc w:val="both"/>
              <w:rPr>
                <w:rFonts w:ascii="Arial" w:hAnsi="Arial" w:cs="Arial"/>
                <w:b/>
                <w:sz w:val="16"/>
                <w:szCs w:val="16"/>
              </w:rPr>
            </w:pPr>
            <w:r>
              <w:rPr>
                <w:rFonts w:ascii="Arial" w:hAnsi="Arial" w:cs="Arial"/>
                <w:b/>
                <w:sz w:val="16"/>
                <w:szCs w:val="16"/>
              </w:rPr>
              <w:t>10</w:t>
            </w:r>
            <w:r w:rsidR="00522DAB">
              <w:rPr>
                <w:rFonts w:ascii="Arial" w:hAnsi="Arial" w:cs="Arial"/>
                <w:b/>
                <w:sz w:val="16"/>
                <w:szCs w:val="16"/>
              </w:rPr>
              <w:t>.</w:t>
            </w:r>
            <w:r>
              <w:rPr>
                <w:rFonts w:ascii="Arial" w:hAnsi="Arial" w:cs="Arial"/>
                <w:b/>
                <w:sz w:val="16"/>
                <w:szCs w:val="16"/>
              </w:rPr>
              <w:t>4</w:t>
            </w:r>
            <w:r w:rsidR="00522DAB" w:rsidRPr="006A1877">
              <w:rPr>
                <w:rFonts w:ascii="Arial" w:hAnsi="Arial" w:cs="Arial"/>
                <w:b/>
                <w:sz w:val="16"/>
                <w:szCs w:val="16"/>
              </w:rPr>
              <w:t>.201</w:t>
            </w:r>
            <w:r>
              <w:rPr>
                <w:rFonts w:ascii="Arial" w:hAnsi="Arial" w:cs="Arial"/>
                <w:b/>
                <w:sz w:val="16"/>
                <w:szCs w:val="16"/>
              </w:rPr>
              <w:t>9</w:t>
            </w:r>
          </w:p>
        </w:tc>
      </w:tr>
      <w:tr w:rsidR="00522DAB" w:rsidRPr="006A1877" w14:paraId="11B765E7" w14:textId="77777777" w:rsidTr="00522DAB">
        <w:trPr>
          <w:trHeight w:val="520"/>
        </w:trPr>
        <w:tc>
          <w:tcPr>
            <w:tcW w:w="2088" w:type="dxa"/>
            <w:shd w:val="clear" w:color="auto" w:fill="FFD966"/>
            <w:vAlign w:val="center"/>
          </w:tcPr>
          <w:p w14:paraId="00655563" w14:textId="77777777" w:rsidR="00522DAB" w:rsidRPr="006A1877" w:rsidRDefault="00522DAB" w:rsidP="008F2CC3">
            <w:pPr>
              <w:jc w:val="both"/>
              <w:rPr>
                <w:rFonts w:ascii="Arial" w:hAnsi="Arial" w:cs="Arial"/>
                <w:b/>
                <w:sz w:val="16"/>
                <w:szCs w:val="16"/>
              </w:rPr>
            </w:pPr>
            <w:r w:rsidRPr="006A1877">
              <w:rPr>
                <w:rFonts w:ascii="Arial" w:hAnsi="Arial" w:cs="Arial"/>
                <w:b/>
                <w:sz w:val="16"/>
                <w:szCs w:val="16"/>
              </w:rPr>
              <w:t>Schválil:</w:t>
            </w:r>
          </w:p>
        </w:tc>
        <w:tc>
          <w:tcPr>
            <w:tcW w:w="6809" w:type="dxa"/>
            <w:shd w:val="clear" w:color="auto" w:fill="FFD966"/>
            <w:vAlign w:val="center"/>
          </w:tcPr>
          <w:p w14:paraId="4A89560F" w14:textId="44438CCA" w:rsidR="00522DAB" w:rsidRPr="006A1877" w:rsidRDefault="00E45903" w:rsidP="008F2CC3">
            <w:pPr>
              <w:jc w:val="both"/>
              <w:rPr>
                <w:rFonts w:ascii="Arial" w:hAnsi="Arial" w:cs="Arial"/>
                <w:sz w:val="16"/>
                <w:szCs w:val="16"/>
              </w:rPr>
            </w:pPr>
            <w:r>
              <w:rPr>
                <w:rFonts w:ascii="Arial" w:hAnsi="Arial" w:cs="Arial"/>
                <w:sz w:val="16"/>
                <w:szCs w:val="16"/>
              </w:rPr>
              <w:t xml:space="preserve">    </w:t>
            </w:r>
            <w:r w:rsidR="00522DAB" w:rsidRPr="006A1877">
              <w:rPr>
                <w:rFonts w:ascii="Arial" w:hAnsi="Arial" w:cs="Arial"/>
                <w:sz w:val="16"/>
                <w:szCs w:val="16"/>
              </w:rPr>
              <w:t xml:space="preserve"> ........................................................</w:t>
            </w:r>
          </w:p>
        </w:tc>
      </w:tr>
      <w:tr w:rsidR="00522DAB" w:rsidRPr="006A1877" w14:paraId="0CE24298" w14:textId="77777777" w:rsidTr="00522DAB">
        <w:tc>
          <w:tcPr>
            <w:tcW w:w="2088" w:type="dxa"/>
            <w:shd w:val="clear" w:color="auto" w:fill="FFD966"/>
            <w:vAlign w:val="center"/>
          </w:tcPr>
          <w:p w14:paraId="43CD18B9" w14:textId="77777777" w:rsidR="00522DAB" w:rsidRPr="006A1877" w:rsidRDefault="00522DAB" w:rsidP="008F2CC3">
            <w:pPr>
              <w:spacing w:after="240"/>
              <w:jc w:val="both"/>
              <w:rPr>
                <w:rFonts w:ascii="Arial" w:hAnsi="Arial" w:cs="Arial"/>
                <w:b/>
                <w:sz w:val="16"/>
                <w:szCs w:val="16"/>
              </w:rPr>
            </w:pPr>
          </w:p>
        </w:tc>
        <w:tc>
          <w:tcPr>
            <w:tcW w:w="6809" w:type="dxa"/>
            <w:shd w:val="clear" w:color="auto" w:fill="FFD966"/>
          </w:tcPr>
          <w:p w14:paraId="2E3A47D3" w14:textId="116AA383" w:rsidR="00522DAB" w:rsidRPr="006A1877" w:rsidRDefault="00522DAB" w:rsidP="008F2CC3">
            <w:pPr>
              <w:spacing w:after="240"/>
              <w:jc w:val="both"/>
              <w:rPr>
                <w:rFonts w:ascii="Arial" w:hAnsi="Arial" w:cs="Arial"/>
                <w:sz w:val="16"/>
                <w:szCs w:val="16"/>
              </w:rPr>
            </w:pPr>
            <w:r w:rsidRPr="006A1877">
              <w:rPr>
                <w:rFonts w:ascii="Arial" w:hAnsi="Arial" w:cs="Arial"/>
                <w:sz w:val="16"/>
                <w:szCs w:val="16"/>
              </w:rPr>
              <w:t>generáln</w:t>
            </w:r>
            <w:r w:rsidR="00432034">
              <w:rPr>
                <w:rFonts w:ascii="Arial" w:hAnsi="Arial" w:cs="Arial"/>
                <w:sz w:val="16"/>
                <w:szCs w:val="16"/>
              </w:rPr>
              <w:t>a</w:t>
            </w:r>
            <w:r w:rsidRPr="006A1877">
              <w:rPr>
                <w:rFonts w:ascii="Arial" w:hAnsi="Arial" w:cs="Arial"/>
                <w:sz w:val="16"/>
                <w:szCs w:val="16"/>
              </w:rPr>
              <w:t xml:space="preserve"> riaditeľ</w:t>
            </w:r>
            <w:r w:rsidR="00432034">
              <w:rPr>
                <w:rFonts w:ascii="Arial" w:hAnsi="Arial" w:cs="Arial"/>
                <w:sz w:val="16"/>
                <w:szCs w:val="16"/>
              </w:rPr>
              <w:t>ka</w:t>
            </w:r>
            <w:r w:rsidRPr="006A1877">
              <w:rPr>
                <w:rFonts w:ascii="Arial" w:hAnsi="Arial" w:cs="Arial"/>
                <w:sz w:val="16"/>
                <w:szCs w:val="16"/>
              </w:rPr>
              <w:t xml:space="preserve"> sekcie európskych fondov</w:t>
            </w:r>
          </w:p>
        </w:tc>
      </w:tr>
    </w:tbl>
    <w:p w14:paraId="60DF5536" w14:textId="77777777" w:rsidR="002461B8" w:rsidRDefault="002461B8" w:rsidP="008F2CC3">
      <w:pPr>
        <w:jc w:val="both"/>
        <w:rPr>
          <w:rFonts w:ascii="Arial" w:hAnsi="Arial" w:cs="Arial"/>
          <w:b/>
          <w:sz w:val="16"/>
          <w:szCs w:val="16"/>
        </w:rPr>
      </w:pPr>
    </w:p>
    <w:p w14:paraId="72D4E82F" w14:textId="77777777" w:rsidR="002461B8" w:rsidRDefault="002461B8" w:rsidP="008F2CC3">
      <w:pPr>
        <w:jc w:val="both"/>
        <w:rPr>
          <w:rFonts w:ascii="Arial" w:hAnsi="Arial" w:cs="Arial"/>
          <w:b/>
          <w:sz w:val="16"/>
          <w:szCs w:val="16"/>
        </w:rPr>
      </w:pPr>
    </w:p>
    <w:p w14:paraId="6CDC3EAB" w14:textId="77777777" w:rsidR="002461B8" w:rsidRDefault="002461B8" w:rsidP="008F2CC3">
      <w:pPr>
        <w:jc w:val="both"/>
        <w:rPr>
          <w:rFonts w:ascii="Arial" w:hAnsi="Arial" w:cs="Arial"/>
          <w:b/>
          <w:sz w:val="16"/>
          <w:szCs w:val="16"/>
        </w:rPr>
      </w:pPr>
    </w:p>
    <w:p w14:paraId="585D2007" w14:textId="77777777" w:rsidR="002461B8" w:rsidRDefault="002461B8" w:rsidP="008F2CC3">
      <w:pPr>
        <w:jc w:val="both"/>
        <w:rPr>
          <w:rFonts w:ascii="Arial" w:hAnsi="Arial" w:cs="Arial"/>
          <w:b/>
          <w:sz w:val="16"/>
          <w:szCs w:val="16"/>
        </w:rPr>
      </w:pPr>
    </w:p>
    <w:p w14:paraId="07A29AC4" w14:textId="77777777" w:rsidR="002461B8" w:rsidRDefault="002461B8" w:rsidP="008F2CC3">
      <w:pPr>
        <w:jc w:val="both"/>
        <w:rPr>
          <w:rFonts w:ascii="Arial" w:hAnsi="Arial" w:cs="Arial"/>
          <w:b/>
          <w:sz w:val="16"/>
          <w:szCs w:val="16"/>
        </w:rPr>
      </w:pPr>
    </w:p>
    <w:p w14:paraId="04180C1A" w14:textId="77777777" w:rsidR="002461B8" w:rsidRDefault="002461B8" w:rsidP="008F2CC3">
      <w:pPr>
        <w:jc w:val="both"/>
        <w:rPr>
          <w:rFonts w:ascii="Arial" w:hAnsi="Arial" w:cs="Arial"/>
          <w:b/>
          <w:sz w:val="16"/>
          <w:szCs w:val="16"/>
        </w:rPr>
      </w:pPr>
    </w:p>
    <w:p w14:paraId="2994EC15" w14:textId="77777777" w:rsidR="002461B8" w:rsidRDefault="002461B8" w:rsidP="008F2CC3">
      <w:pPr>
        <w:jc w:val="both"/>
        <w:rPr>
          <w:rFonts w:ascii="Arial" w:hAnsi="Arial" w:cs="Arial"/>
          <w:b/>
          <w:sz w:val="16"/>
          <w:szCs w:val="16"/>
        </w:rPr>
      </w:pPr>
    </w:p>
    <w:p w14:paraId="5131A2AA" w14:textId="77777777" w:rsidR="002461B8" w:rsidRDefault="002461B8" w:rsidP="008F2CC3">
      <w:pPr>
        <w:jc w:val="both"/>
        <w:rPr>
          <w:rFonts w:ascii="Arial" w:hAnsi="Arial" w:cs="Arial"/>
          <w:b/>
          <w:sz w:val="16"/>
          <w:szCs w:val="16"/>
        </w:rPr>
      </w:pPr>
    </w:p>
    <w:p w14:paraId="783A4712" w14:textId="77777777" w:rsidR="002461B8" w:rsidRDefault="002461B8" w:rsidP="008F2CC3">
      <w:pPr>
        <w:jc w:val="both"/>
        <w:rPr>
          <w:rFonts w:ascii="Arial" w:hAnsi="Arial" w:cs="Arial"/>
          <w:b/>
          <w:sz w:val="16"/>
          <w:szCs w:val="16"/>
        </w:rPr>
      </w:pPr>
    </w:p>
    <w:p w14:paraId="6EC56C48" w14:textId="77777777" w:rsidR="002461B8" w:rsidRDefault="002461B8" w:rsidP="008F2CC3">
      <w:pPr>
        <w:jc w:val="both"/>
        <w:rPr>
          <w:rFonts w:ascii="Arial" w:hAnsi="Arial" w:cs="Arial"/>
          <w:b/>
          <w:sz w:val="16"/>
          <w:szCs w:val="16"/>
        </w:rPr>
      </w:pPr>
    </w:p>
    <w:p w14:paraId="26D7F1FB" w14:textId="77777777" w:rsidR="002461B8" w:rsidRDefault="002461B8" w:rsidP="008F2CC3">
      <w:pPr>
        <w:jc w:val="both"/>
        <w:rPr>
          <w:rFonts w:ascii="Arial" w:hAnsi="Arial" w:cs="Arial"/>
          <w:b/>
          <w:sz w:val="16"/>
          <w:szCs w:val="16"/>
        </w:rPr>
      </w:pPr>
    </w:p>
    <w:p w14:paraId="456AEC58" w14:textId="77777777" w:rsidR="002461B8" w:rsidRDefault="002461B8" w:rsidP="008F2CC3">
      <w:pPr>
        <w:jc w:val="both"/>
        <w:rPr>
          <w:rFonts w:ascii="Arial" w:hAnsi="Arial" w:cs="Arial"/>
          <w:b/>
          <w:sz w:val="16"/>
          <w:szCs w:val="16"/>
        </w:rPr>
      </w:pPr>
    </w:p>
    <w:p w14:paraId="31F9D4B8" w14:textId="77777777" w:rsidR="002461B8" w:rsidRDefault="002461B8" w:rsidP="008F2CC3">
      <w:pPr>
        <w:jc w:val="both"/>
        <w:rPr>
          <w:rFonts w:ascii="Arial" w:hAnsi="Arial" w:cs="Arial"/>
          <w:b/>
          <w:sz w:val="16"/>
          <w:szCs w:val="16"/>
        </w:rPr>
      </w:pPr>
    </w:p>
    <w:p w14:paraId="58626E22" w14:textId="77777777" w:rsidR="002461B8" w:rsidRDefault="002461B8" w:rsidP="008F2CC3">
      <w:pPr>
        <w:jc w:val="both"/>
        <w:rPr>
          <w:rFonts w:ascii="Arial" w:hAnsi="Arial" w:cs="Arial"/>
          <w:b/>
          <w:sz w:val="16"/>
          <w:szCs w:val="16"/>
        </w:rPr>
      </w:pPr>
    </w:p>
    <w:p w14:paraId="5327FFA4" w14:textId="77777777" w:rsidR="002461B8" w:rsidRDefault="002461B8" w:rsidP="008F2CC3">
      <w:pPr>
        <w:jc w:val="both"/>
        <w:rPr>
          <w:rFonts w:ascii="Arial" w:hAnsi="Arial" w:cs="Arial"/>
          <w:b/>
          <w:sz w:val="16"/>
          <w:szCs w:val="16"/>
        </w:rPr>
      </w:pPr>
    </w:p>
    <w:sdt>
      <w:sdtPr>
        <w:rPr>
          <w:rFonts w:ascii="Arial" w:hAnsi="Arial" w:cs="Arial"/>
          <w:b w:val="0"/>
          <w:bCs w:val="0"/>
          <w:caps w:val="0"/>
          <w:sz w:val="16"/>
          <w:szCs w:val="16"/>
          <w:u w:val="none"/>
        </w:rPr>
        <w:id w:val="982887249"/>
        <w:docPartObj>
          <w:docPartGallery w:val="Table of Contents"/>
          <w:docPartUnique/>
        </w:docPartObj>
      </w:sdtPr>
      <w:sdtContent>
        <w:p w14:paraId="5EB34E63" w14:textId="24D35E4A" w:rsidR="00522DAB" w:rsidRPr="002648D5" w:rsidRDefault="00522DAB" w:rsidP="008F2CC3">
          <w:pPr>
            <w:pStyle w:val="Obsah1"/>
            <w:spacing w:after="0" w:line="276" w:lineRule="auto"/>
            <w:jc w:val="both"/>
            <w:rPr>
              <w:rFonts w:ascii="Arial" w:eastAsia="Calibri" w:hAnsi="Arial" w:cs="Arial"/>
              <w:bCs w:val="0"/>
              <w:caps w:val="0"/>
              <w:sz w:val="16"/>
              <w:szCs w:val="16"/>
            </w:rPr>
          </w:pPr>
          <w:r w:rsidRPr="0012704E">
            <w:rPr>
              <w:rFonts w:ascii="Arial" w:eastAsia="Calibri" w:hAnsi="Arial" w:cs="Arial"/>
              <w:bCs w:val="0"/>
              <w:caps w:val="0"/>
              <w:sz w:val="16"/>
              <w:szCs w:val="16"/>
            </w:rPr>
            <w:t>OBSAH:</w:t>
          </w:r>
        </w:p>
        <w:p w14:paraId="458DD8A9" w14:textId="77777777" w:rsidR="0012704E" w:rsidRPr="002648D5" w:rsidRDefault="00522DAB">
          <w:pPr>
            <w:pStyle w:val="Obsah1"/>
            <w:tabs>
              <w:tab w:val="left" w:pos="390"/>
              <w:tab w:val="right" w:pos="9062"/>
            </w:tabs>
            <w:rPr>
              <w:rFonts w:ascii="Arial" w:eastAsiaTheme="minorEastAsia" w:hAnsi="Arial" w:cs="Arial"/>
              <w:b w:val="0"/>
              <w:bCs w:val="0"/>
              <w:caps w:val="0"/>
              <w:noProof/>
              <w:sz w:val="16"/>
              <w:szCs w:val="16"/>
              <w:u w:val="none"/>
              <w:lang w:eastAsia="sk-SK"/>
            </w:rPr>
          </w:pPr>
          <w:r w:rsidRPr="0012704E">
            <w:rPr>
              <w:rFonts w:ascii="Arial" w:hAnsi="Arial" w:cs="Arial"/>
              <w:b w:val="0"/>
              <w:bCs w:val="0"/>
              <w:caps w:val="0"/>
              <w:sz w:val="16"/>
              <w:szCs w:val="16"/>
            </w:rPr>
            <w:fldChar w:fldCharType="begin"/>
          </w:r>
          <w:r w:rsidRPr="0012704E">
            <w:rPr>
              <w:rFonts w:ascii="Arial" w:hAnsi="Arial" w:cs="Arial"/>
              <w:b w:val="0"/>
              <w:bCs w:val="0"/>
              <w:caps w:val="0"/>
              <w:sz w:val="16"/>
              <w:szCs w:val="16"/>
            </w:rPr>
            <w:instrText xml:space="preserve"> TOC \o "1-3" \h \z \u </w:instrText>
          </w:r>
          <w:r w:rsidRPr="0012704E">
            <w:rPr>
              <w:rFonts w:ascii="Arial" w:hAnsi="Arial" w:cs="Arial"/>
              <w:b w:val="0"/>
              <w:bCs w:val="0"/>
              <w:caps w:val="0"/>
              <w:sz w:val="16"/>
              <w:szCs w:val="16"/>
            </w:rPr>
            <w:fldChar w:fldCharType="separate"/>
          </w:r>
          <w:hyperlink w:anchor="_Toc5086289" w:history="1">
            <w:r w:rsidR="0012704E" w:rsidRPr="002648D5">
              <w:rPr>
                <w:rStyle w:val="Hypertextovprepojenie"/>
                <w:rFonts w:ascii="Arial" w:hAnsi="Arial" w:cs="Arial"/>
                <w:noProof/>
                <w:sz w:val="16"/>
                <w:szCs w:val="16"/>
                <w14:scene3d>
                  <w14:camera w14:prst="orthographicFront"/>
                  <w14:lightRig w14:rig="threePt" w14:dir="t">
                    <w14:rot w14:lat="0" w14:lon="0" w14:rev="0"/>
                  </w14:lightRig>
                </w14:scene3d>
              </w:rPr>
              <w:t>1.</w:t>
            </w:r>
            <w:r w:rsidR="0012704E" w:rsidRPr="002648D5">
              <w:rPr>
                <w:rFonts w:ascii="Arial" w:eastAsiaTheme="minorEastAsia" w:hAnsi="Arial" w:cs="Arial"/>
                <w:b w:val="0"/>
                <w:bCs w:val="0"/>
                <w:caps w:val="0"/>
                <w:noProof/>
                <w:sz w:val="16"/>
                <w:szCs w:val="16"/>
                <w:u w:val="none"/>
                <w:lang w:eastAsia="sk-SK"/>
              </w:rPr>
              <w:tab/>
            </w:r>
            <w:r w:rsidR="0012704E" w:rsidRPr="002648D5">
              <w:rPr>
                <w:rStyle w:val="Hypertextovprepojenie"/>
                <w:rFonts w:ascii="Arial" w:hAnsi="Arial" w:cs="Arial"/>
                <w:noProof/>
                <w:sz w:val="16"/>
                <w:szCs w:val="16"/>
              </w:rPr>
              <w:t>Úvod</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_Toc5086289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sidR="0098332E">
              <w:rPr>
                <w:rFonts w:ascii="Arial" w:hAnsi="Arial" w:cs="Arial"/>
                <w:noProof/>
                <w:webHidden/>
                <w:sz w:val="16"/>
                <w:szCs w:val="16"/>
              </w:rPr>
              <w:t>3</w:t>
            </w:r>
            <w:r w:rsidR="0012704E" w:rsidRPr="002648D5">
              <w:rPr>
                <w:rFonts w:ascii="Arial" w:hAnsi="Arial" w:cs="Arial"/>
                <w:noProof/>
                <w:webHidden/>
                <w:sz w:val="16"/>
                <w:szCs w:val="16"/>
              </w:rPr>
              <w:fldChar w:fldCharType="end"/>
            </w:r>
          </w:hyperlink>
        </w:p>
        <w:p w14:paraId="6DBD9EF0"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290" w:history="1">
            <w:r w:rsidR="0012704E" w:rsidRPr="002648D5">
              <w:rPr>
                <w:rStyle w:val="Hypertextovprepojenie"/>
                <w:rFonts w:ascii="Arial" w:hAnsi="Arial" w:cs="Arial"/>
                <w:noProof/>
                <w:sz w:val="16"/>
                <w:szCs w:val="16"/>
              </w:rPr>
              <w:t>1.1</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Cieľ</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_Toc5086290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w:t>
            </w:r>
            <w:r w:rsidR="0012704E" w:rsidRPr="002648D5">
              <w:rPr>
                <w:rFonts w:ascii="Arial" w:hAnsi="Arial" w:cs="Arial"/>
                <w:noProof/>
                <w:webHidden/>
                <w:sz w:val="16"/>
                <w:szCs w:val="16"/>
              </w:rPr>
              <w:fldChar w:fldCharType="end"/>
            </w:r>
          </w:hyperlink>
        </w:p>
        <w:p w14:paraId="1E874B56"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291" w:history="1">
            <w:r w:rsidR="0012704E" w:rsidRPr="002648D5">
              <w:rPr>
                <w:rStyle w:val="Hypertextovprepojenie"/>
                <w:rFonts w:ascii="Arial" w:hAnsi="Arial" w:cs="Arial"/>
                <w:noProof/>
                <w:sz w:val="16"/>
                <w:szCs w:val="16"/>
              </w:rPr>
              <w:t>1.2</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Verzia</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_Toc5086291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w:t>
            </w:r>
            <w:r w:rsidR="0012704E" w:rsidRPr="002648D5">
              <w:rPr>
                <w:rFonts w:ascii="Arial" w:hAnsi="Arial" w:cs="Arial"/>
                <w:noProof/>
                <w:webHidden/>
                <w:sz w:val="16"/>
                <w:szCs w:val="16"/>
              </w:rPr>
              <w:fldChar w:fldCharType="end"/>
            </w:r>
          </w:hyperlink>
        </w:p>
        <w:p w14:paraId="4761D651"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292" w:history="1">
            <w:r w:rsidR="0012704E" w:rsidRPr="002648D5">
              <w:rPr>
                <w:rStyle w:val="Hypertextovprepojenie"/>
                <w:rFonts w:ascii="Arial" w:hAnsi="Arial" w:cs="Arial"/>
                <w:noProof/>
                <w:sz w:val="16"/>
                <w:szCs w:val="16"/>
              </w:rPr>
              <w:t>1.3</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Definície a pojmy</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_Toc5086292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w:t>
            </w:r>
            <w:r w:rsidR="0012704E" w:rsidRPr="002648D5">
              <w:rPr>
                <w:rFonts w:ascii="Arial" w:hAnsi="Arial" w:cs="Arial"/>
                <w:noProof/>
                <w:webHidden/>
                <w:sz w:val="16"/>
                <w:szCs w:val="16"/>
              </w:rPr>
              <w:fldChar w:fldCharType="end"/>
            </w:r>
          </w:hyperlink>
        </w:p>
        <w:p w14:paraId="0F67C47C"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293" w:history="1">
            <w:r w:rsidR="0012704E" w:rsidRPr="002648D5">
              <w:rPr>
                <w:rStyle w:val="Hypertextovprepojenie"/>
                <w:rFonts w:ascii="Arial" w:hAnsi="Arial" w:cs="Arial"/>
                <w:noProof/>
                <w:sz w:val="16"/>
                <w:szCs w:val="16"/>
              </w:rPr>
              <w:t>1.4</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Skratky</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_Toc5086293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4</w:t>
            </w:r>
            <w:r w:rsidR="0012704E" w:rsidRPr="002648D5">
              <w:rPr>
                <w:rFonts w:ascii="Arial" w:hAnsi="Arial" w:cs="Arial"/>
                <w:noProof/>
                <w:webHidden/>
                <w:sz w:val="16"/>
                <w:szCs w:val="16"/>
              </w:rPr>
              <w:fldChar w:fldCharType="end"/>
            </w:r>
          </w:hyperlink>
        </w:p>
        <w:p w14:paraId="1AE98178" w14:textId="77777777" w:rsidR="0012704E" w:rsidRPr="002648D5" w:rsidRDefault="0098332E">
          <w:pPr>
            <w:pStyle w:val="Obsah1"/>
            <w:tabs>
              <w:tab w:val="left" w:pos="390"/>
              <w:tab w:val="right" w:pos="9062"/>
            </w:tabs>
            <w:rPr>
              <w:rFonts w:ascii="Arial" w:eastAsiaTheme="minorEastAsia" w:hAnsi="Arial" w:cs="Arial"/>
              <w:b w:val="0"/>
              <w:bCs w:val="0"/>
              <w:caps w:val="0"/>
              <w:noProof/>
              <w:sz w:val="16"/>
              <w:szCs w:val="16"/>
              <w:u w:val="none"/>
              <w:lang w:eastAsia="sk-SK"/>
            </w:rPr>
          </w:pPr>
          <w:hyperlink w:anchor="_Toc5086294" w:history="1">
            <w:r w:rsidR="0012704E" w:rsidRPr="002648D5">
              <w:rPr>
                <w:rStyle w:val="Hypertextovprepojenie"/>
                <w:rFonts w:ascii="Arial" w:hAnsi="Arial" w:cs="Arial"/>
                <w:noProof/>
                <w:sz w:val="16"/>
                <w:szCs w:val="16"/>
                <w14:scene3d>
                  <w14:camera w14:prst="orthographicFront"/>
                  <w14:lightRig w14:rig="threePt" w14:dir="t">
                    <w14:rot w14:lat="0" w14:lon="0" w14:rev="0"/>
                  </w14:lightRig>
                </w14:scene3d>
              </w:rPr>
              <w:t>2.</w:t>
            </w:r>
            <w:r w:rsidR="0012704E" w:rsidRPr="002648D5">
              <w:rPr>
                <w:rFonts w:ascii="Arial" w:eastAsiaTheme="minorEastAsia" w:hAnsi="Arial" w:cs="Arial"/>
                <w:b w:val="0"/>
                <w:bCs w:val="0"/>
                <w:caps w:val="0"/>
                <w:noProof/>
                <w:sz w:val="16"/>
                <w:szCs w:val="16"/>
                <w:u w:val="none"/>
                <w:lang w:eastAsia="sk-SK"/>
              </w:rPr>
              <w:tab/>
            </w:r>
            <w:r w:rsidR="0012704E" w:rsidRPr="002648D5">
              <w:rPr>
                <w:rStyle w:val="Hypertextovprepojenie"/>
                <w:rFonts w:ascii="Arial" w:hAnsi="Arial" w:cs="Arial"/>
                <w:noProof/>
                <w:sz w:val="16"/>
                <w:szCs w:val="16"/>
              </w:rPr>
              <w:t>Okruh programového obdobia 2014 - 2020</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_Toc5086294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5</w:t>
            </w:r>
            <w:r w:rsidR="0012704E" w:rsidRPr="002648D5">
              <w:rPr>
                <w:rFonts w:ascii="Arial" w:hAnsi="Arial" w:cs="Arial"/>
                <w:noProof/>
                <w:webHidden/>
                <w:sz w:val="16"/>
                <w:szCs w:val="16"/>
              </w:rPr>
              <w:fldChar w:fldCharType="end"/>
            </w:r>
          </w:hyperlink>
        </w:p>
        <w:p w14:paraId="0B18A9D2" w14:textId="77777777" w:rsidR="0012704E" w:rsidRPr="002648D5" w:rsidRDefault="0098332E">
          <w:pPr>
            <w:pStyle w:val="Obsah1"/>
            <w:tabs>
              <w:tab w:val="left" w:pos="390"/>
              <w:tab w:val="right" w:pos="9062"/>
            </w:tabs>
            <w:rPr>
              <w:rFonts w:ascii="Arial" w:eastAsiaTheme="minorEastAsia" w:hAnsi="Arial" w:cs="Arial"/>
              <w:b w:val="0"/>
              <w:bCs w:val="0"/>
              <w:caps w:val="0"/>
              <w:noProof/>
              <w:sz w:val="16"/>
              <w:szCs w:val="16"/>
              <w:u w:val="none"/>
              <w:lang w:eastAsia="sk-SK"/>
            </w:rPr>
          </w:pPr>
          <w:hyperlink w:anchor="_Toc5086295" w:history="1">
            <w:r w:rsidR="0012704E" w:rsidRPr="002648D5">
              <w:rPr>
                <w:rStyle w:val="Hypertextovprepojenie"/>
                <w:rFonts w:ascii="Arial" w:hAnsi="Arial" w:cs="Arial"/>
                <w:noProof/>
                <w:sz w:val="16"/>
                <w:szCs w:val="16"/>
                <w14:scene3d>
                  <w14:camera w14:prst="orthographicFront"/>
                  <w14:lightRig w14:rig="threePt" w14:dir="t">
                    <w14:rot w14:lat="0" w14:lon="0" w14:rev="0"/>
                  </w14:lightRig>
                </w14:scene3d>
              </w:rPr>
              <w:t>3.</w:t>
            </w:r>
            <w:r w:rsidR="0012704E" w:rsidRPr="002648D5">
              <w:rPr>
                <w:rFonts w:ascii="Arial" w:eastAsiaTheme="minorEastAsia" w:hAnsi="Arial" w:cs="Arial"/>
                <w:b w:val="0"/>
                <w:bCs w:val="0"/>
                <w:caps w:val="0"/>
                <w:noProof/>
                <w:sz w:val="16"/>
                <w:szCs w:val="16"/>
                <w:u w:val="none"/>
                <w:lang w:eastAsia="sk-SK"/>
              </w:rPr>
              <w:tab/>
            </w:r>
            <w:r w:rsidR="0012704E" w:rsidRPr="002648D5">
              <w:rPr>
                <w:rStyle w:val="Hypertextovprepojenie"/>
                <w:rFonts w:ascii="Arial" w:hAnsi="Arial" w:cs="Arial"/>
                <w:noProof/>
                <w:sz w:val="16"/>
                <w:szCs w:val="16"/>
              </w:rPr>
              <w:t>Rezervácia ŽOP</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_Toc5086295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11</w:t>
            </w:r>
            <w:r w:rsidR="0012704E" w:rsidRPr="002648D5">
              <w:rPr>
                <w:rFonts w:ascii="Arial" w:hAnsi="Arial" w:cs="Arial"/>
                <w:noProof/>
                <w:webHidden/>
                <w:sz w:val="16"/>
                <w:szCs w:val="16"/>
              </w:rPr>
              <w:fldChar w:fldCharType="end"/>
            </w:r>
          </w:hyperlink>
        </w:p>
        <w:p w14:paraId="4C378CDE"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296" w:history="1">
            <w:r w:rsidR="0012704E" w:rsidRPr="002648D5">
              <w:rPr>
                <w:rStyle w:val="Hypertextovprepojenie"/>
                <w:rFonts w:ascii="Arial" w:hAnsi="Arial" w:cs="Arial"/>
                <w:noProof/>
                <w:sz w:val="16"/>
                <w:szCs w:val="16"/>
              </w:rPr>
              <w:t>3.1</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Rezervačný doklad a rozpočet</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_Toc5086296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14</w:t>
            </w:r>
            <w:r w:rsidR="0012704E" w:rsidRPr="002648D5">
              <w:rPr>
                <w:rFonts w:ascii="Arial" w:hAnsi="Arial" w:cs="Arial"/>
                <w:noProof/>
                <w:webHidden/>
                <w:sz w:val="16"/>
                <w:szCs w:val="16"/>
              </w:rPr>
              <w:fldChar w:fldCharType="end"/>
            </w:r>
          </w:hyperlink>
        </w:p>
        <w:p w14:paraId="0A24079B"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297" w:history="1">
            <w:r w:rsidR="0012704E" w:rsidRPr="002648D5">
              <w:rPr>
                <w:rStyle w:val="Hypertextovprepojenie"/>
                <w:rFonts w:ascii="Arial" w:hAnsi="Arial" w:cs="Arial"/>
                <w:noProof/>
                <w:sz w:val="16"/>
                <w:szCs w:val="16"/>
              </w:rPr>
              <w:t>3.2</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Platby partnerom</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_Toc5086297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16</w:t>
            </w:r>
            <w:r w:rsidR="0012704E" w:rsidRPr="002648D5">
              <w:rPr>
                <w:rFonts w:ascii="Arial" w:hAnsi="Arial" w:cs="Arial"/>
                <w:noProof/>
                <w:webHidden/>
                <w:sz w:val="16"/>
                <w:szCs w:val="16"/>
              </w:rPr>
              <w:fldChar w:fldCharType="end"/>
            </w:r>
          </w:hyperlink>
        </w:p>
        <w:p w14:paraId="23446874"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298" w:history="1">
            <w:r w:rsidR="0012704E" w:rsidRPr="002648D5">
              <w:rPr>
                <w:rStyle w:val="Hypertextovprepojenie"/>
                <w:rFonts w:ascii="Arial" w:hAnsi="Arial" w:cs="Arial"/>
                <w:noProof/>
                <w:sz w:val="16"/>
                <w:szCs w:val="16"/>
              </w:rPr>
              <w:t>3.3</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ŽOP typu zálohová platba (ZP)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_Toc5086298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18</w:t>
            </w:r>
            <w:r w:rsidR="0012704E" w:rsidRPr="002648D5">
              <w:rPr>
                <w:rFonts w:ascii="Arial" w:hAnsi="Arial" w:cs="Arial"/>
                <w:noProof/>
                <w:webHidden/>
                <w:sz w:val="16"/>
                <w:szCs w:val="16"/>
              </w:rPr>
              <w:fldChar w:fldCharType="end"/>
            </w:r>
          </w:hyperlink>
        </w:p>
        <w:p w14:paraId="1267E4E3"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299" w:history="1">
            <w:r w:rsidR="0012704E" w:rsidRPr="002648D5">
              <w:rPr>
                <w:rStyle w:val="Hypertextovprepojenie"/>
                <w:rFonts w:ascii="Arial" w:hAnsi="Arial" w:cs="Arial"/>
                <w:noProof/>
                <w:sz w:val="16"/>
                <w:szCs w:val="16"/>
              </w:rPr>
              <w:t>3.4</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ŽOP typu predfinancovanie (PR)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_Toc5086299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19</w:t>
            </w:r>
            <w:r w:rsidR="0012704E" w:rsidRPr="002648D5">
              <w:rPr>
                <w:rFonts w:ascii="Arial" w:hAnsi="Arial" w:cs="Arial"/>
                <w:noProof/>
                <w:webHidden/>
                <w:sz w:val="16"/>
                <w:szCs w:val="16"/>
              </w:rPr>
              <w:fldChar w:fldCharType="end"/>
            </w:r>
          </w:hyperlink>
        </w:p>
        <w:p w14:paraId="36C49B87"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00" w:history="1">
            <w:r w:rsidR="0012704E" w:rsidRPr="002648D5">
              <w:rPr>
                <w:rStyle w:val="Hypertextovprepojenie"/>
                <w:rFonts w:ascii="Arial" w:hAnsi="Arial" w:cs="Arial"/>
                <w:noProof/>
                <w:sz w:val="16"/>
                <w:szCs w:val="16"/>
              </w:rPr>
              <w:t>3.5</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ŽOP typu zúčtovanie zálohovej platby (ZZ)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_Toc5086300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20</w:t>
            </w:r>
            <w:r w:rsidR="0012704E" w:rsidRPr="002648D5">
              <w:rPr>
                <w:rFonts w:ascii="Arial" w:hAnsi="Arial" w:cs="Arial"/>
                <w:noProof/>
                <w:webHidden/>
                <w:sz w:val="16"/>
                <w:szCs w:val="16"/>
              </w:rPr>
              <w:fldChar w:fldCharType="end"/>
            </w:r>
          </w:hyperlink>
        </w:p>
        <w:p w14:paraId="2F8F5353"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01" w:history="1">
            <w:r w:rsidR="0012704E" w:rsidRPr="002648D5">
              <w:rPr>
                <w:rStyle w:val="Hypertextovprepojenie"/>
                <w:rFonts w:ascii="Arial" w:hAnsi="Arial" w:cs="Arial"/>
                <w:noProof/>
                <w:sz w:val="16"/>
                <w:szCs w:val="16"/>
              </w:rPr>
              <w:t>3.6</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ŽOP typu zúčtovanie predfinancovania (ZR)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_Toc5086301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21</w:t>
            </w:r>
            <w:r w:rsidR="0012704E" w:rsidRPr="002648D5">
              <w:rPr>
                <w:rFonts w:ascii="Arial" w:hAnsi="Arial" w:cs="Arial"/>
                <w:noProof/>
                <w:webHidden/>
                <w:sz w:val="16"/>
                <w:szCs w:val="16"/>
              </w:rPr>
              <w:fldChar w:fldCharType="end"/>
            </w:r>
          </w:hyperlink>
        </w:p>
        <w:p w14:paraId="287C635B"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02" w:history="1">
            <w:r w:rsidR="0012704E" w:rsidRPr="002648D5">
              <w:rPr>
                <w:rStyle w:val="Hypertextovprepojenie"/>
                <w:rFonts w:ascii="Arial" w:hAnsi="Arial" w:cs="Arial"/>
                <w:noProof/>
                <w:sz w:val="16"/>
                <w:szCs w:val="16"/>
              </w:rPr>
              <w:t>3.7</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ŽOP typu priebežná (ZA)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_Toc5086302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22</w:t>
            </w:r>
            <w:r w:rsidR="0012704E" w:rsidRPr="002648D5">
              <w:rPr>
                <w:rFonts w:ascii="Arial" w:hAnsi="Arial" w:cs="Arial"/>
                <w:noProof/>
                <w:webHidden/>
                <w:sz w:val="16"/>
                <w:szCs w:val="16"/>
              </w:rPr>
              <w:fldChar w:fldCharType="end"/>
            </w:r>
          </w:hyperlink>
        </w:p>
        <w:p w14:paraId="46FC697C"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03" w:history="1">
            <w:r w:rsidR="0012704E" w:rsidRPr="002648D5">
              <w:rPr>
                <w:rStyle w:val="Hypertextovprepojenie"/>
                <w:rFonts w:ascii="Arial" w:hAnsi="Arial" w:cs="Arial"/>
                <w:noProof/>
                <w:sz w:val="16"/>
                <w:szCs w:val="16"/>
              </w:rPr>
              <w:t>3.8</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typu ŽOP zálohová platba (ZP)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_Toc5086303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24</w:t>
            </w:r>
            <w:r w:rsidR="0012704E" w:rsidRPr="002648D5">
              <w:rPr>
                <w:rFonts w:ascii="Arial" w:hAnsi="Arial" w:cs="Arial"/>
                <w:noProof/>
                <w:webHidden/>
                <w:sz w:val="16"/>
                <w:szCs w:val="16"/>
              </w:rPr>
              <w:fldChar w:fldCharType="end"/>
            </w:r>
          </w:hyperlink>
        </w:p>
        <w:p w14:paraId="5C678234"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04" w:history="1">
            <w:r w:rsidR="0012704E" w:rsidRPr="002648D5">
              <w:rPr>
                <w:rStyle w:val="Hypertextovprepojenie"/>
                <w:rFonts w:ascii="Arial" w:hAnsi="Arial" w:cs="Arial"/>
                <w:noProof/>
                <w:sz w:val="16"/>
                <w:szCs w:val="16"/>
              </w:rPr>
              <w:t>3.9</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typu ŽOP predfinancovanie (PR)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_Toc5086304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25</w:t>
            </w:r>
            <w:r w:rsidR="0012704E" w:rsidRPr="002648D5">
              <w:rPr>
                <w:rFonts w:ascii="Arial" w:hAnsi="Arial" w:cs="Arial"/>
                <w:noProof/>
                <w:webHidden/>
                <w:sz w:val="16"/>
                <w:szCs w:val="16"/>
              </w:rPr>
              <w:fldChar w:fldCharType="end"/>
            </w:r>
          </w:hyperlink>
        </w:p>
        <w:p w14:paraId="09FADBA9" w14:textId="77777777" w:rsidR="0012704E" w:rsidRPr="002648D5" w:rsidRDefault="0098332E">
          <w:pPr>
            <w:pStyle w:val="Obsah2"/>
            <w:tabs>
              <w:tab w:val="left" w:pos="613"/>
              <w:tab w:val="right" w:pos="9062"/>
            </w:tabs>
            <w:rPr>
              <w:rFonts w:ascii="Arial" w:eastAsiaTheme="minorEastAsia" w:hAnsi="Arial" w:cs="Arial"/>
              <w:b w:val="0"/>
              <w:bCs w:val="0"/>
              <w:smallCaps w:val="0"/>
              <w:noProof/>
              <w:sz w:val="16"/>
              <w:szCs w:val="16"/>
              <w:lang w:eastAsia="sk-SK"/>
            </w:rPr>
          </w:pPr>
          <w:hyperlink w:anchor="_Toc5086305" w:history="1">
            <w:r w:rsidR="0012704E" w:rsidRPr="002648D5">
              <w:rPr>
                <w:rStyle w:val="Hypertextovprepojenie"/>
                <w:rFonts w:ascii="Arial" w:hAnsi="Arial" w:cs="Arial"/>
                <w:noProof/>
                <w:sz w:val="16"/>
                <w:szCs w:val="16"/>
              </w:rPr>
              <w:t>3.10</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typu ŽOP zúčtovanie zálohovej platby (ZZ)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_Toc5086305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26</w:t>
            </w:r>
            <w:r w:rsidR="0012704E" w:rsidRPr="002648D5">
              <w:rPr>
                <w:rFonts w:ascii="Arial" w:hAnsi="Arial" w:cs="Arial"/>
                <w:noProof/>
                <w:webHidden/>
                <w:sz w:val="16"/>
                <w:szCs w:val="16"/>
              </w:rPr>
              <w:fldChar w:fldCharType="end"/>
            </w:r>
          </w:hyperlink>
        </w:p>
        <w:p w14:paraId="77C9A2E8" w14:textId="77777777" w:rsidR="0012704E" w:rsidRPr="002648D5" w:rsidRDefault="0098332E">
          <w:pPr>
            <w:pStyle w:val="Obsah2"/>
            <w:tabs>
              <w:tab w:val="left" w:pos="613"/>
              <w:tab w:val="right" w:pos="9062"/>
            </w:tabs>
            <w:rPr>
              <w:rFonts w:ascii="Arial" w:eastAsiaTheme="minorEastAsia" w:hAnsi="Arial" w:cs="Arial"/>
              <w:b w:val="0"/>
              <w:bCs w:val="0"/>
              <w:smallCaps w:val="0"/>
              <w:noProof/>
              <w:sz w:val="16"/>
              <w:szCs w:val="16"/>
              <w:lang w:eastAsia="sk-SK"/>
            </w:rPr>
          </w:pPr>
          <w:hyperlink w:anchor="_Toc5086306" w:history="1">
            <w:r w:rsidR="0012704E" w:rsidRPr="002648D5">
              <w:rPr>
                <w:rStyle w:val="Hypertextovprepojenie"/>
                <w:rFonts w:ascii="Arial" w:hAnsi="Arial" w:cs="Arial"/>
                <w:noProof/>
                <w:sz w:val="16"/>
                <w:szCs w:val="16"/>
              </w:rPr>
              <w:t>3.11</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typu ŽOP zúčtovanie predfinancovania (ZR)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_Toc5086306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27</w:t>
            </w:r>
            <w:r w:rsidR="0012704E" w:rsidRPr="002648D5">
              <w:rPr>
                <w:rFonts w:ascii="Arial" w:hAnsi="Arial" w:cs="Arial"/>
                <w:noProof/>
                <w:webHidden/>
                <w:sz w:val="16"/>
                <w:szCs w:val="16"/>
              </w:rPr>
              <w:fldChar w:fldCharType="end"/>
            </w:r>
          </w:hyperlink>
        </w:p>
        <w:p w14:paraId="0D7B872F" w14:textId="77777777" w:rsidR="0012704E" w:rsidRPr="002648D5" w:rsidRDefault="0098332E">
          <w:pPr>
            <w:pStyle w:val="Obsah2"/>
            <w:tabs>
              <w:tab w:val="left" w:pos="613"/>
              <w:tab w:val="right" w:pos="9062"/>
            </w:tabs>
            <w:rPr>
              <w:rFonts w:ascii="Arial" w:eastAsiaTheme="minorEastAsia" w:hAnsi="Arial" w:cs="Arial"/>
              <w:b w:val="0"/>
              <w:bCs w:val="0"/>
              <w:smallCaps w:val="0"/>
              <w:noProof/>
              <w:sz w:val="16"/>
              <w:szCs w:val="16"/>
              <w:lang w:eastAsia="sk-SK"/>
            </w:rPr>
          </w:pPr>
          <w:hyperlink w:anchor="_Toc5086307" w:history="1">
            <w:r w:rsidR="0012704E" w:rsidRPr="002648D5">
              <w:rPr>
                <w:rStyle w:val="Hypertextovprepojenie"/>
                <w:rFonts w:ascii="Arial" w:hAnsi="Arial" w:cs="Arial"/>
                <w:noProof/>
                <w:sz w:val="16"/>
                <w:szCs w:val="16"/>
              </w:rPr>
              <w:t>3.12</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typu ŽOP priebežná (ZA)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_Toc5086307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28</w:t>
            </w:r>
            <w:r w:rsidR="0012704E" w:rsidRPr="002648D5">
              <w:rPr>
                <w:rFonts w:ascii="Arial" w:hAnsi="Arial" w:cs="Arial"/>
                <w:noProof/>
                <w:webHidden/>
                <w:sz w:val="16"/>
                <w:szCs w:val="16"/>
              </w:rPr>
              <w:fldChar w:fldCharType="end"/>
            </w:r>
          </w:hyperlink>
        </w:p>
        <w:p w14:paraId="56FDD4F0" w14:textId="77777777" w:rsidR="0012704E" w:rsidRPr="002648D5" w:rsidRDefault="0098332E">
          <w:pPr>
            <w:pStyle w:val="Obsah2"/>
            <w:tabs>
              <w:tab w:val="left" w:pos="613"/>
              <w:tab w:val="right" w:pos="9062"/>
            </w:tabs>
            <w:rPr>
              <w:rFonts w:ascii="Arial" w:eastAsiaTheme="minorEastAsia" w:hAnsi="Arial" w:cs="Arial"/>
              <w:b w:val="0"/>
              <w:bCs w:val="0"/>
              <w:smallCaps w:val="0"/>
              <w:noProof/>
              <w:sz w:val="16"/>
              <w:szCs w:val="16"/>
              <w:lang w:eastAsia="sk-SK"/>
            </w:rPr>
          </w:pPr>
          <w:hyperlink w:anchor="_Toc5086308" w:history="1">
            <w:r w:rsidR="0012704E" w:rsidRPr="002648D5">
              <w:rPr>
                <w:rStyle w:val="Hypertextovprepojenie"/>
                <w:rFonts w:ascii="Arial" w:hAnsi="Arial" w:cs="Arial"/>
                <w:noProof/>
                <w:sz w:val="16"/>
                <w:szCs w:val="16"/>
              </w:rPr>
              <w:t>3.13</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Rezervácia ŽOP – nulová</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_Toc5086308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29</w:t>
            </w:r>
            <w:r w:rsidR="0012704E" w:rsidRPr="002648D5">
              <w:rPr>
                <w:rFonts w:ascii="Arial" w:hAnsi="Arial" w:cs="Arial"/>
                <w:noProof/>
                <w:webHidden/>
                <w:sz w:val="16"/>
                <w:szCs w:val="16"/>
              </w:rPr>
              <w:fldChar w:fldCharType="end"/>
            </w:r>
          </w:hyperlink>
        </w:p>
        <w:p w14:paraId="62DEE43C" w14:textId="77777777" w:rsidR="0012704E" w:rsidRPr="002648D5" w:rsidRDefault="0098332E">
          <w:pPr>
            <w:pStyle w:val="Obsah2"/>
            <w:tabs>
              <w:tab w:val="left" w:pos="613"/>
              <w:tab w:val="right" w:pos="9062"/>
            </w:tabs>
            <w:rPr>
              <w:rFonts w:ascii="Arial" w:eastAsiaTheme="minorEastAsia" w:hAnsi="Arial" w:cs="Arial"/>
              <w:b w:val="0"/>
              <w:bCs w:val="0"/>
              <w:smallCaps w:val="0"/>
              <w:noProof/>
              <w:sz w:val="16"/>
              <w:szCs w:val="16"/>
              <w:lang w:eastAsia="sk-SK"/>
            </w:rPr>
          </w:pPr>
          <w:hyperlink w:anchor="_Toc5086309" w:history="1">
            <w:r w:rsidR="0012704E" w:rsidRPr="002648D5">
              <w:rPr>
                <w:rStyle w:val="Hypertextovprepojenie"/>
                <w:rFonts w:ascii="Arial" w:hAnsi="Arial" w:cs="Arial"/>
                <w:noProof/>
                <w:sz w:val="16"/>
                <w:szCs w:val="16"/>
              </w:rPr>
              <w:t>3.14</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Zneplatnenie ŽOP</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_Toc5086309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29</w:t>
            </w:r>
            <w:r w:rsidR="0012704E" w:rsidRPr="002648D5">
              <w:rPr>
                <w:rFonts w:ascii="Arial" w:hAnsi="Arial" w:cs="Arial"/>
                <w:noProof/>
                <w:webHidden/>
                <w:sz w:val="16"/>
                <w:szCs w:val="16"/>
              </w:rPr>
              <w:fldChar w:fldCharType="end"/>
            </w:r>
          </w:hyperlink>
        </w:p>
        <w:p w14:paraId="1BE6C4F7" w14:textId="77777777" w:rsidR="0012704E" w:rsidRPr="002648D5" w:rsidRDefault="0098332E">
          <w:pPr>
            <w:pStyle w:val="Obsah1"/>
            <w:tabs>
              <w:tab w:val="left" w:pos="390"/>
              <w:tab w:val="right" w:pos="9062"/>
            </w:tabs>
            <w:rPr>
              <w:rFonts w:ascii="Arial" w:eastAsiaTheme="minorEastAsia" w:hAnsi="Arial" w:cs="Arial"/>
              <w:b w:val="0"/>
              <w:bCs w:val="0"/>
              <w:caps w:val="0"/>
              <w:noProof/>
              <w:sz w:val="16"/>
              <w:szCs w:val="16"/>
              <w:u w:val="none"/>
              <w:lang w:eastAsia="sk-SK"/>
            </w:rPr>
          </w:pPr>
          <w:hyperlink w:anchor="_Toc5086310" w:history="1">
            <w:r w:rsidR="0012704E" w:rsidRPr="002648D5">
              <w:rPr>
                <w:rStyle w:val="Hypertextovprepojenie"/>
                <w:rFonts w:ascii="Arial" w:hAnsi="Arial" w:cs="Arial"/>
                <w:noProof/>
                <w:sz w:val="16"/>
                <w:szCs w:val="16"/>
                <w14:scene3d>
                  <w14:camera w14:prst="orthographicFront"/>
                  <w14:lightRig w14:rig="threePt" w14:dir="t">
                    <w14:rot w14:lat="0" w14:lon="0" w14:rev="0"/>
                  </w14:lightRig>
                </w14:scene3d>
              </w:rPr>
              <w:t>4.</w:t>
            </w:r>
            <w:r w:rsidR="0012704E" w:rsidRPr="002648D5">
              <w:rPr>
                <w:rFonts w:ascii="Arial" w:eastAsiaTheme="minorEastAsia" w:hAnsi="Arial" w:cs="Arial"/>
                <w:b w:val="0"/>
                <w:bCs w:val="0"/>
                <w:caps w:val="0"/>
                <w:noProof/>
                <w:sz w:val="16"/>
                <w:szCs w:val="16"/>
                <w:u w:val="none"/>
                <w:lang w:eastAsia="sk-SK"/>
              </w:rPr>
              <w:tab/>
            </w:r>
            <w:r w:rsidR="0012704E" w:rsidRPr="002648D5">
              <w:rPr>
                <w:rStyle w:val="Hypertextovprepojenie"/>
                <w:rFonts w:ascii="Arial" w:hAnsi="Arial" w:cs="Arial"/>
                <w:noProof/>
                <w:sz w:val="16"/>
                <w:szCs w:val="16"/>
              </w:rPr>
              <w:t>Súhrnná žiadosť o platbu</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_Toc5086310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30</w:t>
            </w:r>
            <w:r w:rsidR="0012704E" w:rsidRPr="002648D5">
              <w:rPr>
                <w:rFonts w:ascii="Arial" w:hAnsi="Arial" w:cs="Arial"/>
                <w:noProof/>
                <w:webHidden/>
                <w:sz w:val="16"/>
                <w:szCs w:val="16"/>
              </w:rPr>
              <w:fldChar w:fldCharType="end"/>
            </w:r>
          </w:hyperlink>
        </w:p>
        <w:p w14:paraId="7F1EF22C"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11" w:history="1">
            <w:r w:rsidR="0012704E" w:rsidRPr="002648D5">
              <w:rPr>
                <w:rStyle w:val="Hypertextovprepojenie"/>
                <w:rFonts w:ascii="Arial" w:hAnsi="Arial" w:cs="Arial"/>
                <w:noProof/>
                <w:sz w:val="16"/>
                <w:szCs w:val="16"/>
              </w:rPr>
              <w:t>4.1</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Zmena na rezervačnom doklade ŽOP (ZZ, ZR, ZA)</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_Toc5086311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30</w:t>
            </w:r>
            <w:r w:rsidR="0012704E" w:rsidRPr="002648D5">
              <w:rPr>
                <w:rFonts w:ascii="Arial" w:hAnsi="Arial" w:cs="Arial"/>
                <w:noProof/>
                <w:webHidden/>
                <w:sz w:val="16"/>
                <w:szCs w:val="16"/>
              </w:rPr>
              <w:fldChar w:fldCharType="end"/>
            </w:r>
          </w:hyperlink>
        </w:p>
        <w:p w14:paraId="613D75E6"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12" w:history="1">
            <w:r w:rsidR="0012704E" w:rsidRPr="002648D5">
              <w:rPr>
                <w:rStyle w:val="Hypertextovprepojenie"/>
                <w:rFonts w:ascii="Arial" w:hAnsi="Arial" w:cs="Arial"/>
                <w:noProof/>
                <w:sz w:val="16"/>
                <w:szCs w:val="16"/>
              </w:rPr>
              <w:t>4.2</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Účtovanie pohľadávkového dokladu na PJ na základe SŽP</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_Toc5086312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31</w:t>
            </w:r>
            <w:r w:rsidR="0012704E" w:rsidRPr="002648D5">
              <w:rPr>
                <w:rFonts w:ascii="Arial" w:hAnsi="Arial" w:cs="Arial"/>
                <w:noProof/>
                <w:webHidden/>
                <w:sz w:val="16"/>
                <w:szCs w:val="16"/>
              </w:rPr>
              <w:fldChar w:fldCharType="end"/>
            </w:r>
          </w:hyperlink>
        </w:p>
        <w:p w14:paraId="0DE0D266"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13" w:history="1">
            <w:r w:rsidR="0012704E" w:rsidRPr="002648D5">
              <w:rPr>
                <w:rStyle w:val="Hypertextovprepojenie"/>
                <w:rFonts w:ascii="Arial" w:hAnsi="Arial" w:cs="Arial"/>
                <w:noProof/>
                <w:sz w:val="16"/>
                <w:szCs w:val="16"/>
              </w:rPr>
              <w:t>4.3</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Účtovanie záväzkového dokladu na CO na základe SŽP</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_Toc5086313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33</w:t>
            </w:r>
            <w:r w:rsidR="0012704E" w:rsidRPr="002648D5">
              <w:rPr>
                <w:rFonts w:ascii="Arial" w:hAnsi="Arial" w:cs="Arial"/>
                <w:noProof/>
                <w:webHidden/>
                <w:sz w:val="16"/>
                <w:szCs w:val="16"/>
              </w:rPr>
              <w:fldChar w:fldCharType="end"/>
            </w:r>
          </w:hyperlink>
        </w:p>
        <w:p w14:paraId="04F43E5E" w14:textId="77777777" w:rsidR="0012704E" w:rsidRPr="002648D5" w:rsidRDefault="0098332E">
          <w:pPr>
            <w:pStyle w:val="Obsah1"/>
            <w:tabs>
              <w:tab w:val="left" w:pos="390"/>
              <w:tab w:val="right" w:pos="9062"/>
            </w:tabs>
            <w:rPr>
              <w:rFonts w:ascii="Arial" w:eastAsiaTheme="minorEastAsia" w:hAnsi="Arial" w:cs="Arial"/>
              <w:b w:val="0"/>
              <w:bCs w:val="0"/>
              <w:caps w:val="0"/>
              <w:noProof/>
              <w:sz w:val="16"/>
              <w:szCs w:val="16"/>
              <w:u w:val="none"/>
              <w:lang w:eastAsia="sk-SK"/>
            </w:rPr>
          </w:pPr>
          <w:hyperlink w:anchor="_Toc5086314" w:history="1">
            <w:r w:rsidR="0012704E" w:rsidRPr="002648D5">
              <w:rPr>
                <w:rStyle w:val="Hypertextovprepojenie"/>
                <w:rFonts w:ascii="Arial" w:hAnsi="Arial" w:cs="Arial"/>
                <w:noProof/>
                <w:sz w:val="16"/>
                <w:szCs w:val="16"/>
                <w14:scene3d>
                  <w14:camera w14:prst="orthographicFront"/>
                  <w14:lightRig w14:rig="threePt" w14:dir="t">
                    <w14:rot w14:lat="0" w14:lon="0" w14:rev="0"/>
                  </w14:lightRig>
                </w14:scene3d>
              </w:rPr>
              <w:t>5.</w:t>
            </w:r>
            <w:r w:rsidR="0012704E" w:rsidRPr="002648D5">
              <w:rPr>
                <w:rFonts w:ascii="Arial" w:eastAsiaTheme="minorEastAsia" w:hAnsi="Arial" w:cs="Arial"/>
                <w:b w:val="0"/>
                <w:bCs w:val="0"/>
                <w:caps w:val="0"/>
                <w:noProof/>
                <w:sz w:val="16"/>
                <w:szCs w:val="16"/>
                <w:u w:val="none"/>
                <w:lang w:eastAsia="sk-SK"/>
              </w:rPr>
              <w:tab/>
            </w:r>
            <w:r w:rsidR="0012704E" w:rsidRPr="002648D5">
              <w:rPr>
                <w:rStyle w:val="Hypertextovprepojenie"/>
                <w:rFonts w:ascii="Arial" w:hAnsi="Arial" w:cs="Arial"/>
                <w:noProof/>
                <w:sz w:val="16"/>
                <w:szCs w:val="16"/>
              </w:rPr>
              <w:t>Účtovanie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_Toc5086314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37</w:t>
            </w:r>
            <w:r w:rsidR="0012704E" w:rsidRPr="002648D5">
              <w:rPr>
                <w:rFonts w:ascii="Arial" w:hAnsi="Arial" w:cs="Arial"/>
                <w:noProof/>
                <w:webHidden/>
                <w:sz w:val="16"/>
                <w:szCs w:val="16"/>
              </w:rPr>
              <w:fldChar w:fldCharType="end"/>
            </w:r>
          </w:hyperlink>
        </w:p>
        <w:p w14:paraId="29094F2D"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15" w:history="1">
            <w:r w:rsidR="0012704E" w:rsidRPr="002648D5">
              <w:rPr>
                <w:rStyle w:val="Hypertextovprepojenie"/>
                <w:rFonts w:ascii="Arial" w:hAnsi="Arial" w:cs="Arial"/>
                <w:noProof/>
                <w:sz w:val="16"/>
                <w:szCs w:val="16"/>
              </w:rPr>
              <w:t>5.1</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Prehľad účtovania všetkých typov ŽOP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_Toc5086315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37</w:t>
            </w:r>
            <w:r w:rsidR="0012704E" w:rsidRPr="002648D5">
              <w:rPr>
                <w:rFonts w:ascii="Arial" w:hAnsi="Arial" w:cs="Arial"/>
                <w:noProof/>
                <w:webHidden/>
                <w:sz w:val="16"/>
                <w:szCs w:val="16"/>
              </w:rPr>
              <w:fldChar w:fldCharType="end"/>
            </w:r>
          </w:hyperlink>
        </w:p>
        <w:p w14:paraId="652F3F92"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16" w:history="1">
            <w:r w:rsidR="0012704E" w:rsidRPr="002648D5">
              <w:rPr>
                <w:rStyle w:val="Hypertextovprepojenie"/>
                <w:rFonts w:ascii="Arial" w:hAnsi="Arial" w:cs="Arial"/>
                <w:noProof/>
                <w:sz w:val="16"/>
                <w:szCs w:val="16"/>
              </w:rPr>
              <w:t>5.2</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Účtovné doklady pre ŽOP typu zálohová (ZP)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_Toc5086316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38</w:t>
            </w:r>
            <w:r w:rsidR="0012704E" w:rsidRPr="002648D5">
              <w:rPr>
                <w:rFonts w:ascii="Arial" w:hAnsi="Arial" w:cs="Arial"/>
                <w:noProof/>
                <w:webHidden/>
                <w:sz w:val="16"/>
                <w:szCs w:val="16"/>
              </w:rPr>
              <w:fldChar w:fldCharType="end"/>
            </w:r>
          </w:hyperlink>
        </w:p>
        <w:p w14:paraId="60A6B627"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17" w:history="1">
            <w:r w:rsidR="0012704E" w:rsidRPr="002648D5">
              <w:rPr>
                <w:rStyle w:val="Hypertextovprepojenie"/>
                <w:rFonts w:ascii="Arial" w:hAnsi="Arial" w:cs="Arial"/>
                <w:noProof/>
                <w:sz w:val="16"/>
                <w:szCs w:val="16"/>
              </w:rPr>
              <w:t>5.3</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Účtovné doklady pre ŽOP typu predfinancovanie (PR)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_Toc5086317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39</w:t>
            </w:r>
            <w:r w:rsidR="0012704E" w:rsidRPr="002648D5">
              <w:rPr>
                <w:rFonts w:ascii="Arial" w:hAnsi="Arial" w:cs="Arial"/>
                <w:noProof/>
                <w:webHidden/>
                <w:sz w:val="16"/>
                <w:szCs w:val="16"/>
              </w:rPr>
              <w:fldChar w:fldCharType="end"/>
            </w:r>
          </w:hyperlink>
        </w:p>
        <w:p w14:paraId="76A6E881"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18" w:history="1">
            <w:r w:rsidR="0012704E" w:rsidRPr="002648D5">
              <w:rPr>
                <w:rStyle w:val="Hypertextovprepojenie"/>
                <w:rFonts w:ascii="Arial" w:hAnsi="Arial" w:cs="Arial"/>
                <w:noProof/>
                <w:sz w:val="16"/>
                <w:szCs w:val="16"/>
              </w:rPr>
              <w:t>5.4</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Účtovanie a účtovné doklady pre ŽOP typu zúčtovanie zálohovej platby (ZZ)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_Toc5086318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42</w:t>
            </w:r>
            <w:r w:rsidR="0012704E" w:rsidRPr="002648D5">
              <w:rPr>
                <w:rFonts w:ascii="Arial" w:hAnsi="Arial" w:cs="Arial"/>
                <w:noProof/>
                <w:webHidden/>
                <w:sz w:val="16"/>
                <w:szCs w:val="16"/>
              </w:rPr>
              <w:fldChar w:fldCharType="end"/>
            </w:r>
          </w:hyperlink>
        </w:p>
        <w:p w14:paraId="7C32A41B"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19" w:history="1">
            <w:r w:rsidR="0012704E" w:rsidRPr="002648D5">
              <w:rPr>
                <w:rStyle w:val="Hypertextovprepojenie"/>
                <w:rFonts w:ascii="Arial" w:hAnsi="Arial" w:cs="Arial"/>
                <w:noProof/>
                <w:sz w:val="16"/>
                <w:szCs w:val="16"/>
              </w:rPr>
              <w:t>5.5</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Účtovanie a účtovné doklady pre ŽOP typu zúčtovanie predfinancovania (ZR)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_Toc5086319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44</w:t>
            </w:r>
            <w:r w:rsidR="0012704E" w:rsidRPr="002648D5">
              <w:rPr>
                <w:rFonts w:ascii="Arial" w:hAnsi="Arial" w:cs="Arial"/>
                <w:noProof/>
                <w:webHidden/>
                <w:sz w:val="16"/>
                <w:szCs w:val="16"/>
              </w:rPr>
              <w:fldChar w:fldCharType="end"/>
            </w:r>
          </w:hyperlink>
        </w:p>
        <w:p w14:paraId="3DCE9AC4"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0" w:history="1">
            <w:r w:rsidR="0012704E" w:rsidRPr="002648D5">
              <w:rPr>
                <w:rStyle w:val="Hypertextovprepojenie"/>
                <w:rFonts w:ascii="Arial" w:hAnsi="Arial" w:cs="Arial"/>
                <w:noProof/>
                <w:sz w:val="16"/>
                <w:szCs w:val="16"/>
              </w:rPr>
              <w:t>5.6</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Účtovanie a účtovné doklady pre ŽOP typu priebežná (ZA)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_Toc5086320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46</w:t>
            </w:r>
            <w:r w:rsidR="0012704E" w:rsidRPr="002648D5">
              <w:rPr>
                <w:rFonts w:ascii="Arial" w:hAnsi="Arial" w:cs="Arial"/>
                <w:noProof/>
                <w:webHidden/>
                <w:sz w:val="16"/>
                <w:szCs w:val="16"/>
              </w:rPr>
              <w:fldChar w:fldCharType="end"/>
            </w:r>
          </w:hyperlink>
        </w:p>
        <w:p w14:paraId="3A142DE4"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1" w:history="1">
            <w:r w:rsidR="0012704E" w:rsidRPr="002648D5">
              <w:rPr>
                <w:rStyle w:val="Hypertextovprepojenie"/>
                <w:rFonts w:ascii="Arial" w:hAnsi="Arial" w:cs="Arial"/>
                <w:noProof/>
                <w:sz w:val="16"/>
                <w:szCs w:val="16"/>
              </w:rPr>
              <w:t>5.7</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Vyrovnanie zálohovej platby so zúčtovaním zálohovej platby  – KPPS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_Toc5086321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48</w:t>
            </w:r>
            <w:r w:rsidR="0012704E" w:rsidRPr="002648D5">
              <w:rPr>
                <w:rFonts w:ascii="Arial" w:hAnsi="Arial" w:cs="Arial"/>
                <w:noProof/>
                <w:webHidden/>
                <w:sz w:val="16"/>
                <w:szCs w:val="16"/>
              </w:rPr>
              <w:fldChar w:fldCharType="end"/>
            </w:r>
          </w:hyperlink>
        </w:p>
        <w:p w14:paraId="333151C1" w14:textId="77777777" w:rsidR="0012704E" w:rsidRPr="002648D5" w:rsidRDefault="0098332E">
          <w:pPr>
            <w:pStyle w:val="Obsah1"/>
            <w:tabs>
              <w:tab w:val="left" w:pos="390"/>
              <w:tab w:val="right" w:pos="9062"/>
            </w:tabs>
            <w:rPr>
              <w:rFonts w:ascii="Arial" w:eastAsiaTheme="minorEastAsia" w:hAnsi="Arial" w:cs="Arial"/>
              <w:b w:val="0"/>
              <w:bCs w:val="0"/>
              <w:caps w:val="0"/>
              <w:noProof/>
              <w:sz w:val="16"/>
              <w:szCs w:val="16"/>
              <w:u w:val="none"/>
              <w:lang w:eastAsia="sk-SK"/>
            </w:rPr>
          </w:pPr>
          <w:hyperlink w:anchor="_Toc5086322" w:history="1">
            <w:r w:rsidR="0012704E" w:rsidRPr="002648D5">
              <w:rPr>
                <w:rStyle w:val="Hypertextovprepojenie"/>
                <w:rFonts w:ascii="Arial" w:hAnsi="Arial" w:cs="Arial"/>
                <w:noProof/>
                <w:sz w:val="16"/>
                <w:szCs w:val="16"/>
                <w14:scene3d>
                  <w14:camera w14:prst="orthographicFront"/>
                  <w14:lightRig w14:rig="threePt" w14:dir="t">
                    <w14:rot w14:lat="0" w14:lon="0" w14:rev="0"/>
                  </w14:lightRig>
                </w14:scene3d>
              </w:rPr>
              <w:t>6.</w:t>
            </w:r>
            <w:r w:rsidR="0012704E" w:rsidRPr="002648D5">
              <w:rPr>
                <w:rFonts w:ascii="Arial" w:eastAsiaTheme="minorEastAsia" w:hAnsi="Arial" w:cs="Arial"/>
                <w:b w:val="0"/>
                <w:bCs w:val="0"/>
                <w:caps w:val="0"/>
                <w:noProof/>
                <w:sz w:val="16"/>
                <w:szCs w:val="16"/>
                <w:u w:val="none"/>
                <w:lang w:eastAsia="sk-SK"/>
              </w:rPr>
              <w:tab/>
            </w:r>
            <w:r w:rsidR="0012704E" w:rsidRPr="002648D5">
              <w:rPr>
                <w:rStyle w:val="Hypertextovprepojenie"/>
                <w:rFonts w:ascii="Arial" w:hAnsi="Arial" w:cs="Arial"/>
                <w:noProof/>
                <w:sz w:val="16"/>
                <w:szCs w:val="16"/>
              </w:rPr>
              <w:t>Účtovanie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_Toc5086322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53</w:t>
            </w:r>
            <w:r w:rsidR="0012704E" w:rsidRPr="002648D5">
              <w:rPr>
                <w:rFonts w:ascii="Arial" w:hAnsi="Arial" w:cs="Arial"/>
                <w:noProof/>
                <w:webHidden/>
                <w:sz w:val="16"/>
                <w:szCs w:val="16"/>
              </w:rPr>
              <w:fldChar w:fldCharType="end"/>
            </w:r>
          </w:hyperlink>
        </w:p>
        <w:p w14:paraId="061A2F5C"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3" w:history="1">
            <w:r w:rsidR="0012704E" w:rsidRPr="002648D5">
              <w:rPr>
                <w:rStyle w:val="Hypertextovprepojenie"/>
                <w:rFonts w:ascii="Arial" w:hAnsi="Arial" w:cs="Arial"/>
                <w:noProof/>
                <w:sz w:val="16"/>
                <w:szCs w:val="16"/>
              </w:rPr>
              <w:t>6.1</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Prehľad účtovania všetkých typov ŽOP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_Toc5086323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53</w:t>
            </w:r>
            <w:r w:rsidR="0012704E" w:rsidRPr="002648D5">
              <w:rPr>
                <w:rFonts w:ascii="Arial" w:hAnsi="Arial" w:cs="Arial"/>
                <w:noProof/>
                <w:webHidden/>
                <w:sz w:val="16"/>
                <w:szCs w:val="16"/>
              </w:rPr>
              <w:fldChar w:fldCharType="end"/>
            </w:r>
          </w:hyperlink>
        </w:p>
        <w:p w14:paraId="35979285"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4" w:history="1">
            <w:r w:rsidR="0012704E" w:rsidRPr="002648D5">
              <w:rPr>
                <w:rStyle w:val="Hypertextovprepojenie"/>
                <w:rFonts w:ascii="Arial" w:hAnsi="Arial" w:cs="Arial"/>
                <w:noProof/>
                <w:sz w:val="16"/>
                <w:szCs w:val="16"/>
              </w:rPr>
              <w:t>6.2</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Účtovný doklad pre ŽOP typu zálohová (ZP)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_Toc5086324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54</w:t>
            </w:r>
            <w:r w:rsidR="0012704E" w:rsidRPr="002648D5">
              <w:rPr>
                <w:rFonts w:ascii="Arial" w:hAnsi="Arial" w:cs="Arial"/>
                <w:noProof/>
                <w:webHidden/>
                <w:sz w:val="16"/>
                <w:szCs w:val="16"/>
              </w:rPr>
              <w:fldChar w:fldCharType="end"/>
            </w:r>
          </w:hyperlink>
        </w:p>
        <w:p w14:paraId="12DCD7B4"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5" w:history="1">
            <w:r w:rsidR="0012704E" w:rsidRPr="002648D5">
              <w:rPr>
                <w:rStyle w:val="Hypertextovprepojenie"/>
                <w:rFonts w:ascii="Arial" w:hAnsi="Arial" w:cs="Arial"/>
                <w:noProof/>
                <w:sz w:val="16"/>
                <w:szCs w:val="16"/>
              </w:rPr>
              <w:t>6.3</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Účtovné doklady pre ŽOP typu predfinancovanie (PR)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_Toc5086325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54</w:t>
            </w:r>
            <w:r w:rsidR="0012704E" w:rsidRPr="002648D5">
              <w:rPr>
                <w:rFonts w:ascii="Arial" w:hAnsi="Arial" w:cs="Arial"/>
                <w:noProof/>
                <w:webHidden/>
                <w:sz w:val="16"/>
                <w:szCs w:val="16"/>
              </w:rPr>
              <w:fldChar w:fldCharType="end"/>
            </w:r>
          </w:hyperlink>
        </w:p>
        <w:p w14:paraId="3D4BD0A2"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6" w:history="1">
            <w:r w:rsidR="0012704E" w:rsidRPr="002648D5">
              <w:rPr>
                <w:rStyle w:val="Hypertextovprepojenie"/>
                <w:rFonts w:ascii="Arial" w:hAnsi="Arial" w:cs="Arial"/>
                <w:noProof/>
                <w:sz w:val="16"/>
                <w:szCs w:val="16"/>
              </w:rPr>
              <w:t>6.4</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Účtovanie a účtovné doklady pre ŽOP typu zúčtovanie zálohovej platby (ZZ)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_Toc5086326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55</w:t>
            </w:r>
            <w:r w:rsidR="0012704E" w:rsidRPr="002648D5">
              <w:rPr>
                <w:rFonts w:ascii="Arial" w:hAnsi="Arial" w:cs="Arial"/>
                <w:noProof/>
                <w:webHidden/>
                <w:sz w:val="16"/>
                <w:szCs w:val="16"/>
              </w:rPr>
              <w:fldChar w:fldCharType="end"/>
            </w:r>
          </w:hyperlink>
        </w:p>
        <w:p w14:paraId="208FB231"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7" w:history="1">
            <w:r w:rsidR="0012704E" w:rsidRPr="002648D5">
              <w:rPr>
                <w:rStyle w:val="Hypertextovprepojenie"/>
                <w:rFonts w:ascii="Arial" w:hAnsi="Arial" w:cs="Arial"/>
                <w:noProof/>
                <w:sz w:val="16"/>
                <w:szCs w:val="16"/>
              </w:rPr>
              <w:t>6.5</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Účtovanie a účtovné doklady pre ŽOP typu zúčtovanie predfinancovania (ZR)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_Toc5086327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57</w:t>
            </w:r>
            <w:r w:rsidR="0012704E" w:rsidRPr="002648D5">
              <w:rPr>
                <w:rFonts w:ascii="Arial" w:hAnsi="Arial" w:cs="Arial"/>
                <w:noProof/>
                <w:webHidden/>
                <w:sz w:val="16"/>
                <w:szCs w:val="16"/>
              </w:rPr>
              <w:fldChar w:fldCharType="end"/>
            </w:r>
          </w:hyperlink>
        </w:p>
        <w:p w14:paraId="43B3C563"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8" w:history="1">
            <w:r w:rsidR="0012704E" w:rsidRPr="002648D5">
              <w:rPr>
                <w:rStyle w:val="Hypertextovprepojenie"/>
                <w:rFonts w:ascii="Arial" w:hAnsi="Arial" w:cs="Arial"/>
                <w:noProof/>
                <w:sz w:val="16"/>
                <w:szCs w:val="16"/>
              </w:rPr>
              <w:t>6.6</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Účtovanie a účtovné doklady pre ŽOP typu priebežná (ZA)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_Toc5086328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59</w:t>
            </w:r>
            <w:r w:rsidR="0012704E" w:rsidRPr="002648D5">
              <w:rPr>
                <w:rFonts w:ascii="Arial" w:hAnsi="Arial" w:cs="Arial"/>
                <w:noProof/>
                <w:webHidden/>
                <w:sz w:val="16"/>
                <w:szCs w:val="16"/>
              </w:rPr>
              <w:fldChar w:fldCharType="end"/>
            </w:r>
          </w:hyperlink>
        </w:p>
        <w:p w14:paraId="62A83AA8"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29" w:history="1">
            <w:r w:rsidR="0012704E" w:rsidRPr="002648D5">
              <w:rPr>
                <w:rStyle w:val="Hypertextovprepojenie"/>
                <w:rFonts w:ascii="Arial" w:hAnsi="Arial" w:cs="Arial"/>
                <w:noProof/>
                <w:sz w:val="16"/>
                <w:szCs w:val="16"/>
              </w:rPr>
              <w:t>6.7</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Vyrovnanie zálohovej platby so zúčtovaním zálohovej platby – KPPR</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_Toc5086329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61</w:t>
            </w:r>
            <w:r w:rsidR="0012704E" w:rsidRPr="002648D5">
              <w:rPr>
                <w:rFonts w:ascii="Arial" w:hAnsi="Arial" w:cs="Arial"/>
                <w:noProof/>
                <w:webHidden/>
                <w:sz w:val="16"/>
                <w:szCs w:val="16"/>
              </w:rPr>
              <w:fldChar w:fldCharType="end"/>
            </w:r>
          </w:hyperlink>
        </w:p>
        <w:p w14:paraId="6ADF3B1C" w14:textId="00CA6A4F"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30" w:history="1">
            <w:r w:rsidR="0012704E" w:rsidRPr="002648D5">
              <w:rPr>
                <w:rStyle w:val="Hypertextovprepojenie"/>
                <w:rFonts w:ascii="Arial" w:hAnsi="Arial" w:cs="Arial"/>
                <w:noProof/>
                <w:sz w:val="16"/>
                <w:szCs w:val="16"/>
              </w:rPr>
              <w:t>6.8</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Odúčtovanie zálohovej platby alebo predfinancovania poskytnutých elúrom a vrátených bankovým prevodom</w:t>
            </w:r>
            <w:r w:rsidR="0012704E" w:rsidRPr="002648D5">
              <w:rPr>
                <w:rFonts w:ascii="Arial" w:hAnsi="Arial" w:cs="Arial"/>
                <w:noProof/>
                <w:webHidden/>
                <w:sz w:val="16"/>
                <w:szCs w:val="16"/>
              </w:rPr>
              <w:tab/>
            </w:r>
            <w:r w:rsidR="0012704E">
              <w:rPr>
                <w:rFonts w:ascii="Arial" w:hAnsi="Arial" w:cs="Arial"/>
                <w:noProof/>
                <w:webHidden/>
                <w:sz w:val="16"/>
                <w:szCs w:val="16"/>
              </w:rPr>
              <w:tab/>
            </w:r>
            <w:r w:rsidR="0012704E">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_Toc5086330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65</w:t>
            </w:r>
            <w:r w:rsidR="0012704E" w:rsidRPr="002648D5">
              <w:rPr>
                <w:rFonts w:ascii="Arial" w:hAnsi="Arial" w:cs="Arial"/>
                <w:noProof/>
                <w:webHidden/>
                <w:sz w:val="16"/>
                <w:szCs w:val="16"/>
              </w:rPr>
              <w:fldChar w:fldCharType="end"/>
            </w:r>
          </w:hyperlink>
        </w:p>
        <w:p w14:paraId="10EB9996" w14:textId="77777777" w:rsidR="0012704E" w:rsidRPr="002648D5" w:rsidRDefault="0098332E">
          <w:pPr>
            <w:pStyle w:val="Obsah2"/>
            <w:tabs>
              <w:tab w:val="left" w:pos="502"/>
              <w:tab w:val="right" w:pos="9062"/>
            </w:tabs>
            <w:rPr>
              <w:rFonts w:ascii="Arial" w:eastAsiaTheme="minorEastAsia" w:hAnsi="Arial" w:cs="Arial"/>
              <w:b w:val="0"/>
              <w:bCs w:val="0"/>
              <w:smallCaps w:val="0"/>
              <w:noProof/>
              <w:sz w:val="16"/>
              <w:szCs w:val="16"/>
              <w:lang w:eastAsia="sk-SK"/>
            </w:rPr>
          </w:pPr>
          <w:hyperlink w:anchor="_Toc5086331" w:history="1">
            <w:r w:rsidR="0012704E" w:rsidRPr="002648D5">
              <w:rPr>
                <w:rStyle w:val="Hypertextovprepojenie"/>
                <w:rFonts w:ascii="Arial" w:hAnsi="Arial" w:cs="Arial"/>
                <w:noProof/>
                <w:sz w:val="16"/>
                <w:szCs w:val="16"/>
              </w:rPr>
              <w:t>6.9</w:t>
            </w:r>
            <w:r w:rsidR="0012704E" w:rsidRPr="002648D5">
              <w:rPr>
                <w:rFonts w:ascii="Arial" w:eastAsiaTheme="minorEastAsia" w:hAnsi="Arial" w:cs="Arial"/>
                <w:b w:val="0"/>
                <w:bCs w:val="0"/>
                <w:smallCaps w:val="0"/>
                <w:noProof/>
                <w:sz w:val="16"/>
                <w:szCs w:val="16"/>
                <w:lang w:eastAsia="sk-SK"/>
              </w:rPr>
              <w:tab/>
            </w:r>
            <w:r w:rsidR="0012704E" w:rsidRPr="002648D5">
              <w:rPr>
                <w:rStyle w:val="Hypertextovprepojenie"/>
                <w:rFonts w:ascii="Arial" w:hAnsi="Arial" w:cs="Arial"/>
                <w:noProof/>
                <w:sz w:val="16"/>
                <w:szCs w:val="16"/>
              </w:rPr>
              <w:t>Zaúčtovanie úhrady refundácie elúrom</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_Toc5086331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67</w:t>
            </w:r>
            <w:r w:rsidR="0012704E" w:rsidRPr="002648D5">
              <w:rPr>
                <w:rFonts w:ascii="Arial" w:hAnsi="Arial" w:cs="Arial"/>
                <w:noProof/>
                <w:webHidden/>
                <w:sz w:val="16"/>
                <w:szCs w:val="16"/>
              </w:rPr>
              <w:fldChar w:fldCharType="end"/>
            </w:r>
          </w:hyperlink>
        </w:p>
        <w:p w14:paraId="396FBF13" w14:textId="77777777" w:rsidR="0012704E" w:rsidRPr="002648D5" w:rsidRDefault="0098332E">
          <w:pPr>
            <w:pStyle w:val="Obsah1"/>
            <w:tabs>
              <w:tab w:val="left" w:pos="390"/>
              <w:tab w:val="right" w:pos="9062"/>
            </w:tabs>
            <w:rPr>
              <w:rFonts w:ascii="Arial" w:eastAsiaTheme="minorEastAsia" w:hAnsi="Arial" w:cs="Arial"/>
              <w:b w:val="0"/>
              <w:bCs w:val="0"/>
              <w:caps w:val="0"/>
              <w:noProof/>
              <w:sz w:val="16"/>
              <w:szCs w:val="16"/>
              <w:u w:val="none"/>
              <w:lang w:eastAsia="sk-SK"/>
            </w:rPr>
          </w:pPr>
          <w:hyperlink w:anchor="_Toc5086332" w:history="1">
            <w:r w:rsidR="0012704E" w:rsidRPr="002648D5">
              <w:rPr>
                <w:rStyle w:val="Hypertextovprepojenie"/>
                <w:rFonts w:ascii="Arial" w:hAnsi="Arial" w:cs="Arial"/>
                <w:noProof/>
                <w:sz w:val="16"/>
                <w:szCs w:val="16"/>
                <w14:scene3d>
                  <w14:camera w14:prst="orthographicFront"/>
                  <w14:lightRig w14:rig="threePt" w14:dir="t">
                    <w14:rot w14:lat="0" w14:lon="0" w14:rev="0"/>
                  </w14:lightRig>
                </w14:scene3d>
              </w:rPr>
              <w:t>7.</w:t>
            </w:r>
            <w:r w:rsidR="0012704E" w:rsidRPr="002648D5">
              <w:rPr>
                <w:rFonts w:ascii="Arial" w:eastAsiaTheme="minorEastAsia" w:hAnsi="Arial" w:cs="Arial"/>
                <w:b w:val="0"/>
                <w:bCs w:val="0"/>
                <w:caps w:val="0"/>
                <w:noProof/>
                <w:sz w:val="16"/>
                <w:szCs w:val="16"/>
                <w:u w:val="none"/>
                <w:lang w:eastAsia="sk-SK"/>
              </w:rPr>
              <w:tab/>
            </w:r>
            <w:r w:rsidR="0012704E" w:rsidRPr="002648D5">
              <w:rPr>
                <w:rStyle w:val="Hypertextovprepojenie"/>
                <w:rFonts w:ascii="Arial" w:hAnsi="Arial" w:cs="Arial"/>
                <w:noProof/>
                <w:sz w:val="16"/>
                <w:szCs w:val="16"/>
              </w:rPr>
              <w:t>Zaslanie Úhrady ŽoP do ITMS</w:t>
            </w:r>
            <w:r w:rsidR="0012704E" w:rsidRPr="002648D5">
              <w:rPr>
                <w:rFonts w:ascii="Arial" w:hAnsi="Arial" w:cs="Arial"/>
                <w:noProof/>
                <w:webHidden/>
                <w:sz w:val="16"/>
                <w:szCs w:val="16"/>
              </w:rPr>
              <w:tab/>
            </w:r>
            <w:r w:rsidR="0012704E" w:rsidRPr="002648D5">
              <w:rPr>
                <w:rFonts w:ascii="Arial" w:hAnsi="Arial" w:cs="Arial"/>
                <w:noProof/>
                <w:webHidden/>
                <w:sz w:val="16"/>
                <w:szCs w:val="16"/>
              </w:rPr>
              <w:fldChar w:fldCharType="begin"/>
            </w:r>
            <w:r w:rsidR="0012704E" w:rsidRPr="002648D5">
              <w:rPr>
                <w:rFonts w:ascii="Arial" w:hAnsi="Arial" w:cs="Arial"/>
                <w:noProof/>
                <w:webHidden/>
                <w:sz w:val="16"/>
                <w:szCs w:val="16"/>
              </w:rPr>
              <w:instrText xml:space="preserve"> PAGEREF _Toc5086332 \h </w:instrText>
            </w:r>
            <w:r w:rsidR="0012704E" w:rsidRPr="002648D5">
              <w:rPr>
                <w:rFonts w:ascii="Arial" w:hAnsi="Arial" w:cs="Arial"/>
                <w:noProof/>
                <w:webHidden/>
                <w:sz w:val="16"/>
                <w:szCs w:val="16"/>
              </w:rPr>
            </w:r>
            <w:r w:rsidR="0012704E" w:rsidRPr="002648D5">
              <w:rPr>
                <w:rFonts w:ascii="Arial" w:hAnsi="Arial" w:cs="Arial"/>
                <w:noProof/>
                <w:webHidden/>
                <w:sz w:val="16"/>
                <w:szCs w:val="16"/>
              </w:rPr>
              <w:fldChar w:fldCharType="separate"/>
            </w:r>
            <w:r>
              <w:rPr>
                <w:rFonts w:ascii="Arial" w:hAnsi="Arial" w:cs="Arial"/>
                <w:noProof/>
                <w:webHidden/>
                <w:sz w:val="16"/>
                <w:szCs w:val="16"/>
              </w:rPr>
              <w:t>68</w:t>
            </w:r>
            <w:r w:rsidR="0012704E" w:rsidRPr="002648D5">
              <w:rPr>
                <w:rFonts w:ascii="Arial" w:hAnsi="Arial" w:cs="Arial"/>
                <w:noProof/>
                <w:webHidden/>
                <w:sz w:val="16"/>
                <w:szCs w:val="16"/>
              </w:rPr>
              <w:fldChar w:fldCharType="end"/>
            </w:r>
          </w:hyperlink>
        </w:p>
        <w:p w14:paraId="2B1B71A3" w14:textId="1289755A" w:rsidR="00522DAB" w:rsidRPr="002648D5" w:rsidRDefault="00522DAB" w:rsidP="008F2CC3">
          <w:pPr>
            <w:jc w:val="both"/>
            <w:rPr>
              <w:rFonts w:ascii="Arial" w:hAnsi="Arial" w:cs="Arial"/>
              <w:sz w:val="16"/>
              <w:szCs w:val="16"/>
            </w:rPr>
          </w:pPr>
          <w:r w:rsidRPr="0012704E">
            <w:rPr>
              <w:rFonts w:ascii="Arial" w:hAnsi="Arial" w:cs="Arial"/>
              <w:b/>
              <w:bCs/>
              <w:caps/>
              <w:sz w:val="16"/>
              <w:szCs w:val="16"/>
              <w:u w:val="single"/>
            </w:rPr>
            <w:lastRenderedPageBreak/>
            <w:fldChar w:fldCharType="end"/>
          </w:r>
        </w:p>
      </w:sdtContent>
    </w:sdt>
    <w:p w14:paraId="10ECFAE8" w14:textId="2ECA6ED7" w:rsidR="00522DAB" w:rsidRDefault="00522DAB" w:rsidP="008F2CC3">
      <w:pPr>
        <w:pStyle w:val="Nadpis1"/>
        <w:spacing w:before="0"/>
        <w:ind w:left="0"/>
        <w:jc w:val="both"/>
      </w:pPr>
      <w:bookmarkStart w:id="0" w:name="_Toc279062593"/>
      <w:bookmarkStart w:id="1" w:name="_Toc440986542"/>
      <w:bookmarkStart w:id="2" w:name="_Toc5086289"/>
      <w:r w:rsidRPr="00522DAB">
        <w:t>Úvod</w:t>
      </w:r>
      <w:bookmarkEnd w:id="0"/>
      <w:bookmarkEnd w:id="1"/>
      <w:bookmarkEnd w:id="2"/>
    </w:p>
    <w:p w14:paraId="270B03C0" w14:textId="77777777" w:rsidR="00522DAB" w:rsidRPr="00522DAB" w:rsidRDefault="00522DAB" w:rsidP="008F2CC3">
      <w:pPr>
        <w:spacing w:after="0"/>
        <w:jc w:val="both"/>
      </w:pPr>
    </w:p>
    <w:p w14:paraId="79A4DD89" w14:textId="00F453D9" w:rsidR="00357927" w:rsidRDefault="00555C20" w:rsidP="008F2CC3">
      <w:pPr>
        <w:spacing w:after="0"/>
        <w:jc w:val="both"/>
        <w:rPr>
          <w:rFonts w:ascii="Arial" w:hAnsi="Arial" w:cs="Arial"/>
          <w:sz w:val="16"/>
          <w:szCs w:val="16"/>
        </w:rPr>
      </w:pPr>
      <w:r>
        <w:rPr>
          <w:rFonts w:ascii="Arial" w:hAnsi="Arial" w:cs="Arial"/>
          <w:sz w:val="16"/>
          <w:szCs w:val="16"/>
        </w:rPr>
        <w:t>Spracovanie žiadostí o platbu pre programové obdobie 2014-2020 v</w:t>
      </w:r>
      <w:r w:rsidR="00522DAB" w:rsidRPr="00555C20">
        <w:rPr>
          <w:rFonts w:ascii="Arial" w:hAnsi="Arial" w:cs="Arial"/>
          <w:sz w:val="16"/>
          <w:szCs w:val="16"/>
        </w:rPr>
        <w:t> informačnom systéme účtovania fondov (ISUF)</w:t>
      </w:r>
      <w:r w:rsidR="00522DAB" w:rsidRPr="006A1877">
        <w:rPr>
          <w:rFonts w:ascii="Arial" w:hAnsi="Arial" w:cs="Arial"/>
          <w:sz w:val="16"/>
          <w:szCs w:val="16"/>
        </w:rPr>
        <w:t xml:space="preserve"> </w:t>
      </w:r>
      <w:bookmarkStart w:id="3" w:name="_Toc148928398"/>
      <w:bookmarkStart w:id="4" w:name="_Toc240974505"/>
      <w:r>
        <w:rPr>
          <w:rFonts w:ascii="Arial" w:hAnsi="Arial" w:cs="Arial"/>
          <w:sz w:val="16"/>
          <w:szCs w:val="16"/>
        </w:rPr>
        <w:t xml:space="preserve">je základným predpokladom pre realizáciu platieb platobnými jednotkami prijímateľom </w:t>
      </w:r>
      <w:r>
        <w:rPr>
          <w:rFonts w:ascii="Arial" w:hAnsi="Arial" w:cs="Arial"/>
          <w:bCs/>
          <w:sz w:val="16"/>
          <w:szCs w:val="16"/>
        </w:rPr>
        <w:t>pomoci</w:t>
      </w:r>
      <w:r w:rsidRPr="00AC432F" w:rsidDel="00AC432F">
        <w:rPr>
          <w:rFonts w:ascii="Arial" w:hAnsi="Arial" w:cs="Arial"/>
          <w:bCs/>
          <w:sz w:val="16"/>
          <w:szCs w:val="16"/>
        </w:rPr>
        <w:t xml:space="preserve"> </w:t>
      </w:r>
      <w:r>
        <w:rPr>
          <w:rFonts w:ascii="Arial" w:hAnsi="Arial" w:cs="Arial"/>
          <w:bCs/>
          <w:sz w:val="16"/>
          <w:szCs w:val="16"/>
        </w:rPr>
        <w:t>poskytovanej</w:t>
      </w:r>
      <w:r w:rsidRPr="00AC432F">
        <w:rPr>
          <w:rFonts w:ascii="Arial" w:hAnsi="Arial" w:cs="Arial"/>
          <w:bCs/>
          <w:sz w:val="16"/>
          <w:szCs w:val="16"/>
        </w:rPr>
        <w:t xml:space="preserve"> z európskych štrukturálnych a investičných fondov (EŠIF</w:t>
      </w:r>
      <w:r w:rsidR="00600D2A">
        <w:rPr>
          <w:rFonts w:ascii="Arial" w:hAnsi="Arial" w:cs="Arial"/>
          <w:bCs/>
          <w:sz w:val="16"/>
          <w:szCs w:val="16"/>
        </w:rPr>
        <w:t>).</w:t>
      </w:r>
    </w:p>
    <w:p w14:paraId="0CCBCF2D" w14:textId="77777777" w:rsidR="00522DAB" w:rsidRDefault="00522DAB" w:rsidP="008F2CC3">
      <w:pPr>
        <w:spacing w:after="0"/>
        <w:jc w:val="both"/>
        <w:rPr>
          <w:rFonts w:ascii="Arial" w:hAnsi="Arial" w:cs="Arial"/>
          <w:sz w:val="16"/>
          <w:szCs w:val="16"/>
        </w:rPr>
      </w:pPr>
    </w:p>
    <w:p w14:paraId="17B697BE" w14:textId="77777777" w:rsidR="00522DAB" w:rsidRPr="006A1877" w:rsidRDefault="00522DAB" w:rsidP="008F2CC3">
      <w:pPr>
        <w:spacing w:after="0"/>
        <w:jc w:val="both"/>
        <w:rPr>
          <w:rFonts w:ascii="Arial" w:hAnsi="Arial" w:cs="Arial"/>
          <w:sz w:val="16"/>
          <w:szCs w:val="16"/>
        </w:rPr>
      </w:pPr>
    </w:p>
    <w:p w14:paraId="7543CDA1" w14:textId="6F6E911E" w:rsidR="00522DAB" w:rsidRDefault="00522DAB" w:rsidP="008F2CC3">
      <w:pPr>
        <w:pStyle w:val="Nadpis2"/>
        <w:spacing w:before="0" w:line="259" w:lineRule="auto"/>
        <w:ind w:left="0"/>
      </w:pPr>
      <w:bookmarkStart w:id="5" w:name="_Toc279062594"/>
      <w:bookmarkStart w:id="6" w:name="_Toc440986543"/>
      <w:bookmarkStart w:id="7" w:name="_Toc5086290"/>
      <w:r w:rsidRPr="00522DAB">
        <w:t>Cieľ</w:t>
      </w:r>
      <w:bookmarkEnd w:id="3"/>
      <w:bookmarkEnd w:id="4"/>
      <w:bookmarkEnd w:id="5"/>
      <w:bookmarkEnd w:id="6"/>
      <w:bookmarkEnd w:id="7"/>
    </w:p>
    <w:p w14:paraId="6C9BA7D3" w14:textId="77777777" w:rsidR="00522DAB" w:rsidRDefault="00522DAB" w:rsidP="008F2CC3">
      <w:pPr>
        <w:spacing w:after="0"/>
        <w:jc w:val="both"/>
      </w:pPr>
    </w:p>
    <w:p w14:paraId="30B9767C" w14:textId="4C6EF479" w:rsidR="00357927" w:rsidRDefault="00357927" w:rsidP="008F2CC3">
      <w:pPr>
        <w:spacing w:after="0"/>
        <w:jc w:val="both"/>
        <w:rPr>
          <w:rFonts w:ascii="Arial" w:hAnsi="Arial" w:cs="Arial"/>
          <w:sz w:val="16"/>
          <w:szCs w:val="16"/>
        </w:rPr>
      </w:pPr>
      <w:r w:rsidRPr="00555C20">
        <w:rPr>
          <w:rFonts w:ascii="Arial" w:hAnsi="Arial" w:cs="Arial"/>
          <w:sz w:val="16"/>
          <w:szCs w:val="16"/>
        </w:rPr>
        <w:t xml:space="preserve">Hlavným cieľom manuálu je popísať v prehľadnej a zrozumiteľnej forme </w:t>
      </w:r>
      <w:r w:rsidR="006F498D">
        <w:rPr>
          <w:rFonts w:ascii="Arial" w:hAnsi="Arial" w:cs="Arial"/>
          <w:sz w:val="16"/>
          <w:szCs w:val="16"/>
        </w:rPr>
        <w:t xml:space="preserve">najmä </w:t>
      </w:r>
      <w:r w:rsidR="00A868AB" w:rsidRPr="00555C20">
        <w:rPr>
          <w:rFonts w:ascii="Arial" w:hAnsi="Arial" w:cs="Arial"/>
          <w:sz w:val="16"/>
          <w:szCs w:val="16"/>
        </w:rPr>
        <w:t xml:space="preserve">spracovanie ŽOP a </w:t>
      </w:r>
      <w:r w:rsidRPr="00555C20">
        <w:rPr>
          <w:rFonts w:ascii="Arial" w:hAnsi="Arial" w:cs="Arial"/>
          <w:sz w:val="16"/>
          <w:szCs w:val="16"/>
        </w:rPr>
        <w:t xml:space="preserve">postupy účtovania v informačnom systéme účtovníctva fondov (ISUF) pri spracovaní žiadostí o platbu v rámci </w:t>
      </w:r>
      <w:r w:rsidR="00600D2A">
        <w:rPr>
          <w:rFonts w:ascii="Arial" w:hAnsi="Arial" w:cs="Arial"/>
          <w:sz w:val="16"/>
          <w:szCs w:val="16"/>
        </w:rPr>
        <w:t>nastavenia</w:t>
      </w:r>
      <w:r w:rsidR="00555C20">
        <w:rPr>
          <w:rFonts w:ascii="Arial" w:hAnsi="Arial" w:cs="Arial"/>
          <w:sz w:val="16"/>
          <w:szCs w:val="16"/>
        </w:rPr>
        <w:t xml:space="preserve"> úseku </w:t>
      </w:r>
      <w:r w:rsidRPr="00555C20">
        <w:rPr>
          <w:rFonts w:ascii="Arial" w:hAnsi="Arial" w:cs="Arial"/>
          <w:sz w:val="16"/>
          <w:szCs w:val="16"/>
        </w:rPr>
        <w:t xml:space="preserve">finančného riadenia </w:t>
      </w:r>
      <w:r w:rsidR="00555C20" w:rsidRPr="00555C20">
        <w:rPr>
          <w:rFonts w:ascii="Arial" w:hAnsi="Arial" w:cs="Arial"/>
          <w:sz w:val="16"/>
          <w:szCs w:val="16"/>
        </w:rPr>
        <w:t>a</w:t>
      </w:r>
      <w:r w:rsidR="00555C20">
        <w:rPr>
          <w:rFonts w:ascii="Arial" w:hAnsi="Arial" w:cs="Arial"/>
          <w:sz w:val="16"/>
          <w:szCs w:val="16"/>
        </w:rPr>
        <w:t> </w:t>
      </w:r>
      <w:r w:rsidR="00555C20" w:rsidRPr="00555C20">
        <w:rPr>
          <w:rFonts w:ascii="Arial" w:hAnsi="Arial" w:cs="Arial"/>
          <w:sz w:val="16"/>
          <w:szCs w:val="16"/>
        </w:rPr>
        <w:t>účtovníctva</w:t>
      </w:r>
      <w:r w:rsidR="00555C20">
        <w:rPr>
          <w:rFonts w:ascii="Arial" w:hAnsi="Arial" w:cs="Arial"/>
          <w:sz w:val="16"/>
          <w:szCs w:val="16"/>
        </w:rPr>
        <w:t xml:space="preserve"> </w:t>
      </w:r>
      <w:r w:rsidR="00600D2A">
        <w:rPr>
          <w:rFonts w:ascii="Arial" w:hAnsi="Arial" w:cs="Arial"/>
          <w:bCs/>
          <w:sz w:val="16"/>
          <w:szCs w:val="16"/>
        </w:rPr>
        <w:t>EŠIF</w:t>
      </w:r>
      <w:r w:rsidR="00555C20">
        <w:rPr>
          <w:rFonts w:ascii="Arial" w:hAnsi="Arial" w:cs="Arial"/>
          <w:bCs/>
          <w:sz w:val="16"/>
          <w:szCs w:val="16"/>
        </w:rPr>
        <w:t xml:space="preserve"> </w:t>
      </w:r>
      <w:r w:rsidR="00555C20" w:rsidRPr="00AC432F">
        <w:rPr>
          <w:rFonts w:ascii="Arial" w:hAnsi="Arial" w:cs="Arial"/>
          <w:bCs/>
          <w:sz w:val="16"/>
          <w:szCs w:val="16"/>
        </w:rPr>
        <w:t>pr</w:t>
      </w:r>
      <w:r w:rsidR="00555C20">
        <w:rPr>
          <w:rFonts w:ascii="Arial" w:hAnsi="Arial" w:cs="Arial"/>
          <w:bCs/>
          <w:sz w:val="16"/>
          <w:szCs w:val="16"/>
        </w:rPr>
        <w:t>e programové obdobie 2014-2020</w:t>
      </w:r>
      <w:r w:rsidR="00600D2A">
        <w:rPr>
          <w:rFonts w:ascii="Arial" w:hAnsi="Arial" w:cs="Arial"/>
          <w:bCs/>
          <w:sz w:val="16"/>
          <w:szCs w:val="16"/>
        </w:rPr>
        <w:t>.</w:t>
      </w:r>
    </w:p>
    <w:p w14:paraId="64C6D9B0" w14:textId="77777777" w:rsidR="00522DAB" w:rsidRPr="006A1877" w:rsidRDefault="00522DAB" w:rsidP="008F2CC3">
      <w:pPr>
        <w:spacing w:after="0"/>
        <w:jc w:val="both"/>
        <w:rPr>
          <w:rFonts w:ascii="Arial" w:hAnsi="Arial" w:cs="Arial"/>
          <w:sz w:val="16"/>
          <w:szCs w:val="16"/>
        </w:rPr>
      </w:pPr>
    </w:p>
    <w:p w14:paraId="3B9A0FD3" w14:textId="61BB4377" w:rsidR="00522DAB" w:rsidRDefault="008F2CC3" w:rsidP="008F2CC3">
      <w:pPr>
        <w:spacing w:after="0"/>
        <w:jc w:val="both"/>
        <w:rPr>
          <w:rFonts w:ascii="Arial" w:hAnsi="Arial" w:cs="Arial"/>
          <w:sz w:val="16"/>
          <w:szCs w:val="16"/>
        </w:rPr>
      </w:pPr>
      <w:r w:rsidRPr="006B4F9D">
        <w:rPr>
          <w:rFonts w:ascii="Arial" w:hAnsi="Arial" w:cs="Arial"/>
          <w:sz w:val="16"/>
          <w:szCs w:val="16"/>
        </w:rPr>
        <w:t xml:space="preserve">Pre účely tohto manuálu </w:t>
      </w:r>
      <w:r>
        <w:rPr>
          <w:rFonts w:ascii="Arial" w:hAnsi="Arial" w:cs="Arial"/>
          <w:sz w:val="16"/>
          <w:szCs w:val="16"/>
        </w:rPr>
        <w:t>sú popísané postupy spracovania dát, ich</w:t>
      </w:r>
      <w:r w:rsidRPr="006A1877">
        <w:rPr>
          <w:rFonts w:ascii="Arial" w:hAnsi="Arial" w:cs="Arial"/>
          <w:sz w:val="16"/>
          <w:szCs w:val="16"/>
        </w:rPr>
        <w:t xml:space="preserve"> </w:t>
      </w:r>
      <w:r>
        <w:rPr>
          <w:rFonts w:ascii="Arial" w:hAnsi="Arial" w:cs="Arial"/>
          <w:sz w:val="16"/>
          <w:szCs w:val="16"/>
        </w:rPr>
        <w:t>vytváranie</w:t>
      </w:r>
      <w:r w:rsidR="00522DAB" w:rsidRPr="006A1877">
        <w:rPr>
          <w:rFonts w:ascii="Arial" w:hAnsi="Arial" w:cs="Arial"/>
          <w:sz w:val="16"/>
          <w:szCs w:val="16"/>
        </w:rPr>
        <w:t xml:space="preserve"> a</w:t>
      </w:r>
      <w:r>
        <w:rPr>
          <w:rFonts w:ascii="Arial" w:hAnsi="Arial" w:cs="Arial"/>
          <w:sz w:val="16"/>
          <w:szCs w:val="16"/>
        </w:rPr>
        <w:t> účtovanie</w:t>
      </w:r>
      <w:r w:rsidR="00600D2A">
        <w:rPr>
          <w:rFonts w:ascii="Arial" w:hAnsi="Arial" w:cs="Arial"/>
          <w:sz w:val="16"/>
          <w:szCs w:val="16"/>
        </w:rPr>
        <w:t xml:space="preserve"> v rámci </w:t>
      </w:r>
      <w:r w:rsidR="00357927">
        <w:rPr>
          <w:rFonts w:ascii="Arial" w:hAnsi="Arial" w:cs="Arial"/>
          <w:sz w:val="16"/>
          <w:szCs w:val="16"/>
        </w:rPr>
        <w:t xml:space="preserve">automaticky vykonávaných evidencií </w:t>
      </w:r>
      <w:r w:rsidR="00555C20">
        <w:rPr>
          <w:rFonts w:ascii="Arial" w:hAnsi="Arial" w:cs="Arial"/>
          <w:sz w:val="16"/>
          <w:szCs w:val="16"/>
        </w:rPr>
        <w:t>a</w:t>
      </w:r>
      <w:r w:rsidR="00600D2A">
        <w:rPr>
          <w:rFonts w:ascii="Arial" w:hAnsi="Arial" w:cs="Arial"/>
          <w:sz w:val="16"/>
          <w:szCs w:val="16"/>
        </w:rPr>
        <w:t xml:space="preserve"> zároveň </w:t>
      </w:r>
      <w:r w:rsidR="00555C20">
        <w:rPr>
          <w:rFonts w:ascii="Arial" w:hAnsi="Arial" w:cs="Arial"/>
          <w:sz w:val="16"/>
          <w:szCs w:val="16"/>
        </w:rPr>
        <w:t>manuálnych vstupov jednotlivých používateľov</w:t>
      </w:r>
      <w:r>
        <w:rPr>
          <w:rFonts w:ascii="Arial" w:hAnsi="Arial" w:cs="Arial"/>
          <w:sz w:val="16"/>
          <w:szCs w:val="16"/>
        </w:rPr>
        <w:t xml:space="preserve"> a ich aktivít</w:t>
      </w:r>
      <w:r w:rsidR="00555C20">
        <w:rPr>
          <w:rFonts w:ascii="Arial" w:hAnsi="Arial" w:cs="Arial"/>
          <w:sz w:val="16"/>
          <w:szCs w:val="16"/>
        </w:rPr>
        <w:t xml:space="preserve"> v rámci daných postupov</w:t>
      </w:r>
      <w:r w:rsidR="00600D2A">
        <w:rPr>
          <w:rFonts w:ascii="Arial" w:hAnsi="Arial" w:cs="Arial"/>
          <w:sz w:val="16"/>
          <w:szCs w:val="16"/>
        </w:rPr>
        <w:t xml:space="preserve"> </w:t>
      </w:r>
      <w:r w:rsidR="00600D2A" w:rsidRPr="006A1877">
        <w:rPr>
          <w:rFonts w:ascii="Arial" w:hAnsi="Arial" w:cs="Arial"/>
          <w:sz w:val="16"/>
          <w:szCs w:val="16"/>
        </w:rPr>
        <w:t>v</w:t>
      </w:r>
      <w:r w:rsidR="00600D2A">
        <w:rPr>
          <w:rFonts w:ascii="Arial" w:hAnsi="Arial" w:cs="Arial"/>
          <w:sz w:val="16"/>
          <w:szCs w:val="16"/>
        </w:rPr>
        <w:t> </w:t>
      </w:r>
      <w:r w:rsidR="00600D2A" w:rsidRPr="006A1877">
        <w:rPr>
          <w:rFonts w:ascii="Arial" w:hAnsi="Arial" w:cs="Arial"/>
          <w:sz w:val="16"/>
          <w:szCs w:val="16"/>
        </w:rPr>
        <w:t>ISUF</w:t>
      </w:r>
      <w:r w:rsidR="00522DAB" w:rsidRPr="006A1877">
        <w:rPr>
          <w:rFonts w:ascii="Arial" w:hAnsi="Arial" w:cs="Arial"/>
          <w:sz w:val="16"/>
          <w:szCs w:val="16"/>
        </w:rPr>
        <w:t xml:space="preserve">. </w:t>
      </w:r>
    </w:p>
    <w:p w14:paraId="5B5D63EF" w14:textId="77777777" w:rsidR="00357927" w:rsidRPr="006A1877" w:rsidRDefault="00357927" w:rsidP="008F2CC3">
      <w:pPr>
        <w:spacing w:after="0"/>
        <w:jc w:val="both"/>
        <w:rPr>
          <w:rFonts w:ascii="Arial" w:hAnsi="Arial" w:cs="Arial"/>
          <w:sz w:val="16"/>
          <w:szCs w:val="16"/>
        </w:rPr>
      </w:pPr>
    </w:p>
    <w:p w14:paraId="205DF828" w14:textId="3B925220" w:rsidR="00522DAB" w:rsidRPr="006A1877" w:rsidRDefault="00522DAB" w:rsidP="008F2CC3">
      <w:pPr>
        <w:spacing w:after="0"/>
        <w:jc w:val="both"/>
        <w:rPr>
          <w:rFonts w:ascii="Arial" w:hAnsi="Arial" w:cs="Arial"/>
          <w:sz w:val="16"/>
          <w:szCs w:val="16"/>
        </w:rPr>
      </w:pPr>
      <w:r w:rsidRPr="006A1877">
        <w:rPr>
          <w:rFonts w:ascii="Arial" w:hAnsi="Arial" w:cs="Arial"/>
          <w:sz w:val="16"/>
          <w:szCs w:val="16"/>
        </w:rPr>
        <w:t>V manuáli je tiež popísan</w:t>
      </w:r>
      <w:r w:rsidR="007C4B1A">
        <w:rPr>
          <w:rFonts w:ascii="Arial" w:hAnsi="Arial" w:cs="Arial"/>
          <w:sz w:val="16"/>
          <w:szCs w:val="16"/>
        </w:rPr>
        <w:t>é</w:t>
      </w:r>
      <w:r w:rsidRPr="006A1877">
        <w:rPr>
          <w:rFonts w:ascii="Arial" w:hAnsi="Arial" w:cs="Arial"/>
          <w:sz w:val="16"/>
          <w:szCs w:val="16"/>
        </w:rPr>
        <w:t>:</w:t>
      </w:r>
    </w:p>
    <w:p w14:paraId="5005DC97" w14:textId="77657AA0" w:rsidR="00522DAB" w:rsidRPr="006F498D" w:rsidRDefault="007C4B1A" w:rsidP="008461A3">
      <w:pPr>
        <w:pStyle w:val="Odsekzoznamu"/>
        <w:numPr>
          <w:ilvl w:val="0"/>
          <w:numId w:val="18"/>
        </w:numPr>
        <w:spacing w:after="0" w:line="240" w:lineRule="auto"/>
        <w:jc w:val="both"/>
        <w:rPr>
          <w:rFonts w:ascii="Arial" w:hAnsi="Arial" w:cs="Arial"/>
          <w:sz w:val="16"/>
          <w:szCs w:val="16"/>
        </w:rPr>
      </w:pPr>
      <w:r>
        <w:rPr>
          <w:rFonts w:ascii="Arial" w:hAnsi="Arial" w:cs="Arial"/>
          <w:sz w:val="16"/>
          <w:szCs w:val="16"/>
        </w:rPr>
        <w:t>n</w:t>
      </w:r>
      <w:r w:rsidR="006F498D" w:rsidRPr="006F498D">
        <w:rPr>
          <w:rFonts w:ascii="Arial" w:hAnsi="Arial" w:cs="Arial"/>
          <w:sz w:val="16"/>
          <w:szCs w:val="16"/>
        </w:rPr>
        <w:t xml:space="preserve">astavenie úseku pre </w:t>
      </w:r>
      <w:r w:rsidR="006F498D" w:rsidRPr="006F498D">
        <w:rPr>
          <w:rFonts w:ascii="Arial" w:hAnsi="Arial" w:cs="Arial"/>
          <w:bCs/>
          <w:sz w:val="16"/>
          <w:szCs w:val="16"/>
        </w:rPr>
        <w:t>programové obdobie 2014-2020,</w:t>
      </w:r>
    </w:p>
    <w:p w14:paraId="0BEC6054" w14:textId="01B0B871" w:rsidR="00522DAB" w:rsidRPr="006F498D" w:rsidRDefault="006F498D" w:rsidP="008461A3">
      <w:pPr>
        <w:pStyle w:val="Odsekzoznamu"/>
        <w:numPr>
          <w:ilvl w:val="0"/>
          <w:numId w:val="18"/>
        </w:numPr>
        <w:spacing w:after="0" w:line="240" w:lineRule="auto"/>
        <w:jc w:val="both"/>
        <w:rPr>
          <w:rFonts w:ascii="Arial" w:hAnsi="Arial" w:cs="Arial"/>
          <w:sz w:val="16"/>
          <w:szCs w:val="16"/>
        </w:rPr>
      </w:pPr>
      <w:r w:rsidRPr="006F498D">
        <w:rPr>
          <w:rFonts w:ascii="Arial" w:hAnsi="Arial" w:cs="Arial"/>
          <w:sz w:val="16"/>
          <w:szCs w:val="16"/>
        </w:rPr>
        <w:t>spracovanie súhrnných žiadostí o platbu</w:t>
      </w:r>
      <w:r w:rsidR="00522DAB" w:rsidRPr="006F498D">
        <w:rPr>
          <w:rFonts w:ascii="Arial" w:hAnsi="Arial" w:cs="Arial"/>
          <w:sz w:val="16"/>
          <w:szCs w:val="16"/>
        </w:rPr>
        <w:t>,</w:t>
      </w:r>
    </w:p>
    <w:p w14:paraId="06383755" w14:textId="0C4A2ADC" w:rsidR="00522DAB" w:rsidRPr="006F498D" w:rsidRDefault="006F498D" w:rsidP="008461A3">
      <w:pPr>
        <w:pStyle w:val="Odsekzoznamu"/>
        <w:numPr>
          <w:ilvl w:val="0"/>
          <w:numId w:val="18"/>
        </w:numPr>
        <w:spacing w:after="0" w:line="240" w:lineRule="auto"/>
        <w:jc w:val="both"/>
        <w:rPr>
          <w:rFonts w:ascii="Arial" w:hAnsi="Arial" w:cs="Arial"/>
          <w:sz w:val="16"/>
          <w:szCs w:val="16"/>
        </w:rPr>
      </w:pPr>
      <w:r w:rsidRPr="006F498D">
        <w:rPr>
          <w:rFonts w:ascii="Arial" w:hAnsi="Arial" w:cs="Arial"/>
          <w:sz w:val="16"/>
          <w:szCs w:val="16"/>
        </w:rPr>
        <w:t>zasielanie úhrad do ITMS</w:t>
      </w:r>
      <w:r w:rsidR="00522DAB" w:rsidRPr="006F498D">
        <w:rPr>
          <w:rFonts w:ascii="Arial" w:hAnsi="Arial" w:cs="Arial"/>
          <w:sz w:val="16"/>
          <w:szCs w:val="16"/>
        </w:rPr>
        <w:t>.</w:t>
      </w:r>
    </w:p>
    <w:p w14:paraId="35AF6FED" w14:textId="77777777" w:rsidR="00522DAB" w:rsidRPr="006A1877" w:rsidRDefault="00522DAB" w:rsidP="008F2CC3">
      <w:pPr>
        <w:spacing w:after="0"/>
        <w:jc w:val="both"/>
        <w:rPr>
          <w:rFonts w:ascii="Arial" w:hAnsi="Arial" w:cs="Arial"/>
          <w:sz w:val="16"/>
          <w:szCs w:val="16"/>
        </w:rPr>
      </w:pPr>
    </w:p>
    <w:p w14:paraId="2665ABD8" w14:textId="77777777" w:rsidR="00522DAB" w:rsidRPr="006A1877" w:rsidRDefault="00522DAB" w:rsidP="008F2CC3">
      <w:pPr>
        <w:spacing w:after="0"/>
        <w:jc w:val="both"/>
        <w:rPr>
          <w:rFonts w:ascii="Arial" w:hAnsi="Arial" w:cs="Arial"/>
          <w:sz w:val="16"/>
          <w:szCs w:val="16"/>
        </w:rPr>
      </w:pPr>
      <w:r w:rsidRPr="006A1877">
        <w:rPr>
          <w:rFonts w:ascii="Arial" w:hAnsi="Arial" w:cs="Arial"/>
          <w:sz w:val="16"/>
          <w:szCs w:val="16"/>
        </w:rPr>
        <w:t>Manuál je určený najmä pre:</w:t>
      </w:r>
    </w:p>
    <w:p w14:paraId="3071324F" w14:textId="39F1D81C" w:rsidR="00E31CA7" w:rsidRPr="008F2CC3" w:rsidRDefault="00E31CA7" w:rsidP="008461A3">
      <w:pPr>
        <w:pStyle w:val="Odsekzoznamu"/>
        <w:numPr>
          <w:ilvl w:val="0"/>
          <w:numId w:val="19"/>
        </w:numPr>
        <w:tabs>
          <w:tab w:val="left" w:pos="1100"/>
        </w:tabs>
        <w:jc w:val="both"/>
        <w:rPr>
          <w:rFonts w:ascii="Arial" w:hAnsi="Arial" w:cs="Arial"/>
          <w:sz w:val="16"/>
          <w:szCs w:val="16"/>
          <w:lang w:eastAsia="sk-SK"/>
        </w:rPr>
      </w:pPr>
      <w:r w:rsidRPr="008F2CC3">
        <w:rPr>
          <w:rFonts w:ascii="Arial" w:hAnsi="Arial" w:cs="Arial"/>
          <w:sz w:val="16"/>
          <w:szCs w:val="16"/>
          <w:lang w:eastAsia="sk-SK"/>
        </w:rPr>
        <w:t xml:space="preserve">účtovníkov a finančných manažérov platobných jednotiek </w:t>
      </w:r>
    </w:p>
    <w:p w14:paraId="77A988BE" w14:textId="77777777" w:rsidR="00522DAB" w:rsidRPr="006A1877" w:rsidRDefault="00522DAB" w:rsidP="008F2CC3">
      <w:pPr>
        <w:spacing w:after="0"/>
        <w:jc w:val="both"/>
        <w:rPr>
          <w:rFonts w:ascii="Arial" w:hAnsi="Arial" w:cs="Arial"/>
        </w:rPr>
      </w:pPr>
    </w:p>
    <w:p w14:paraId="3DEFE280" w14:textId="77777777" w:rsidR="00522DAB" w:rsidRDefault="00522DAB" w:rsidP="008F2CC3">
      <w:pPr>
        <w:pStyle w:val="Nadpis2"/>
        <w:spacing w:before="0" w:line="259" w:lineRule="auto"/>
        <w:ind w:left="0"/>
      </w:pPr>
      <w:bookmarkStart w:id="8" w:name="_Definície_a_pojmy"/>
      <w:bookmarkStart w:id="9" w:name="_1.2_Definície_a"/>
      <w:bookmarkStart w:id="10" w:name="_Toc440986544"/>
      <w:bookmarkStart w:id="11" w:name="_Toc5086291"/>
      <w:bookmarkStart w:id="12" w:name="_Toc148928399"/>
      <w:bookmarkStart w:id="13" w:name="_Toc240974506"/>
      <w:bookmarkStart w:id="14" w:name="_Toc279062595"/>
      <w:bookmarkEnd w:id="8"/>
      <w:bookmarkEnd w:id="9"/>
      <w:r w:rsidRPr="006A1877">
        <w:t>Verzia</w:t>
      </w:r>
      <w:bookmarkEnd w:id="10"/>
      <w:bookmarkEnd w:id="11"/>
    </w:p>
    <w:p w14:paraId="13E01C9E" w14:textId="77777777" w:rsidR="00522DAB" w:rsidRPr="00522DAB" w:rsidRDefault="00522DAB" w:rsidP="008F2CC3">
      <w:pPr>
        <w:spacing w:after="0"/>
        <w:jc w:val="both"/>
      </w:pPr>
    </w:p>
    <w:tbl>
      <w:tblPr>
        <w:tblW w:w="6663" w:type="dxa"/>
        <w:tblInd w:w="70" w:type="dxa"/>
        <w:tblCellMar>
          <w:left w:w="70" w:type="dxa"/>
          <w:right w:w="70" w:type="dxa"/>
        </w:tblCellMar>
        <w:tblLook w:val="04A0" w:firstRow="1" w:lastRow="0" w:firstColumn="1" w:lastColumn="0" w:noHBand="0" w:noVBand="1"/>
      </w:tblPr>
      <w:tblGrid>
        <w:gridCol w:w="3283"/>
        <w:gridCol w:w="3380"/>
      </w:tblGrid>
      <w:tr w:rsidR="00522DAB" w:rsidRPr="006A1877" w14:paraId="06B1452F" w14:textId="77777777" w:rsidTr="00522DAB">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36D11D8B" w14:textId="77777777" w:rsidR="00522DAB" w:rsidRPr="006A1877" w:rsidRDefault="00522DAB" w:rsidP="008F2CC3">
            <w:pPr>
              <w:spacing w:after="0" w:line="240" w:lineRule="auto"/>
              <w:jc w:val="both"/>
              <w:rPr>
                <w:rFonts w:ascii="Arial" w:eastAsia="Times New Roman" w:hAnsi="Arial" w:cs="Arial"/>
                <w:b/>
                <w:bCs/>
                <w:color w:val="000000"/>
                <w:sz w:val="16"/>
                <w:szCs w:val="16"/>
                <w:lang w:eastAsia="sk-SK"/>
              </w:rPr>
            </w:pPr>
            <w:r w:rsidRPr="006A1877">
              <w:rPr>
                <w:rFonts w:ascii="Arial" w:eastAsia="Times New Roman" w:hAnsi="Arial" w:cs="Arial"/>
                <w:b/>
                <w:bCs/>
                <w:color w:val="000000"/>
                <w:sz w:val="16"/>
                <w:szCs w:val="16"/>
                <w:lang w:eastAsia="sk-SK"/>
              </w:rPr>
              <w:t>Dátum aktualizácie</w:t>
            </w:r>
          </w:p>
        </w:tc>
        <w:tc>
          <w:tcPr>
            <w:tcW w:w="3380" w:type="dxa"/>
            <w:tcBorders>
              <w:top w:val="single" w:sz="4" w:space="0" w:color="auto"/>
              <w:left w:val="nil"/>
              <w:bottom w:val="single" w:sz="4" w:space="0" w:color="auto"/>
              <w:right w:val="single" w:sz="4" w:space="0" w:color="auto"/>
            </w:tcBorders>
            <w:shd w:val="clear" w:color="auto" w:fill="auto"/>
            <w:noWrap/>
            <w:vAlign w:val="bottom"/>
          </w:tcPr>
          <w:p w14:paraId="0F673D8F" w14:textId="77777777" w:rsidR="00522DAB" w:rsidRPr="006A1877" w:rsidRDefault="00522DAB" w:rsidP="008F2CC3">
            <w:pPr>
              <w:spacing w:after="0" w:line="240" w:lineRule="auto"/>
              <w:jc w:val="both"/>
              <w:rPr>
                <w:rFonts w:ascii="Arial" w:eastAsia="Times New Roman" w:hAnsi="Arial" w:cs="Arial"/>
                <w:b/>
                <w:bCs/>
                <w:color w:val="000000"/>
                <w:sz w:val="16"/>
                <w:szCs w:val="16"/>
                <w:lang w:eastAsia="sk-SK"/>
              </w:rPr>
            </w:pPr>
            <w:r w:rsidRPr="006A1877">
              <w:rPr>
                <w:rFonts w:ascii="Arial" w:eastAsia="Times New Roman" w:hAnsi="Arial" w:cs="Arial"/>
                <w:b/>
                <w:bCs/>
                <w:color w:val="000000"/>
                <w:sz w:val="16"/>
                <w:szCs w:val="16"/>
                <w:lang w:eastAsia="sk-SK"/>
              </w:rPr>
              <w:t>Verzia</w:t>
            </w:r>
          </w:p>
        </w:tc>
      </w:tr>
      <w:tr w:rsidR="00522DAB" w:rsidRPr="006A1877" w14:paraId="06C1E98A" w14:textId="77777777" w:rsidTr="00522DAB">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9B7D252" w14:textId="70B0B346" w:rsidR="00522DAB" w:rsidRPr="006A1877" w:rsidRDefault="00522DAB" w:rsidP="008F2CC3">
            <w:pPr>
              <w:spacing w:after="0" w:line="240" w:lineRule="auto"/>
              <w:jc w:val="both"/>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1.7</w:t>
            </w:r>
            <w:r w:rsidRPr="006A1877">
              <w:rPr>
                <w:rFonts w:ascii="Arial" w:eastAsia="Times New Roman" w:hAnsi="Arial" w:cs="Arial"/>
                <w:color w:val="000000"/>
                <w:sz w:val="16"/>
                <w:szCs w:val="16"/>
                <w:lang w:eastAsia="sk-SK"/>
              </w:rPr>
              <w:t>.2016</w:t>
            </w:r>
          </w:p>
        </w:tc>
        <w:tc>
          <w:tcPr>
            <w:tcW w:w="3380" w:type="dxa"/>
            <w:tcBorders>
              <w:top w:val="single" w:sz="4" w:space="0" w:color="auto"/>
              <w:left w:val="nil"/>
              <w:bottom w:val="single" w:sz="4" w:space="0" w:color="auto"/>
              <w:right w:val="single" w:sz="4" w:space="0" w:color="auto"/>
            </w:tcBorders>
            <w:shd w:val="clear" w:color="auto" w:fill="auto"/>
            <w:noWrap/>
            <w:vAlign w:val="bottom"/>
          </w:tcPr>
          <w:p w14:paraId="7C0C811B" w14:textId="77777777" w:rsidR="00522DAB" w:rsidRPr="006A1877" w:rsidRDefault="00522DAB" w:rsidP="008F2CC3">
            <w:pPr>
              <w:spacing w:after="0" w:line="240" w:lineRule="auto"/>
              <w:jc w:val="both"/>
              <w:rPr>
                <w:rFonts w:ascii="Arial" w:eastAsia="Times New Roman" w:hAnsi="Arial" w:cs="Arial"/>
                <w:color w:val="000000"/>
                <w:sz w:val="16"/>
                <w:szCs w:val="16"/>
                <w:lang w:eastAsia="sk-SK"/>
              </w:rPr>
            </w:pPr>
            <w:r w:rsidRPr="006A1877">
              <w:rPr>
                <w:rFonts w:ascii="Arial" w:eastAsia="Times New Roman" w:hAnsi="Arial" w:cs="Arial"/>
                <w:color w:val="000000"/>
                <w:sz w:val="16"/>
                <w:szCs w:val="16"/>
                <w:lang w:eastAsia="sk-SK"/>
              </w:rPr>
              <w:t>1.0 – zverejnenie manuálu</w:t>
            </w:r>
          </w:p>
        </w:tc>
      </w:tr>
      <w:tr w:rsidR="002648D5" w:rsidRPr="006A1877" w14:paraId="183DC1E1" w14:textId="77777777" w:rsidTr="00522DAB">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B321FBC" w14:textId="144385F8" w:rsidR="002648D5" w:rsidRDefault="002648D5" w:rsidP="008F2CC3">
            <w:pPr>
              <w:spacing w:after="0" w:line="240" w:lineRule="auto"/>
              <w:jc w:val="both"/>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5.4.2019</w:t>
            </w:r>
          </w:p>
        </w:tc>
        <w:tc>
          <w:tcPr>
            <w:tcW w:w="3380" w:type="dxa"/>
            <w:tcBorders>
              <w:top w:val="single" w:sz="4" w:space="0" w:color="auto"/>
              <w:left w:val="nil"/>
              <w:bottom w:val="single" w:sz="4" w:space="0" w:color="auto"/>
              <w:right w:val="single" w:sz="4" w:space="0" w:color="auto"/>
            </w:tcBorders>
            <w:shd w:val="clear" w:color="auto" w:fill="auto"/>
            <w:noWrap/>
            <w:vAlign w:val="bottom"/>
          </w:tcPr>
          <w:p w14:paraId="3CF82F5C" w14:textId="15A6DE8A" w:rsidR="0098332E" w:rsidRPr="006A1877" w:rsidRDefault="002648D5" w:rsidP="0098332E">
            <w:pPr>
              <w:spacing w:after="0" w:line="240" w:lineRule="auto"/>
              <w:jc w:val="both"/>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 xml:space="preserve">1.1 </w:t>
            </w:r>
            <w:r w:rsidR="008F0971">
              <w:rPr>
                <w:rFonts w:ascii="Arial" w:eastAsia="Times New Roman" w:hAnsi="Arial" w:cs="Arial"/>
                <w:color w:val="000000"/>
                <w:sz w:val="16"/>
                <w:szCs w:val="16"/>
                <w:lang w:eastAsia="sk-SK"/>
              </w:rPr>
              <w:t>–</w:t>
            </w:r>
            <w:r>
              <w:rPr>
                <w:rFonts w:ascii="Arial" w:eastAsia="Times New Roman" w:hAnsi="Arial" w:cs="Arial"/>
                <w:color w:val="000000"/>
                <w:sz w:val="16"/>
                <w:szCs w:val="16"/>
                <w:lang w:eastAsia="sk-SK"/>
              </w:rPr>
              <w:t xml:space="preserve"> </w:t>
            </w:r>
            <w:r w:rsidR="008F0971">
              <w:rPr>
                <w:rFonts w:ascii="Arial" w:eastAsia="Times New Roman" w:hAnsi="Arial" w:cs="Arial"/>
                <w:color w:val="000000"/>
                <w:sz w:val="16"/>
                <w:szCs w:val="16"/>
                <w:lang w:eastAsia="sk-SK"/>
              </w:rPr>
              <w:t>doplnenie kapitol</w:t>
            </w:r>
            <w:r w:rsidR="0098332E">
              <w:rPr>
                <w:rFonts w:ascii="Arial" w:eastAsia="Times New Roman" w:hAnsi="Arial" w:cs="Arial"/>
                <w:color w:val="000000"/>
                <w:sz w:val="16"/>
                <w:szCs w:val="16"/>
                <w:lang w:eastAsia="sk-SK"/>
              </w:rPr>
              <w:t xml:space="preserve"> 6.8 – Odúčtovanie zálohovej platby alebo </w:t>
            </w:r>
            <w:proofErr w:type="spellStart"/>
            <w:r w:rsidR="0098332E">
              <w:rPr>
                <w:rFonts w:ascii="Arial" w:eastAsia="Times New Roman" w:hAnsi="Arial" w:cs="Arial"/>
                <w:color w:val="000000"/>
                <w:sz w:val="16"/>
                <w:szCs w:val="16"/>
                <w:lang w:eastAsia="sk-SK"/>
              </w:rPr>
              <w:t>predfinancovania</w:t>
            </w:r>
            <w:proofErr w:type="spellEnd"/>
            <w:r w:rsidR="0098332E">
              <w:rPr>
                <w:rFonts w:ascii="Arial" w:eastAsia="Times New Roman" w:hAnsi="Arial" w:cs="Arial"/>
                <w:color w:val="000000"/>
                <w:sz w:val="16"/>
                <w:szCs w:val="16"/>
                <w:lang w:eastAsia="sk-SK"/>
              </w:rPr>
              <w:t xml:space="preserve"> poskytnutých </w:t>
            </w:r>
            <w:proofErr w:type="spellStart"/>
            <w:r w:rsidR="0098332E">
              <w:rPr>
                <w:rFonts w:ascii="Arial" w:eastAsia="Times New Roman" w:hAnsi="Arial" w:cs="Arial"/>
                <w:color w:val="000000"/>
                <w:sz w:val="16"/>
                <w:szCs w:val="16"/>
                <w:lang w:eastAsia="sk-SK"/>
              </w:rPr>
              <w:t>elúrom</w:t>
            </w:r>
            <w:proofErr w:type="spellEnd"/>
            <w:r w:rsidR="0098332E">
              <w:rPr>
                <w:rFonts w:ascii="Arial" w:eastAsia="Times New Roman" w:hAnsi="Arial" w:cs="Arial"/>
                <w:color w:val="000000"/>
                <w:sz w:val="16"/>
                <w:szCs w:val="16"/>
                <w:lang w:eastAsia="sk-SK"/>
              </w:rPr>
              <w:t xml:space="preserve"> a vrátených bankovým prevodom, 6.9 – Zaúčtovanie úhrady refundácie </w:t>
            </w:r>
            <w:proofErr w:type="spellStart"/>
            <w:r w:rsidR="0098332E">
              <w:rPr>
                <w:rFonts w:ascii="Arial" w:eastAsia="Times New Roman" w:hAnsi="Arial" w:cs="Arial"/>
                <w:color w:val="000000"/>
                <w:sz w:val="16"/>
                <w:szCs w:val="16"/>
                <w:lang w:eastAsia="sk-SK"/>
              </w:rPr>
              <w:t>elúrom</w:t>
            </w:r>
            <w:proofErr w:type="spellEnd"/>
          </w:p>
        </w:tc>
      </w:tr>
    </w:tbl>
    <w:p w14:paraId="48424323" w14:textId="77777777" w:rsidR="00522DAB" w:rsidRPr="006A1877" w:rsidRDefault="00522DAB" w:rsidP="008F2CC3">
      <w:pPr>
        <w:spacing w:after="0"/>
        <w:jc w:val="both"/>
        <w:rPr>
          <w:rFonts w:ascii="Arial" w:hAnsi="Arial" w:cs="Arial"/>
        </w:rPr>
      </w:pPr>
    </w:p>
    <w:p w14:paraId="311663DE" w14:textId="7768152B" w:rsidR="00522DAB" w:rsidRDefault="00522DAB" w:rsidP="008F2CC3">
      <w:pPr>
        <w:pStyle w:val="Nadpis2"/>
        <w:spacing w:before="0" w:line="259" w:lineRule="auto"/>
        <w:ind w:left="0"/>
      </w:pPr>
      <w:bookmarkStart w:id="15" w:name="_Toc440986545"/>
      <w:bookmarkStart w:id="16" w:name="_Toc5086292"/>
      <w:r w:rsidRPr="006A1877">
        <w:t>Definície a</w:t>
      </w:r>
      <w:r>
        <w:t> </w:t>
      </w:r>
      <w:r w:rsidRPr="006A1877">
        <w:t>pojmy</w:t>
      </w:r>
      <w:bookmarkEnd w:id="12"/>
      <w:bookmarkEnd w:id="13"/>
      <w:bookmarkEnd w:id="14"/>
      <w:bookmarkEnd w:id="15"/>
      <w:bookmarkEnd w:id="16"/>
    </w:p>
    <w:p w14:paraId="2A824A02" w14:textId="77777777" w:rsidR="00522DAB" w:rsidRPr="00522DAB" w:rsidRDefault="00522DAB" w:rsidP="008F2CC3">
      <w:pPr>
        <w:jc w:val="both"/>
      </w:pPr>
    </w:p>
    <w:p w14:paraId="4302006F" w14:textId="77777777" w:rsidR="00522DAB" w:rsidRDefault="00522DAB" w:rsidP="008F2CC3">
      <w:pPr>
        <w:spacing w:after="0"/>
        <w:jc w:val="both"/>
        <w:rPr>
          <w:rFonts w:ascii="Arial" w:hAnsi="Arial" w:cs="Arial"/>
          <w:sz w:val="16"/>
          <w:szCs w:val="16"/>
        </w:rPr>
      </w:pPr>
      <w:r w:rsidRPr="006A1877">
        <w:rPr>
          <w:rFonts w:ascii="Arial" w:hAnsi="Arial" w:cs="Arial"/>
          <w:sz w:val="16"/>
          <w:szCs w:val="16"/>
        </w:rPr>
        <w:t>Pre účely tohto manuálu sa rozumie:</w:t>
      </w:r>
    </w:p>
    <w:p w14:paraId="42B9C4E3" w14:textId="77777777" w:rsidR="00522DAB" w:rsidRPr="006A1877" w:rsidRDefault="00522DAB" w:rsidP="008F2CC3">
      <w:pPr>
        <w:spacing w:after="0"/>
        <w:jc w:val="both"/>
        <w:rPr>
          <w:rFonts w:ascii="Arial" w:hAnsi="Arial" w:cs="Arial"/>
          <w:sz w:val="16"/>
          <w:szCs w:val="16"/>
        </w:rPr>
      </w:pPr>
    </w:p>
    <w:p w14:paraId="3ED7726C" w14:textId="4F7414B0" w:rsidR="00522DAB" w:rsidRPr="006A1877" w:rsidRDefault="00522DAB" w:rsidP="008461A3">
      <w:pPr>
        <w:pStyle w:val="Zkladntext"/>
        <w:numPr>
          <w:ilvl w:val="0"/>
          <w:numId w:val="17"/>
        </w:numPr>
        <w:spacing w:after="0"/>
        <w:ind w:left="0"/>
        <w:jc w:val="both"/>
        <w:rPr>
          <w:sz w:val="16"/>
          <w:szCs w:val="16"/>
        </w:rPr>
      </w:pPr>
      <w:r w:rsidRPr="006A1877">
        <w:rPr>
          <w:b/>
          <w:bCs/>
          <w:sz w:val="16"/>
          <w:szCs w:val="16"/>
        </w:rPr>
        <w:t xml:space="preserve">ISUF </w:t>
      </w:r>
      <w:r w:rsidRPr="006A1877">
        <w:rPr>
          <w:b/>
          <w:sz w:val="16"/>
          <w:szCs w:val="16"/>
        </w:rPr>
        <w:t xml:space="preserve">- informačný systém účtovania fondov – </w:t>
      </w:r>
      <w:r w:rsidRPr="006A1877">
        <w:rPr>
          <w:sz w:val="16"/>
          <w:szCs w:val="16"/>
        </w:rPr>
        <w:t>samostatný účtovný systém, vyvíjaný a spravovaný certifikačným orgánom, subjektov zapojených do finančného riadenia a implementácie projektov štrukturálnych</w:t>
      </w:r>
      <w:r w:rsidR="007C4B1A">
        <w:rPr>
          <w:sz w:val="16"/>
          <w:szCs w:val="16"/>
        </w:rPr>
        <w:t xml:space="preserve"> a investičných</w:t>
      </w:r>
      <w:r w:rsidRPr="006A1877">
        <w:rPr>
          <w:sz w:val="16"/>
          <w:szCs w:val="16"/>
        </w:rPr>
        <w:t xml:space="preserve"> fondov, Kohézneho fondu a Európskeho námorného a rybárskeho fondu (certifikačný orgán a platobná jednotka) pre účtovanie transakcií týkajúcich sa projektov pri dodržaní jednotného postupu účtovania, poskytovania výstupov z účtovníctva a spracovania údajov vyhovujúcich požiadavkám Európskej komisie a požiadavkám národnej legislatívy pre vedenie účtovníctva. Prostredníctvom ISUF je zabezpečovaný aj výkon platieb certifikačného orgánu a platobných jednotiek. Integrovaný informačný systém účtovného, finančného a ekonomického riadenia prostriedkov. Účtovníctvo sa vedie v elektronickej forme s použitím softvéru SAP a je súčasťou informačného systému účtovania fondov EÚ. Systém ISUF je založený na spracovávaní procesov v prostredí SAP</w:t>
      </w:r>
      <w:r w:rsidR="00922EAF">
        <w:rPr>
          <w:sz w:val="16"/>
          <w:szCs w:val="16"/>
        </w:rPr>
        <w:t xml:space="preserve"> </w:t>
      </w:r>
      <w:r w:rsidRPr="006A1877">
        <w:rPr>
          <w:sz w:val="16"/>
          <w:szCs w:val="16"/>
        </w:rPr>
        <w:t>prostredníctvom modulov:</w:t>
      </w:r>
    </w:p>
    <w:p w14:paraId="6A4D79BD" w14:textId="77777777" w:rsidR="00522DAB" w:rsidRPr="006A1877" w:rsidRDefault="00522DAB" w:rsidP="008461A3">
      <w:pPr>
        <w:pStyle w:val="Zkladntext"/>
        <w:numPr>
          <w:ilvl w:val="0"/>
          <w:numId w:val="19"/>
        </w:numPr>
        <w:spacing w:after="0"/>
        <w:jc w:val="both"/>
        <w:rPr>
          <w:sz w:val="16"/>
          <w:szCs w:val="16"/>
        </w:rPr>
      </w:pPr>
      <w:r w:rsidRPr="006A1877">
        <w:rPr>
          <w:sz w:val="16"/>
          <w:szCs w:val="16"/>
        </w:rPr>
        <w:t>IM - investičný manažment</w:t>
      </w:r>
    </w:p>
    <w:p w14:paraId="39444611" w14:textId="77777777" w:rsidR="00522DAB" w:rsidRPr="006A1877" w:rsidRDefault="00522DAB" w:rsidP="008461A3">
      <w:pPr>
        <w:pStyle w:val="Zkladntext"/>
        <w:numPr>
          <w:ilvl w:val="0"/>
          <w:numId w:val="19"/>
        </w:numPr>
        <w:spacing w:after="0"/>
        <w:jc w:val="both"/>
        <w:rPr>
          <w:sz w:val="16"/>
          <w:szCs w:val="16"/>
        </w:rPr>
      </w:pPr>
      <w:r w:rsidRPr="006A1877">
        <w:rPr>
          <w:sz w:val="16"/>
          <w:szCs w:val="16"/>
        </w:rPr>
        <w:t>PS - riadenie projektov</w:t>
      </w:r>
    </w:p>
    <w:p w14:paraId="0B40BE10" w14:textId="77777777" w:rsidR="00522DAB" w:rsidRPr="006A1877" w:rsidRDefault="00522DAB" w:rsidP="008461A3">
      <w:pPr>
        <w:pStyle w:val="Zkladntext"/>
        <w:numPr>
          <w:ilvl w:val="0"/>
          <w:numId w:val="19"/>
        </w:numPr>
        <w:spacing w:after="0"/>
        <w:jc w:val="both"/>
        <w:rPr>
          <w:sz w:val="16"/>
          <w:szCs w:val="16"/>
        </w:rPr>
      </w:pPr>
      <w:r w:rsidRPr="006A1877">
        <w:rPr>
          <w:sz w:val="16"/>
          <w:szCs w:val="16"/>
        </w:rPr>
        <w:t>FI - finančné účtovníctvo</w:t>
      </w:r>
    </w:p>
    <w:p w14:paraId="4DC83504" w14:textId="77777777" w:rsidR="00522DAB" w:rsidRPr="006A1877" w:rsidRDefault="00522DAB" w:rsidP="008461A3">
      <w:pPr>
        <w:pStyle w:val="Zkladntext"/>
        <w:numPr>
          <w:ilvl w:val="0"/>
          <w:numId w:val="19"/>
        </w:numPr>
        <w:spacing w:after="0"/>
        <w:jc w:val="both"/>
        <w:rPr>
          <w:sz w:val="16"/>
          <w:szCs w:val="16"/>
        </w:rPr>
      </w:pPr>
      <w:r w:rsidRPr="006A1877">
        <w:rPr>
          <w:sz w:val="16"/>
          <w:szCs w:val="16"/>
        </w:rPr>
        <w:t>FM - riadenie rozpočtu</w:t>
      </w:r>
    </w:p>
    <w:p w14:paraId="14A6C60E" w14:textId="77777777" w:rsidR="00522DAB" w:rsidRDefault="00522DAB" w:rsidP="008461A3">
      <w:pPr>
        <w:pStyle w:val="Zkladntext"/>
        <w:numPr>
          <w:ilvl w:val="0"/>
          <w:numId w:val="19"/>
        </w:numPr>
        <w:spacing w:after="0"/>
        <w:jc w:val="both"/>
        <w:rPr>
          <w:sz w:val="16"/>
          <w:szCs w:val="16"/>
        </w:rPr>
      </w:pPr>
      <w:r w:rsidRPr="006A1877">
        <w:rPr>
          <w:sz w:val="16"/>
          <w:szCs w:val="16"/>
        </w:rPr>
        <w:t>MM - materiálové hospodárstvo</w:t>
      </w:r>
    </w:p>
    <w:p w14:paraId="1D1F0260" w14:textId="77777777" w:rsidR="00522DAB" w:rsidRPr="006A1877" w:rsidRDefault="00522DAB" w:rsidP="008F2CC3">
      <w:pPr>
        <w:pStyle w:val="Zkladntext"/>
        <w:spacing w:after="0"/>
        <w:ind w:left="360"/>
        <w:jc w:val="both"/>
        <w:rPr>
          <w:sz w:val="16"/>
          <w:szCs w:val="16"/>
        </w:rPr>
      </w:pPr>
    </w:p>
    <w:p w14:paraId="5D08B444" w14:textId="4AC2949F" w:rsidR="00522DAB" w:rsidRDefault="00522DAB" w:rsidP="008461A3">
      <w:pPr>
        <w:pStyle w:val="Zkladntext"/>
        <w:numPr>
          <w:ilvl w:val="0"/>
          <w:numId w:val="17"/>
        </w:numPr>
        <w:spacing w:after="0"/>
        <w:ind w:left="0"/>
        <w:jc w:val="both"/>
        <w:rPr>
          <w:sz w:val="16"/>
          <w:szCs w:val="16"/>
        </w:rPr>
      </w:pPr>
      <w:r w:rsidRPr="006A1877">
        <w:rPr>
          <w:b/>
          <w:bCs/>
          <w:sz w:val="16"/>
          <w:szCs w:val="16"/>
        </w:rPr>
        <w:t>IT monitorovací systém</w:t>
      </w:r>
      <w:r w:rsidR="00A868AB">
        <w:rPr>
          <w:b/>
          <w:bCs/>
          <w:sz w:val="16"/>
          <w:szCs w:val="16"/>
        </w:rPr>
        <w:t xml:space="preserve"> 2014+</w:t>
      </w:r>
      <w:r w:rsidRPr="006A1877">
        <w:rPr>
          <w:b/>
          <w:bCs/>
          <w:sz w:val="16"/>
          <w:szCs w:val="16"/>
        </w:rPr>
        <w:t xml:space="preserve"> (ďalej len „ITMS“) – </w:t>
      </w:r>
      <w:r w:rsidRPr="006A1877">
        <w:rPr>
          <w:sz w:val="16"/>
          <w:szCs w:val="16"/>
        </w:rPr>
        <w:t>informačný systém, ktorý zahŕňa štandardizované procesy programového a projektového riadenia. Obsahuje údaje, ktoré sú potrebné na transparentné a efektívne riadenie, finančné riadenie a kontrolu poskytovania príspevku. Prostredníctvom ITMS sa elektronicky vymieňajú údaje s údajmi v informačných systémoch Európskej komisie určených pre správu európskych štrukturálnych a investičných fondov a s inými vnútroštátnymi informačnými systémami vrátane ISUF, pre ktorý je zdrojovým systémom v rámci integračného rozhrania.</w:t>
      </w:r>
      <w:bookmarkStart w:id="17" w:name="_1.3_Skratky"/>
      <w:bookmarkEnd w:id="17"/>
    </w:p>
    <w:p w14:paraId="49AAEFF8" w14:textId="77777777" w:rsidR="00522DAB" w:rsidRPr="006A1877" w:rsidRDefault="00522DAB" w:rsidP="008F2CC3">
      <w:pPr>
        <w:pStyle w:val="Zkladntext"/>
        <w:spacing w:after="0"/>
        <w:jc w:val="both"/>
        <w:rPr>
          <w:sz w:val="16"/>
          <w:szCs w:val="16"/>
        </w:rPr>
      </w:pPr>
    </w:p>
    <w:p w14:paraId="31F882D9" w14:textId="04D2CB70" w:rsidR="00522DAB" w:rsidRPr="006A1877" w:rsidRDefault="00522DAB" w:rsidP="008461A3">
      <w:pPr>
        <w:pStyle w:val="Zkladntext"/>
        <w:numPr>
          <w:ilvl w:val="0"/>
          <w:numId w:val="17"/>
        </w:numPr>
        <w:spacing w:after="0"/>
        <w:ind w:left="0"/>
        <w:jc w:val="both"/>
        <w:rPr>
          <w:sz w:val="16"/>
          <w:szCs w:val="16"/>
        </w:rPr>
      </w:pPr>
      <w:r w:rsidRPr="006A1877">
        <w:rPr>
          <w:b/>
          <w:sz w:val="16"/>
          <w:szCs w:val="16"/>
        </w:rPr>
        <w:t xml:space="preserve">Aplikácia </w:t>
      </w:r>
      <w:proofErr w:type="spellStart"/>
      <w:r w:rsidRPr="006A1877">
        <w:rPr>
          <w:b/>
          <w:sz w:val="16"/>
          <w:szCs w:val="16"/>
        </w:rPr>
        <w:t>ManEx</w:t>
      </w:r>
      <w:proofErr w:type="spellEnd"/>
      <w:r w:rsidRPr="006A1877">
        <w:rPr>
          <w:sz w:val="16"/>
          <w:szCs w:val="16"/>
        </w:rPr>
        <w:t xml:space="preserve"> </w:t>
      </w:r>
      <w:r w:rsidR="006F498D">
        <w:rPr>
          <w:b/>
          <w:bCs/>
          <w:sz w:val="16"/>
          <w:szCs w:val="16"/>
        </w:rPr>
        <w:t>(ďalej len „I</w:t>
      </w:r>
      <w:r w:rsidR="006F498D" w:rsidRPr="006A1877">
        <w:rPr>
          <w:b/>
          <w:bCs/>
          <w:sz w:val="16"/>
          <w:szCs w:val="16"/>
        </w:rPr>
        <w:t>S</w:t>
      </w:r>
      <w:r w:rsidR="006F498D">
        <w:rPr>
          <w:b/>
          <w:bCs/>
          <w:sz w:val="16"/>
          <w:szCs w:val="16"/>
        </w:rPr>
        <w:t>ŠP</w:t>
      </w:r>
      <w:r w:rsidR="006F498D" w:rsidRPr="006A1877">
        <w:rPr>
          <w:b/>
          <w:bCs/>
          <w:sz w:val="16"/>
          <w:szCs w:val="16"/>
        </w:rPr>
        <w:t xml:space="preserve">“) </w:t>
      </w:r>
      <w:r w:rsidRPr="006A1877">
        <w:rPr>
          <w:sz w:val="16"/>
          <w:szCs w:val="16"/>
        </w:rPr>
        <w:t xml:space="preserve">– </w:t>
      </w:r>
      <w:r w:rsidR="007C4B1A">
        <w:rPr>
          <w:sz w:val="16"/>
          <w:szCs w:val="16"/>
        </w:rPr>
        <w:t>r</w:t>
      </w:r>
      <w:r w:rsidRPr="006A1877">
        <w:rPr>
          <w:sz w:val="16"/>
          <w:szCs w:val="16"/>
        </w:rPr>
        <w:t>iadenie výdavkov je aplikáciou, ktorá slúži klientom Štátnej pokladnice na riadenie a správu ich výdavkov.</w:t>
      </w:r>
    </w:p>
    <w:p w14:paraId="25C0991F" w14:textId="77777777" w:rsidR="00522DAB" w:rsidRDefault="00522DAB" w:rsidP="008F2CC3">
      <w:pPr>
        <w:pStyle w:val="Zkladntext"/>
        <w:spacing w:after="0"/>
        <w:jc w:val="both"/>
        <w:rPr>
          <w:sz w:val="22"/>
          <w:szCs w:val="22"/>
        </w:rPr>
      </w:pPr>
    </w:p>
    <w:p w14:paraId="68BF0F61" w14:textId="77777777" w:rsidR="00522DAB" w:rsidRDefault="00522DAB" w:rsidP="008F2CC3">
      <w:pPr>
        <w:pStyle w:val="Zkladntext"/>
        <w:spacing w:after="0"/>
        <w:jc w:val="both"/>
        <w:rPr>
          <w:sz w:val="22"/>
          <w:szCs w:val="22"/>
        </w:rPr>
      </w:pPr>
    </w:p>
    <w:p w14:paraId="3DB402AA" w14:textId="77777777" w:rsidR="0098332E" w:rsidRPr="006A1877" w:rsidRDefault="0098332E" w:rsidP="008F2CC3">
      <w:pPr>
        <w:pStyle w:val="Zkladntext"/>
        <w:spacing w:after="0"/>
        <w:jc w:val="both"/>
        <w:rPr>
          <w:sz w:val="22"/>
          <w:szCs w:val="22"/>
        </w:rPr>
      </w:pPr>
      <w:bookmarkStart w:id="18" w:name="_GoBack"/>
      <w:bookmarkEnd w:id="18"/>
    </w:p>
    <w:p w14:paraId="04BDE345" w14:textId="77777777" w:rsidR="00522DAB" w:rsidRDefault="00522DAB" w:rsidP="008F2CC3">
      <w:pPr>
        <w:pStyle w:val="Nadpis2"/>
        <w:spacing w:before="0" w:line="259" w:lineRule="auto"/>
        <w:ind w:left="0"/>
      </w:pPr>
      <w:bookmarkStart w:id="19" w:name="_Toc440986546"/>
      <w:bookmarkStart w:id="20" w:name="_Toc5086293"/>
      <w:r w:rsidRPr="006A1877">
        <w:t>Skratky</w:t>
      </w:r>
      <w:bookmarkEnd w:id="19"/>
      <w:bookmarkEnd w:id="20"/>
    </w:p>
    <w:p w14:paraId="13FFA3E5" w14:textId="77777777" w:rsidR="00522DAB" w:rsidRDefault="00522DAB" w:rsidP="002648D5">
      <w:pPr>
        <w:spacing w:after="0"/>
        <w:jc w:val="both"/>
      </w:pPr>
    </w:p>
    <w:tbl>
      <w:tblPr>
        <w:tblW w:w="6116" w:type="dxa"/>
        <w:tblCellMar>
          <w:left w:w="70" w:type="dxa"/>
          <w:right w:w="70" w:type="dxa"/>
        </w:tblCellMar>
        <w:tblLook w:val="04A0" w:firstRow="1" w:lastRow="0" w:firstColumn="1" w:lastColumn="0" w:noHBand="0" w:noVBand="1"/>
      </w:tblPr>
      <w:tblGrid>
        <w:gridCol w:w="816"/>
        <w:gridCol w:w="5300"/>
      </w:tblGrid>
      <w:tr w:rsidR="00645D0C" w:rsidRPr="00645D0C" w14:paraId="2762D1B9" w14:textId="77777777" w:rsidTr="0007017E">
        <w:trPr>
          <w:trHeight w:val="315"/>
        </w:trPr>
        <w:tc>
          <w:tcPr>
            <w:tcW w:w="816"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749697F1" w14:textId="77777777" w:rsidR="00645D0C" w:rsidRPr="00645D0C" w:rsidRDefault="00645D0C" w:rsidP="00645D0C">
            <w:pPr>
              <w:spacing w:after="0" w:line="240" w:lineRule="auto"/>
              <w:rPr>
                <w:rFonts w:ascii="Arial" w:eastAsia="Times New Roman" w:hAnsi="Arial" w:cs="Arial"/>
                <w:b/>
                <w:bCs/>
                <w:sz w:val="16"/>
                <w:szCs w:val="16"/>
                <w:lang w:eastAsia="sk-SK"/>
              </w:rPr>
            </w:pPr>
            <w:r w:rsidRPr="00645D0C">
              <w:rPr>
                <w:rFonts w:ascii="Arial" w:eastAsia="Times New Roman" w:hAnsi="Arial" w:cs="Arial"/>
                <w:b/>
                <w:bCs/>
                <w:sz w:val="16"/>
                <w:szCs w:val="16"/>
                <w:lang w:eastAsia="sk-SK"/>
              </w:rPr>
              <w:t>Skratka</w:t>
            </w:r>
          </w:p>
        </w:tc>
        <w:tc>
          <w:tcPr>
            <w:tcW w:w="5300" w:type="dxa"/>
            <w:tcBorders>
              <w:top w:val="single" w:sz="4" w:space="0" w:color="auto"/>
              <w:left w:val="nil"/>
              <w:bottom w:val="single" w:sz="8" w:space="0" w:color="auto"/>
              <w:right w:val="single" w:sz="4" w:space="0" w:color="auto"/>
            </w:tcBorders>
            <w:shd w:val="clear" w:color="auto" w:fill="auto"/>
            <w:noWrap/>
            <w:vAlign w:val="bottom"/>
            <w:hideMark/>
          </w:tcPr>
          <w:p w14:paraId="504FFB26" w14:textId="77777777" w:rsidR="00645D0C" w:rsidRPr="00645D0C" w:rsidRDefault="00645D0C" w:rsidP="00645D0C">
            <w:pPr>
              <w:spacing w:after="0" w:line="240" w:lineRule="auto"/>
              <w:rPr>
                <w:rFonts w:ascii="Arial" w:eastAsia="Times New Roman" w:hAnsi="Arial" w:cs="Arial"/>
                <w:b/>
                <w:bCs/>
                <w:sz w:val="16"/>
                <w:szCs w:val="16"/>
                <w:lang w:eastAsia="sk-SK"/>
              </w:rPr>
            </w:pPr>
            <w:r w:rsidRPr="00645D0C">
              <w:rPr>
                <w:rFonts w:ascii="Arial" w:eastAsia="Times New Roman" w:hAnsi="Arial" w:cs="Arial"/>
                <w:b/>
                <w:bCs/>
                <w:sz w:val="16"/>
                <w:szCs w:val="16"/>
                <w:lang w:eastAsia="sk-SK"/>
              </w:rPr>
              <w:t>Popis</w:t>
            </w:r>
          </w:p>
        </w:tc>
      </w:tr>
      <w:tr w:rsidR="00645D0C" w:rsidRPr="00645D0C" w14:paraId="46BB4746"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51475C9"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BV</w:t>
            </w:r>
          </w:p>
        </w:tc>
        <w:tc>
          <w:tcPr>
            <w:tcW w:w="5300" w:type="dxa"/>
            <w:tcBorders>
              <w:top w:val="nil"/>
              <w:left w:val="nil"/>
              <w:bottom w:val="single" w:sz="4" w:space="0" w:color="auto"/>
              <w:right w:val="single" w:sz="4" w:space="0" w:color="auto"/>
            </w:tcBorders>
            <w:shd w:val="clear" w:color="auto" w:fill="auto"/>
            <w:noWrap/>
            <w:vAlign w:val="bottom"/>
            <w:hideMark/>
          </w:tcPr>
          <w:p w14:paraId="4CF74FC0"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Bankový výpis</w:t>
            </w:r>
          </w:p>
        </w:tc>
      </w:tr>
      <w:tr w:rsidR="00645D0C" w:rsidRPr="00645D0C" w14:paraId="44CD81EF"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9AA300F"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CO</w:t>
            </w:r>
          </w:p>
        </w:tc>
        <w:tc>
          <w:tcPr>
            <w:tcW w:w="5300" w:type="dxa"/>
            <w:tcBorders>
              <w:top w:val="nil"/>
              <w:left w:val="nil"/>
              <w:bottom w:val="single" w:sz="4" w:space="0" w:color="auto"/>
              <w:right w:val="single" w:sz="4" w:space="0" w:color="auto"/>
            </w:tcBorders>
            <w:shd w:val="clear" w:color="auto" w:fill="auto"/>
            <w:noWrap/>
            <w:vAlign w:val="bottom"/>
            <w:hideMark/>
          </w:tcPr>
          <w:p w14:paraId="31026AF2"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Certifikačný orgán</w:t>
            </w:r>
          </w:p>
        </w:tc>
      </w:tr>
      <w:tr w:rsidR="00645D0C" w:rsidRPr="00645D0C" w14:paraId="6A6E71AB"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AFE7442"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ENRF</w:t>
            </w:r>
          </w:p>
        </w:tc>
        <w:tc>
          <w:tcPr>
            <w:tcW w:w="5300" w:type="dxa"/>
            <w:tcBorders>
              <w:top w:val="nil"/>
              <w:left w:val="nil"/>
              <w:bottom w:val="single" w:sz="4" w:space="0" w:color="auto"/>
              <w:right w:val="single" w:sz="4" w:space="0" w:color="auto"/>
            </w:tcBorders>
            <w:shd w:val="clear" w:color="auto" w:fill="auto"/>
            <w:noWrap/>
            <w:vAlign w:val="bottom"/>
            <w:hideMark/>
          </w:tcPr>
          <w:p w14:paraId="2EBED7ED"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Európsky námorný a rybársky fond</w:t>
            </w:r>
          </w:p>
        </w:tc>
      </w:tr>
      <w:tr w:rsidR="00645D0C" w:rsidRPr="00645D0C" w14:paraId="66B6B49E"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A0B8D68"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ERDF</w:t>
            </w:r>
          </w:p>
        </w:tc>
        <w:tc>
          <w:tcPr>
            <w:tcW w:w="5300" w:type="dxa"/>
            <w:tcBorders>
              <w:top w:val="nil"/>
              <w:left w:val="nil"/>
              <w:bottom w:val="single" w:sz="4" w:space="0" w:color="auto"/>
              <w:right w:val="single" w:sz="4" w:space="0" w:color="auto"/>
            </w:tcBorders>
            <w:shd w:val="clear" w:color="auto" w:fill="auto"/>
            <w:noWrap/>
            <w:vAlign w:val="bottom"/>
            <w:hideMark/>
          </w:tcPr>
          <w:p w14:paraId="183C91EB"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Európsky fond regionálneho rozvoja</w:t>
            </w:r>
          </w:p>
        </w:tc>
      </w:tr>
      <w:tr w:rsidR="00645D0C" w:rsidRPr="00645D0C" w14:paraId="44B308B3"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A3BFFD9"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ESF</w:t>
            </w:r>
          </w:p>
        </w:tc>
        <w:tc>
          <w:tcPr>
            <w:tcW w:w="5300" w:type="dxa"/>
            <w:tcBorders>
              <w:top w:val="nil"/>
              <w:left w:val="nil"/>
              <w:bottom w:val="single" w:sz="4" w:space="0" w:color="auto"/>
              <w:right w:val="single" w:sz="4" w:space="0" w:color="auto"/>
            </w:tcBorders>
            <w:shd w:val="clear" w:color="auto" w:fill="auto"/>
            <w:noWrap/>
            <w:vAlign w:val="bottom"/>
            <w:hideMark/>
          </w:tcPr>
          <w:p w14:paraId="3AD2D145"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Európsky sociálny fond</w:t>
            </w:r>
          </w:p>
        </w:tc>
      </w:tr>
      <w:tr w:rsidR="00645D0C" w:rsidRPr="00645D0C" w14:paraId="7DE567BF"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361A38E"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FIDO</w:t>
            </w:r>
          </w:p>
        </w:tc>
        <w:tc>
          <w:tcPr>
            <w:tcW w:w="5300" w:type="dxa"/>
            <w:tcBorders>
              <w:top w:val="nil"/>
              <w:left w:val="nil"/>
              <w:bottom w:val="single" w:sz="4" w:space="0" w:color="auto"/>
              <w:right w:val="single" w:sz="4" w:space="0" w:color="auto"/>
            </w:tcBorders>
            <w:shd w:val="clear" w:color="auto" w:fill="auto"/>
            <w:noWrap/>
            <w:vAlign w:val="bottom"/>
            <w:hideMark/>
          </w:tcPr>
          <w:p w14:paraId="73CC40F8"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Účtovný doklad</w:t>
            </w:r>
          </w:p>
        </w:tc>
      </w:tr>
      <w:tr w:rsidR="00645D0C" w:rsidRPr="00645D0C" w14:paraId="317E51F4"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64C9FBC0"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FM</w:t>
            </w:r>
          </w:p>
        </w:tc>
        <w:tc>
          <w:tcPr>
            <w:tcW w:w="5300" w:type="dxa"/>
            <w:tcBorders>
              <w:top w:val="nil"/>
              <w:left w:val="nil"/>
              <w:bottom w:val="single" w:sz="4" w:space="0" w:color="auto"/>
              <w:right w:val="single" w:sz="4" w:space="0" w:color="auto"/>
            </w:tcBorders>
            <w:shd w:val="clear" w:color="auto" w:fill="auto"/>
            <w:noWrap/>
            <w:vAlign w:val="bottom"/>
            <w:hideMark/>
          </w:tcPr>
          <w:p w14:paraId="33CBEE36"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Finančný manažér</w:t>
            </w:r>
          </w:p>
        </w:tc>
      </w:tr>
      <w:tr w:rsidR="00645D0C" w:rsidRPr="00645D0C" w14:paraId="1D59BEB2"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61ACA4B"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FMDO</w:t>
            </w:r>
          </w:p>
        </w:tc>
        <w:tc>
          <w:tcPr>
            <w:tcW w:w="5300" w:type="dxa"/>
            <w:tcBorders>
              <w:top w:val="nil"/>
              <w:left w:val="nil"/>
              <w:bottom w:val="single" w:sz="4" w:space="0" w:color="auto"/>
              <w:right w:val="single" w:sz="4" w:space="0" w:color="auto"/>
            </w:tcBorders>
            <w:shd w:val="clear" w:color="auto" w:fill="auto"/>
            <w:noWrap/>
            <w:vAlign w:val="bottom"/>
            <w:hideMark/>
          </w:tcPr>
          <w:p w14:paraId="5CCF721E"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Rozpočtový doklad</w:t>
            </w:r>
          </w:p>
        </w:tc>
      </w:tr>
      <w:tr w:rsidR="00645D0C" w:rsidRPr="00645D0C" w14:paraId="34BFC658"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6F56552"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FS</w:t>
            </w:r>
          </w:p>
        </w:tc>
        <w:tc>
          <w:tcPr>
            <w:tcW w:w="5300" w:type="dxa"/>
            <w:tcBorders>
              <w:top w:val="nil"/>
              <w:left w:val="nil"/>
              <w:bottom w:val="single" w:sz="4" w:space="0" w:color="auto"/>
              <w:right w:val="single" w:sz="4" w:space="0" w:color="auto"/>
            </w:tcBorders>
            <w:shd w:val="clear" w:color="auto" w:fill="auto"/>
            <w:noWrap/>
            <w:vAlign w:val="bottom"/>
            <w:hideMark/>
          </w:tcPr>
          <w:p w14:paraId="5F3CA62C"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Finančné stredisko</w:t>
            </w:r>
          </w:p>
        </w:tc>
      </w:tr>
      <w:tr w:rsidR="00645D0C" w:rsidRPr="00645D0C" w14:paraId="49A1145D"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3C28E813"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HK</w:t>
            </w:r>
          </w:p>
        </w:tc>
        <w:tc>
          <w:tcPr>
            <w:tcW w:w="5300" w:type="dxa"/>
            <w:tcBorders>
              <w:top w:val="nil"/>
              <w:left w:val="nil"/>
              <w:bottom w:val="single" w:sz="4" w:space="0" w:color="auto"/>
              <w:right w:val="single" w:sz="4" w:space="0" w:color="auto"/>
            </w:tcBorders>
            <w:shd w:val="clear" w:color="auto" w:fill="auto"/>
            <w:noWrap/>
            <w:vAlign w:val="bottom"/>
            <w:hideMark/>
          </w:tcPr>
          <w:p w14:paraId="085BED09"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Hlavná kniha</w:t>
            </w:r>
          </w:p>
        </w:tc>
      </w:tr>
      <w:tr w:rsidR="00645D0C" w:rsidRPr="00645D0C" w14:paraId="3F14814A"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3970010"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IS ŠP</w:t>
            </w:r>
          </w:p>
        </w:tc>
        <w:tc>
          <w:tcPr>
            <w:tcW w:w="5300" w:type="dxa"/>
            <w:tcBorders>
              <w:top w:val="nil"/>
              <w:left w:val="nil"/>
              <w:bottom w:val="single" w:sz="4" w:space="0" w:color="auto"/>
              <w:right w:val="single" w:sz="4" w:space="0" w:color="auto"/>
            </w:tcBorders>
            <w:shd w:val="clear" w:color="auto" w:fill="auto"/>
            <w:noWrap/>
            <w:vAlign w:val="bottom"/>
            <w:hideMark/>
          </w:tcPr>
          <w:p w14:paraId="12EA3C35"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Informačný systém Štátnej pokladnice</w:t>
            </w:r>
          </w:p>
        </w:tc>
      </w:tr>
      <w:tr w:rsidR="00645D0C" w:rsidRPr="00645D0C" w14:paraId="10A7C411"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0B0CB07"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IZM</w:t>
            </w:r>
          </w:p>
        </w:tc>
        <w:tc>
          <w:tcPr>
            <w:tcW w:w="5300" w:type="dxa"/>
            <w:tcBorders>
              <w:top w:val="nil"/>
              <w:left w:val="nil"/>
              <w:bottom w:val="single" w:sz="4" w:space="0" w:color="auto"/>
              <w:right w:val="single" w:sz="4" w:space="0" w:color="auto"/>
            </w:tcBorders>
            <w:shd w:val="clear" w:color="auto" w:fill="auto"/>
            <w:noWrap/>
            <w:vAlign w:val="bottom"/>
            <w:hideMark/>
          </w:tcPr>
          <w:p w14:paraId="69698888"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Iniciatíva na podporu zamestnanosti mladých ľudí</w:t>
            </w:r>
          </w:p>
        </w:tc>
      </w:tr>
      <w:tr w:rsidR="00645D0C" w:rsidRPr="00645D0C" w14:paraId="467ADCA4"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F1980EB"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KF</w:t>
            </w:r>
          </w:p>
        </w:tc>
        <w:tc>
          <w:tcPr>
            <w:tcW w:w="5300" w:type="dxa"/>
            <w:tcBorders>
              <w:top w:val="nil"/>
              <w:left w:val="nil"/>
              <w:bottom w:val="single" w:sz="4" w:space="0" w:color="auto"/>
              <w:right w:val="single" w:sz="4" w:space="0" w:color="auto"/>
            </w:tcBorders>
            <w:shd w:val="clear" w:color="auto" w:fill="auto"/>
            <w:noWrap/>
            <w:vAlign w:val="bottom"/>
            <w:hideMark/>
          </w:tcPr>
          <w:p w14:paraId="60736873"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Kohézny fond</w:t>
            </w:r>
          </w:p>
        </w:tc>
      </w:tr>
      <w:tr w:rsidR="00645D0C" w:rsidRPr="00645D0C" w14:paraId="1A10ED0E"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26F69C0"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KMZ</w:t>
            </w:r>
          </w:p>
        </w:tc>
        <w:tc>
          <w:tcPr>
            <w:tcW w:w="5300" w:type="dxa"/>
            <w:tcBorders>
              <w:top w:val="nil"/>
              <w:left w:val="nil"/>
              <w:bottom w:val="single" w:sz="4" w:space="0" w:color="auto"/>
              <w:right w:val="single" w:sz="4" w:space="0" w:color="auto"/>
            </w:tcBorders>
            <w:shd w:val="clear" w:color="auto" w:fill="auto"/>
            <w:noWrap/>
            <w:vAlign w:val="bottom"/>
            <w:hideMark/>
          </w:tcPr>
          <w:p w14:paraId="3738D35A"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Kmeňové záznamy</w:t>
            </w:r>
          </w:p>
        </w:tc>
      </w:tr>
      <w:tr w:rsidR="00645D0C" w:rsidRPr="00645D0C" w14:paraId="2CEB4AAB"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662DEE5" w14:textId="77777777" w:rsidR="00645D0C" w:rsidRPr="00645D0C" w:rsidRDefault="00645D0C" w:rsidP="00645D0C">
            <w:pPr>
              <w:spacing w:after="0" w:line="240" w:lineRule="auto"/>
              <w:rPr>
                <w:rFonts w:ascii="Arial" w:eastAsia="Times New Roman" w:hAnsi="Arial" w:cs="Arial"/>
                <w:sz w:val="16"/>
                <w:szCs w:val="16"/>
                <w:lang w:eastAsia="sk-SK"/>
              </w:rPr>
            </w:pPr>
            <w:proofErr w:type="spellStart"/>
            <w:r w:rsidRPr="00645D0C">
              <w:rPr>
                <w:rFonts w:ascii="Arial" w:eastAsia="Times New Roman" w:hAnsi="Arial" w:cs="Arial"/>
                <w:sz w:val="16"/>
                <w:szCs w:val="16"/>
                <w:lang w:eastAsia="sk-SK"/>
              </w:rPr>
              <w:t>MDVaRR</w:t>
            </w:r>
            <w:proofErr w:type="spellEnd"/>
          </w:p>
        </w:tc>
        <w:tc>
          <w:tcPr>
            <w:tcW w:w="5300" w:type="dxa"/>
            <w:tcBorders>
              <w:top w:val="nil"/>
              <w:left w:val="nil"/>
              <w:bottom w:val="single" w:sz="4" w:space="0" w:color="auto"/>
              <w:right w:val="single" w:sz="4" w:space="0" w:color="auto"/>
            </w:tcBorders>
            <w:shd w:val="clear" w:color="auto" w:fill="auto"/>
            <w:noWrap/>
            <w:vAlign w:val="bottom"/>
            <w:hideMark/>
          </w:tcPr>
          <w:p w14:paraId="6A0DC27E"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Ministerstvo dopravy, výstavby a regionálneho rozvoja</w:t>
            </w:r>
          </w:p>
        </w:tc>
      </w:tr>
      <w:tr w:rsidR="00645D0C" w:rsidRPr="00645D0C" w14:paraId="23D2F8A5"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99C555D"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 xml:space="preserve">MF </w:t>
            </w:r>
          </w:p>
        </w:tc>
        <w:tc>
          <w:tcPr>
            <w:tcW w:w="5300" w:type="dxa"/>
            <w:tcBorders>
              <w:top w:val="nil"/>
              <w:left w:val="nil"/>
              <w:bottom w:val="single" w:sz="4" w:space="0" w:color="auto"/>
              <w:right w:val="single" w:sz="4" w:space="0" w:color="auto"/>
            </w:tcBorders>
            <w:shd w:val="clear" w:color="auto" w:fill="auto"/>
            <w:noWrap/>
            <w:vAlign w:val="bottom"/>
            <w:hideMark/>
          </w:tcPr>
          <w:p w14:paraId="5D83C96B"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Ministerstvo financií</w:t>
            </w:r>
          </w:p>
        </w:tc>
      </w:tr>
      <w:tr w:rsidR="00645D0C" w:rsidRPr="00645D0C" w14:paraId="3AB2C00E"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6F99A58F"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MH</w:t>
            </w:r>
          </w:p>
        </w:tc>
        <w:tc>
          <w:tcPr>
            <w:tcW w:w="5300" w:type="dxa"/>
            <w:tcBorders>
              <w:top w:val="nil"/>
              <w:left w:val="nil"/>
              <w:bottom w:val="single" w:sz="4" w:space="0" w:color="auto"/>
              <w:right w:val="single" w:sz="4" w:space="0" w:color="auto"/>
            </w:tcBorders>
            <w:shd w:val="clear" w:color="auto" w:fill="auto"/>
            <w:noWrap/>
            <w:vAlign w:val="bottom"/>
            <w:hideMark/>
          </w:tcPr>
          <w:p w14:paraId="7471540F"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Ministerstvo hospodárstva</w:t>
            </w:r>
          </w:p>
        </w:tc>
      </w:tr>
      <w:tr w:rsidR="00645D0C" w:rsidRPr="00645D0C" w14:paraId="0B21E62C"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67EB59F"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MP</w:t>
            </w:r>
          </w:p>
        </w:tc>
        <w:tc>
          <w:tcPr>
            <w:tcW w:w="5300" w:type="dxa"/>
            <w:tcBorders>
              <w:top w:val="nil"/>
              <w:left w:val="nil"/>
              <w:bottom w:val="single" w:sz="4" w:space="0" w:color="auto"/>
              <w:right w:val="single" w:sz="4" w:space="0" w:color="auto"/>
            </w:tcBorders>
            <w:shd w:val="clear" w:color="auto" w:fill="auto"/>
            <w:noWrap/>
            <w:vAlign w:val="bottom"/>
            <w:hideMark/>
          </w:tcPr>
          <w:p w14:paraId="760A7B1C"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Ministerstvo pôdohospodárstva</w:t>
            </w:r>
          </w:p>
        </w:tc>
      </w:tr>
      <w:tr w:rsidR="00645D0C" w:rsidRPr="00645D0C" w14:paraId="09641959"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E87E959"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MPSVaR</w:t>
            </w:r>
          </w:p>
        </w:tc>
        <w:tc>
          <w:tcPr>
            <w:tcW w:w="5300" w:type="dxa"/>
            <w:tcBorders>
              <w:top w:val="nil"/>
              <w:left w:val="nil"/>
              <w:bottom w:val="single" w:sz="4" w:space="0" w:color="auto"/>
              <w:right w:val="single" w:sz="4" w:space="0" w:color="auto"/>
            </w:tcBorders>
            <w:shd w:val="clear" w:color="auto" w:fill="auto"/>
            <w:noWrap/>
            <w:vAlign w:val="bottom"/>
            <w:hideMark/>
          </w:tcPr>
          <w:p w14:paraId="2F0FBA20"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Ministerstvo práce, sociálnych vecí a rodiny</w:t>
            </w:r>
          </w:p>
        </w:tc>
      </w:tr>
      <w:tr w:rsidR="00645D0C" w:rsidRPr="00645D0C" w14:paraId="6DB65769"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602D15E4"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MŠVVaŠ</w:t>
            </w:r>
          </w:p>
        </w:tc>
        <w:tc>
          <w:tcPr>
            <w:tcW w:w="5300" w:type="dxa"/>
            <w:tcBorders>
              <w:top w:val="nil"/>
              <w:left w:val="nil"/>
              <w:bottom w:val="single" w:sz="4" w:space="0" w:color="auto"/>
              <w:right w:val="single" w:sz="4" w:space="0" w:color="auto"/>
            </w:tcBorders>
            <w:shd w:val="clear" w:color="auto" w:fill="auto"/>
            <w:noWrap/>
            <w:vAlign w:val="bottom"/>
            <w:hideMark/>
          </w:tcPr>
          <w:p w14:paraId="3CADAC43"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Ministerstvo školstva, vedy, výskumu a športu</w:t>
            </w:r>
          </w:p>
        </w:tc>
      </w:tr>
      <w:tr w:rsidR="00645D0C" w:rsidRPr="00645D0C" w14:paraId="61ED44A5"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7444585"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MV</w:t>
            </w:r>
          </w:p>
        </w:tc>
        <w:tc>
          <w:tcPr>
            <w:tcW w:w="5300" w:type="dxa"/>
            <w:tcBorders>
              <w:top w:val="nil"/>
              <w:left w:val="nil"/>
              <w:bottom w:val="single" w:sz="4" w:space="0" w:color="auto"/>
              <w:right w:val="single" w:sz="4" w:space="0" w:color="auto"/>
            </w:tcBorders>
            <w:shd w:val="clear" w:color="auto" w:fill="auto"/>
            <w:noWrap/>
            <w:vAlign w:val="bottom"/>
            <w:hideMark/>
          </w:tcPr>
          <w:p w14:paraId="612BA1DB"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Ministerstvo vnútra</w:t>
            </w:r>
          </w:p>
        </w:tc>
      </w:tr>
      <w:tr w:rsidR="00645D0C" w:rsidRPr="00645D0C" w14:paraId="76D2D208"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666F51F8"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MŽP</w:t>
            </w:r>
          </w:p>
        </w:tc>
        <w:tc>
          <w:tcPr>
            <w:tcW w:w="5300" w:type="dxa"/>
            <w:tcBorders>
              <w:top w:val="nil"/>
              <w:left w:val="nil"/>
              <w:bottom w:val="single" w:sz="4" w:space="0" w:color="auto"/>
              <w:right w:val="single" w:sz="4" w:space="0" w:color="auto"/>
            </w:tcBorders>
            <w:shd w:val="clear" w:color="auto" w:fill="auto"/>
            <w:noWrap/>
            <w:vAlign w:val="bottom"/>
            <w:hideMark/>
          </w:tcPr>
          <w:p w14:paraId="57A883BD"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Ministerstvo životného prostredia</w:t>
            </w:r>
          </w:p>
        </w:tc>
      </w:tr>
      <w:tr w:rsidR="00645D0C" w:rsidRPr="00645D0C" w14:paraId="735BD46F"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0D07E16"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OP</w:t>
            </w:r>
          </w:p>
        </w:tc>
        <w:tc>
          <w:tcPr>
            <w:tcW w:w="5300" w:type="dxa"/>
            <w:tcBorders>
              <w:top w:val="nil"/>
              <w:left w:val="nil"/>
              <w:bottom w:val="single" w:sz="4" w:space="0" w:color="auto"/>
              <w:right w:val="single" w:sz="4" w:space="0" w:color="auto"/>
            </w:tcBorders>
            <w:shd w:val="clear" w:color="auto" w:fill="auto"/>
            <w:noWrap/>
            <w:vAlign w:val="bottom"/>
            <w:hideMark/>
          </w:tcPr>
          <w:p w14:paraId="2981CB2A"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Operačný program</w:t>
            </w:r>
          </w:p>
        </w:tc>
      </w:tr>
      <w:tr w:rsidR="00645D0C" w:rsidRPr="00645D0C" w14:paraId="5C7C9D94"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4F19FC9"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PJ</w:t>
            </w:r>
          </w:p>
        </w:tc>
        <w:tc>
          <w:tcPr>
            <w:tcW w:w="5300" w:type="dxa"/>
            <w:tcBorders>
              <w:top w:val="nil"/>
              <w:left w:val="nil"/>
              <w:bottom w:val="single" w:sz="4" w:space="0" w:color="auto"/>
              <w:right w:val="single" w:sz="4" w:space="0" w:color="auto"/>
            </w:tcBorders>
            <w:shd w:val="clear" w:color="auto" w:fill="auto"/>
            <w:noWrap/>
            <w:vAlign w:val="bottom"/>
            <w:hideMark/>
          </w:tcPr>
          <w:p w14:paraId="648BA66D"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Platobná jednotka</w:t>
            </w:r>
          </w:p>
        </w:tc>
      </w:tr>
      <w:tr w:rsidR="00645D0C" w:rsidRPr="00645D0C" w14:paraId="10CD95C7"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33B62BE1"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PO</w:t>
            </w:r>
          </w:p>
        </w:tc>
        <w:tc>
          <w:tcPr>
            <w:tcW w:w="5300" w:type="dxa"/>
            <w:tcBorders>
              <w:top w:val="nil"/>
              <w:left w:val="nil"/>
              <w:bottom w:val="single" w:sz="4" w:space="0" w:color="auto"/>
              <w:right w:val="single" w:sz="4" w:space="0" w:color="auto"/>
            </w:tcBorders>
            <w:shd w:val="clear" w:color="auto" w:fill="auto"/>
            <w:noWrap/>
            <w:vAlign w:val="bottom"/>
            <w:hideMark/>
          </w:tcPr>
          <w:p w14:paraId="6EBE2CE7"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Programové obdobie</w:t>
            </w:r>
          </w:p>
        </w:tc>
      </w:tr>
      <w:tr w:rsidR="00645D0C" w:rsidRPr="00645D0C" w14:paraId="7522B455"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39F7B083"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PP</w:t>
            </w:r>
          </w:p>
        </w:tc>
        <w:tc>
          <w:tcPr>
            <w:tcW w:w="5300" w:type="dxa"/>
            <w:tcBorders>
              <w:top w:val="nil"/>
              <w:left w:val="nil"/>
              <w:bottom w:val="single" w:sz="4" w:space="0" w:color="auto"/>
              <w:right w:val="single" w:sz="4" w:space="0" w:color="auto"/>
            </w:tcBorders>
            <w:shd w:val="clear" w:color="auto" w:fill="auto"/>
            <w:noWrap/>
            <w:vAlign w:val="bottom"/>
            <w:hideMark/>
          </w:tcPr>
          <w:p w14:paraId="6E3B546C"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Platobný príkaz</w:t>
            </w:r>
          </w:p>
        </w:tc>
      </w:tr>
      <w:tr w:rsidR="00645D0C" w:rsidRPr="00645D0C" w14:paraId="773748FB"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F6D1FE2"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PPA</w:t>
            </w:r>
          </w:p>
        </w:tc>
        <w:tc>
          <w:tcPr>
            <w:tcW w:w="5300" w:type="dxa"/>
            <w:tcBorders>
              <w:top w:val="nil"/>
              <w:left w:val="nil"/>
              <w:bottom w:val="single" w:sz="4" w:space="0" w:color="auto"/>
              <w:right w:val="single" w:sz="4" w:space="0" w:color="auto"/>
            </w:tcBorders>
            <w:shd w:val="clear" w:color="auto" w:fill="auto"/>
            <w:noWrap/>
            <w:vAlign w:val="bottom"/>
            <w:hideMark/>
          </w:tcPr>
          <w:p w14:paraId="286CF672"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Pôdohospodárska platobná agentúra</w:t>
            </w:r>
          </w:p>
        </w:tc>
      </w:tr>
      <w:tr w:rsidR="00645D0C" w:rsidRPr="00645D0C" w14:paraId="5B348A2E"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EF7AFA9"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PR</w:t>
            </w:r>
          </w:p>
        </w:tc>
        <w:tc>
          <w:tcPr>
            <w:tcW w:w="5300" w:type="dxa"/>
            <w:tcBorders>
              <w:top w:val="nil"/>
              <w:left w:val="nil"/>
              <w:bottom w:val="single" w:sz="4" w:space="0" w:color="auto"/>
              <w:right w:val="single" w:sz="4" w:space="0" w:color="auto"/>
            </w:tcBorders>
            <w:shd w:val="clear" w:color="auto" w:fill="auto"/>
            <w:noWrap/>
            <w:vAlign w:val="bottom"/>
            <w:hideMark/>
          </w:tcPr>
          <w:p w14:paraId="1F1A9E38" w14:textId="77777777" w:rsidR="00645D0C" w:rsidRPr="00645D0C" w:rsidRDefault="00645D0C" w:rsidP="00645D0C">
            <w:pPr>
              <w:spacing w:after="0" w:line="240" w:lineRule="auto"/>
              <w:rPr>
                <w:rFonts w:ascii="Arial" w:eastAsia="Times New Roman" w:hAnsi="Arial" w:cs="Arial"/>
                <w:sz w:val="16"/>
                <w:szCs w:val="16"/>
                <w:lang w:eastAsia="sk-SK"/>
              </w:rPr>
            </w:pPr>
            <w:proofErr w:type="spellStart"/>
            <w:r w:rsidRPr="00645D0C">
              <w:rPr>
                <w:rFonts w:ascii="Arial" w:eastAsia="Times New Roman" w:hAnsi="Arial" w:cs="Arial"/>
                <w:sz w:val="16"/>
                <w:szCs w:val="16"/>
                <w:lang w:eastAsia="sk-SK"/>
              </w:rPr>
              <w:t>Predfinancovanie</w:t>
            </w:r>
            <w:proofErr w:type="spellEnd"/>
          </w:p>
        </w:tc>
      </w:tr>
      <w:tr w:rsidR="00645D0C" w:rsidRPr="00645D0C" w14:paraId="4CC57228"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9A5FDA0"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REDO</w:t>
            </w:r>
          </w:p>
        </w:tc>
        <w:tc>
          <w:tcPr>
            <w:tcW w:w="5300" w:type="dxa"/>
            <w:tcBorders>
              <w:top w:val="nil"/>
              <w:left w:val="nil"/>
              <w:bottom w:val="single" w:sz="4" w:space="0" w:color="auto"/>
              <w:right w:val="single" w:sz="4" w:space="0" w:color="auto"/>
            </w:tcBorders>
            <w:shd w:val="clear" w:color="auto" w:fill="auto"/>
            <w:noWrap/>
            <w:vAlign w:val="bottom"/>
            <w:hideMark/>
          </w:tcPr>
          <w:p w14:paraId="3FFFA0B7"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Rezervačný doklad</w:t>
            </w:r>
          </w:p>
        </w:tc>
      </w:tr>
      <w:tr w:rsidR="00645D0C" w:rsidRPr="00645D0C" w14:paraId="44A7CB3D"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DB95507"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RIS</w:t>
            </w:r>
          </w:p>
        </w:tc>
        <w:tc>
          <w:tcPr>
            <w:tcW w:w="5300" w:type="dxa"/>
            <w:tcBorders>
              <w:top w:val="nil"/>
              <w:left w:val="nil"/>
              <w:bottom w:val="single" w:sz="4" w:space="0" w:color="auto"/>
              <w:right w:val="single" w:sz="4" w:space="0" w:color="auto"/>
            </w:tcBorders>
            <w:shd w:val="clear" w:color="auto" w:fill="auto"/>
            <w:noWrap/>
            <w:vAlign w:val="bottom"/>
            <w:hideMark/>
          </w:tcPr>
          <w:p w14:paraId="59FFC7FB"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Rozpočtový informačný systém</w:t>
            </w:r>
          </w:p>
        </w:tc>
      </w:tr>
      <w:tr w:rsidR="00645D0C" w:rsidRPr="00645D0C" w14:paraId="05A53EA9"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42CC1F1"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SR</w:t>
            </w:r>
          </w:p>
        </w:tc>
        <w:tc>
          <w:tcPr>
            <w:tcW w:w="5300" w:type="dxa"/>
            <w:tcBorders>
              <w:top w:val="nil"/>
              <w:left w:val="nil"/>
              <w:bottom w:val="single" w:sz="4" w:space="0" w:color="auto"/>
              <w:right w:val="single" w:sz="4" w:space="0" w:color="auto"/>
            </w:tcBorders>
            <w:shd w:val="clear" w:color="auto" w:fill="auto"/>
            <w:noWrap/>
            <w:vAlign w:val="bottom"/>
            <w:hideMark/>
          </w:tcPr>
          <w:p w14:paraId="74193222"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Slovenská republika, zdroj štátneho rozpočtu</w:t>
            </w:r>
          </w:p>
        </w:tc>
      </w:tr>
      <w:tr w:rsidR="00645D0C" w:rsidRPr="00645D0C" w14:paraId="543697B8"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F619A0F"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SŽOP</w:t>
            </w:r>
          </w:p>
        </w:tc>
        <w:tc>
          <w:tcPr>
            <w:tcW w:w="5300" w:type="dxa"/>
            <w:tcBorders>
              <w:top w:val="nil"/>
              <w:left w:val="nil"/>
              <w:bottom w:val="single" w:sz="4" w:space="0" w:color="auto"/>
              <w:right w:val="single" w:sz="4" w:space="0" w:color="auto"/>
            </w:tcBorders>
            <w:shd w:val="clear" w:color="auto" w:fill="auto"/>
            <w:noWrap/>
            <w:vAlign w:val="bottom"/>
            <w:hideMark/>
          </w:tcPr>
          <w:p w14:paraId="4E6001EC"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Súhrnná žiadosť o platbu</w:t>
            </w:r>
          </w:p>
        </w:tc>
      </w:tr>
      <w:tr w:rsidR="00645D0C" w:rsidRPr="00645D0C" w14:paraId="02FF22FE"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D6757A4"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ŠP</w:t>
            </w:r>
          </w:p>
        </w:tc>
        <w:tc>
          <w:tcPr>
            <w:tcW w:w="5300" w:type="dxa"/>
            <w:tcBorders>
              <w:top w:val="nil"/>
              <w:left w:val="nil"/>
              <w:bottom w:val="single" w:sz="4" w:space="0" w:color="auto"/>
              <w:right w:val="single" w:sz="4" w:space="0" w:color="auto"/>
            </w:tcBorders>
            <w:shd w:val="clear" w:color="auto" w:fill="auto"/>
            <w:noWrap/>
            <w:vAlign w:val="bottom"/>
            <w:hideMark/>
          </w:tcPr>
          <w:p w14:paraId="109A1AB4"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Štátna pokladnica</w:t>
            </w:r>
          </w:p>
        </w:tc>
      </w:tr>
      <w:tr w:rsidR="00645D0C" w:rsidRPr="00645D0C" w14:paraId="43A59817"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0EE1536"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ŠRO</w:t>
            </w:r>
          </w:p>
        </w:tc>
        <w:tc>
          <w:tcPr>
            <w:tcW w:w="5300" w:type="dxa"/>
            <w:tcBorders>
              <w:top w:val="nil"/>
              <w:left w:val="nil"/>
              <w:bottom w:val="single" w:sz="4" w:space="0" w:color="auto"/>
              <w:right w:val="single" w:sz="4" w:space="0" w:color="auto"/>
            </w:tcBorders>
            <w:shd w:val="clear" w:color="auto" w:fill="auto"/>
            <w:noWrap/>
            <w:vAlign w:val="bottom"/>
            <w:hideMark/>
          </w:tcPr>
          <w:p w14:paraId="18B06F2C"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Štátna rozpočtová organizácia</w:t>
            </w:r>
          </w:p>
        </w:tc>
      </w:tr>
      <w:tr w:rsidR="00645D0C" w:rsidRPr="00645D0C" w14:paraId="1720E2AC"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2C89188"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TPO</w:t>
            </w:r>
          </w:p>
        </w:tc>
        <w:tc>
          <w:tcPr>
            <w:tcW w:w="5300" w:type="dxa"/>
            <w:tcBorders>
              <w:top w:val="nil"/>
              <w:left w:val="nil"/>
              <w:bottom w:val="single" w:sz="4" w:space="0" w:color="auto"/>
              <w:right w:val="single" w:sz="4" w:space="0" w:color="auto"/>
            </w:tcBorders>
            <w:shd w:val="clear" w:color="auto" w:fill="auto"/>
            <w:noWrap/>
            <w:vAlign w:val="bottom"/>
            <w:hideMark/>
          </w:tcPr>
          <w:p w14:paraId="2383ECD1"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Tuzemský prijímateľ ostatná</w:t>
            </w:r>
          </w:p>
        </w:tc>
      </w:tr>
      <w:tr w:rsidR="00645D0C" w:rsidRPr="00645D0C" w14:paraId="552994A4"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63A4A4AB"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TPR</w:t>
            </w:r>
          </w:p>
        </w:tc>
        <w:tc>
          <w:tcPr>
            <w:tcW w:w="5300" w:type="dxa"/>
            <w:tcBorders>
              <w:top w:val="nil"/>
              <w:left w:val="nil"/>
              <w:bottom w:val="single" w:sz="4" w:space="0" w:color="auto"/>
              <w:right w:val="single" w:sz="4" w:space="0" w:color="auto"/>
            </w:tcBorders>
            <w:shd w:val="clear" w:color="auto" w:fill="auto"/>
            <w:noWrap/>
            <w:vAlign w:val="bottom"/>
            <w:hideMark/>
          </w:tcPr>
          <w:p w14:paraId="3E4E1933"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Tuzemský prijímateľ rozpočtová</w:t>
            </w:r>
          </w:p>
        </w:tc>
      </w:tr>
      <w:tr w:rsidR="00645D0C" w:rsidRPr="00645D0C" w14:paraId="11A9DFE3"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37382C9F"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UO</w:t>
            </w:r>
          </w:p>
        </w:tc>
        <w:tc>
          <w:tcPr>
            <w:tcW w:w="5300" w:type="dxa"/>
            <w:tcBorders>
              <w:top w:val="nil"/>
              <w:left w:val="nil"/>
              <w:bottom w:val="single" w:sz="4" w:space="0" w:color="auto"/>
              <w:right w:val="single" w:sz="4" w:space="0" w:color="auto"/>
            </w:tcBorders>
            <w:shd w:val="clear" w:color="auto" w:fill="auto"/>
            <w:noWrap/>
            <w:vAlign w:val="bottom"/>
            <w:hideMark/>
          </w:tcPr>
          <w:p w14:paraId="0114AFD3"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Účtovný okruh</w:t>
            </w:r>
          </w:p>
        </w:tc>
      </w:tr>
      <w:tr w:rsidR="00645D0C" w:rsidRPr="00645D0C" w14:paraId="6A8ECB3C"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3CFEBDB7"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ÚV</w:t>
            </w:r>
          </w:p>
        </w:tc>
        <w:tc>
          <w:tcPr>
            <w:tcW w:w="5300" w:type="dxa"/>
            <w:tcBorders>
              <w:top w:val="nil"/>
              <w:left w:val="nil"/>
              <w:bottom w:val="single" w:sz="4" w:space="0" w:color="auto"/>
              <w:right w:val="single" w:sz="4" w:space="0" w:color="auto"/>
            </w:tcBorders>
            <w:shd w:val="clear" w:color="auto" w:fill="auto"/>
            <w:noWrap/>
            <w:vAlign w:val="bottom"/>
            <w:hideMark/>
          </w:tcPr>
          <w:p w14:paraId="13C0E7F1"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Úrad vlády</w:t>
            </w:r>
          </w:p>
        </w:tc>
      </w:tr>
      <w:tr w:rsidR="00645D0C" w:rsidRPr="00645D0C" w14:paraId="5924F8E6"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317AFF7"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VZ</w:t>
            </w:r>
          </w:p>
        </w:tc>
        <w:tc>
          <w:tcPr>
            <w:tcW w:w="5300" w:type="dxa"/>
            <w:tcBorders>
              <w:top w:val="nil"/>
              <w:left w:val="nil"/>
              <w:bottom w:val="single" w:sz="4" w:space="0" w:color="auto"/>
              <w:right w:val="single" w:sz="4" w:space="0" w:color="auto"/>
            </w:tcBorders>
            <w:shd w:val="clear" w:color="auto" w:fill="auto"/>
            <w:noWrap/>
            <w:vAlign w:val="bottom"/>
            <w:hideMark/>
          </w:tcPr>
          <w:p w14:paraId="3EC6512D"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Vlastné zdroje</w:t>
            </w:r>
          </w:p>
        </w:tc>
      </w:tr>
      <w:tr w:rsidR="00645D0C" w:rsidRPr="00645D0C" w14:paraId="281170B8"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A6D8052"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ZA</w:t>
            </w:r>
          </w:p>
        </w:tc>
        <w:tc>
          <w:tcPr>
            <w:tcW w:w="5300" w:type="dxa"/>
            <w:tcBorders>
              <w:top w:val="nil"/>
              <w:left w:val="nil"/>
              <w:bottom w:val="single" w:sz="4" w:space="0" w:color="auto"/>
              <w:right w:val="single" w:sz="4" w:space="0" w:color="auto"/>
            </w:tcBorders>
            <w:shd w:val="clear" w:color="auto" w:fill="auto"/>
            <w:noWrap/>
            <w:vAlign w:val="bottom"/>
            <w:hideMark/>
          </w:tcPr>
          <w:p w14:paraId="55E0B1CA"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Záväzok</w:t>
            </w:r>
          </w:p>
        </w:tc>
      </w:tr>
      <w:tr w:rsidR="00645D0C" w:rsidRPr="00645D0C" w14:paraId="5FEEACE1"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01E109F"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ZP</w:t>
            </w:r>
          </w:p>
        </w:tc>
        <w:tc>
          <w:tcPr>
            <w:tcW w:w="5300" w:type="dxa"/>
            <w:tcBorders>
              <w:top w:val="nil"/>
              <w:left w:val="nil"/>
              <w:bottom w:val="single" w:sz="4" w:space="0" w:color="auto"/>
              <w:right w:val="single" w:sz="4" w:space="0" w:color="auto"/>
            </w:tcBorders>
            <w:shd w:val="clear" w:color="auto" w:fill="auto"/>
            <w:noWrap/>
            <w:vAlign w:val="bottom"/>
            <w:hideMark/>
          </w:tcPr>
          <w:p w14:paraId="5C706C11"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Zálohová platba</w:t>
            </w:r>
          </w:p>
        </w:tc>
      </w:tr>
      <w:tr w:rsidR="00645D0C" w:rsidRPr="00645D0C" w14:paraId="3BEEF314" w14:textId="77777777" w:rsidTr="0007017E">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B125F" w14:textId="69339B76"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b/>
                <w:bCs/>
                <w:sz w:val="16"/>
                <w:szCs w:val="16"/>
                <w:lang w:eastAsia="sk-SK"/>
              </w:rPr>
              <w:lastRenderedPageBreak/>
              <w:t>Skratka</w:t>
            </w:r>
          </w:p>
        </w:tc>
        <w:tc>
          <w:tcPr>
            <w:tcW w:w="5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B029" w14:textId="59D2795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b/>
                <w:bCs/>
                <w:sz w:val="16"/>
                <w:szCs w:val="16"/>
                <w:lang w:eastAsia="sk-SK"/>
              </w:rPr>
              <w:t>Popis</w:t>
            </w:r>
          </w:p>
        </w:tc>
      </w:tr>
      <w:tr w:rsidR="00645D0C" w:rsidRPr="00645D0C" w14:paraId="5BA7A7F2"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tcPr>
          <w:p w14:paraId="1F8EE449" w14:textId="5877BDEE"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ZPO</w:t>
            </w:r>
          </w:p>
        </w:tc>
        <w:tc>
          <w:tcPr>
            <w:tcW w:w="5300" w:type="dxa"/>
            <w:tcBorders>
              <w:top w:val="nil"/>
              <w:left w:val="nil"/>
              <w:bottom w:val="single" w:sz="4" w:space="0" w:color="auto"/>
              <w:right w:val="single" w:sz="4" w:space="0" w:color="auto"/>
            </w:tcBorders>
            <w:shd w:val="clear" w:color="auto" w:fill="auto"/>
            <w:noWrap/>
            <w:vAlign w:val="bottom"/>
          </w:tcPr>
          <w:p w14:paraId="47D89A63" w14:textId="04BE33D3"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Zahraničný prijímateľ ostatná</w:t>
            </w:r>
          </w:p>
        </w:tc>
      </w:tr>
      <w:tr w:rsidR="00645D0C" w:rsidRPr="00645D0C" w14:paraId="0098F109"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8F02C77"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ZPR</w:t>
            </w:r>
          </w:p>
        </w:tc>
        <w:tc>
          <w:tcPr>
            <w:tcW w:w="5300" w:type="dxa"/>
            <w:tcBorders>
              <w:top w:val="nil"/>
              <w:left w:val="nil"/>
              <w:bottom w:val="single" w:sz="4" w:space="0" w:color="auto"/>
              <w:right w:val="single" w:sz="4" w:space="0" w:color="auto"/>
            </w:tcBorders>
            <w:shd w:val="clear" w:color="auto" w:fill="auto"/>
            <w:noWrap/>
            <w:vAlign w:val="bottom"/>
            <w:hideMark/>
          </w:tcPr>
          <w:p w14:paraId="10E6C825"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 xml:space="preserve">Zúčtovanie </w:t>
            </w:r>
            <w:proofErr w:type="spellStart"/>
            <w:r w:rsidRPr="00645D0C">
              <w:rPr>
                <w:rFonts w:ascii="Arial" w:eastAsia="Times New Roman" w:hAnsi="Arial" w:cs="Arial"/>
                <w:sz w:val="16"/>
                <w:szCs w:val="16"/>
                <w:lang w:eastAsia="sk-SK"/>
              </w:rPr>
              <w:t>predfinancovania</w:t>
            </w:r>
            <w:proofErr w:type="spellEnd"/>
          </w:p>
        </w:tc>
      </w:tr>
      <w:tr w:rsidR="00645D0C" w:rsidRPr="00645D0C" w14:paraId="6280AD0F" w14:textId="77777777" w:rsidTr="0007017E">
        <w:trPr>
          <w:trHeight w:val="30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663A596"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ZZP</w:t>
            </w:r>
          </w:p>
        </w:tc>
        <w:tc>
          <w:tcPr>
            <w:tcW w:w="5300" w:type="dxa"/>
            <w:tcBorders>
              <w:top w:val="nil"/>
              <w:left w:val="nil"/>
              <w:bottom w:val="single" w:sz="4" w:space="0" w:color="auto"/>
              <w:right w:val="single" w:sz="4" w:space="0" w:color="auto"/>
            </w:tcBorders>
            <w:shd w:val="clear" w:color="auto" w:fill="auto"/>
            <w:noWrap/>
            <w:vAlign w:val="bottom"/>
            <w:hideMark/>
          </w:tcPr>
          <w:p w14:paraId="37D431A1"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Zúčtovanie zálohovej platby</w:t>
            </w:r>
          </w:p>
        </w:tc>
      </w:tr>
      <w:tr w:rsidR="00645D0C" w:rsidRPr="00645D0C" w14:paraId="0EEC2D54" w14:textId="77777777" w:rsidTr="0007017E">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D7C028B"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ŽOP</w:t>
            </w:r>
          </w:p>
        </w:tc>
        <w:tc>
          <w:tcPr>
            <w:tcW w:w="5300" w:type="dxa"/>
            <w:tcBorders>
              <w:top w:val="nil"/>
              <w:left w:val="nil"/>
              <w:bottom w:val="single" w:sz="4" w:space="0" w:color="auto"/>
              <w:right w:val="single" w:sz="4" w:space="0" w:color="auto"/>
            </w:tcBorders>
            <w:shd w:val="clear" w:color="auto" w:fill="auto"/>
            <w:noWrap/>
            <w:vAlign w:val="bottom"/>
            <w:hideMark/>
          </w:tcPr>
          <w:p w14:paraId="197A967E" w14:textId="77777777" w:rsidR="00645D0C" w:rsidRPr="00645D0C" w:rsidRDefault="00645D0C" w:rsidP="00645D0C">
            <w:pPr>
              <w:spacing w:after="0" w:line="240" w:lineRule="auto"/>
              <w:rPr>
                <w:rFonts w:ascii="Arial" w:eastAsia="Times New Roman" w:hAnsi="Arial" w:cs="Arial"/>
                <w:sz w:val="16"/>
                <w:szCs w:val="16"/>
                <w:lang w:eastAsia="sk-SK"/>
              </w:rPr>
            </w:pPr>
            <w:r w:rsidRPr="00645D0C">
              <w:rPr>
                <w:rFonts w:ascii="Arial" w:eastAsia="Times New Roman" w:hAnsi="Arial" w:cs="Arial"/>
                <w:sz w:val="16"/>
                <w:szCs w:val="16"/>
                <w:lang w:eastAsia="sk-SK"/>
              </w:rPr>
              <w:t>Žiadosť o platbu</w:t>
            </w:r>
          </w:p>
        </w:tc>
      </w:tr>
    </w:tbl>
    <w:p w14:paraId="3B65FFEB" w14:textId="77777777" w:rsidR="00645D0C" w:rsidRPr="00522DAB" w:rsidRDefault="00645D0C" w:rsidP="008F2CC3">
      <w:pPr>
        <w:jc w:val="both"/>
      </w:pPr>
    </w:p>
    <w:p w14:paraId="7422CC72" w14:textId="77777777" w:rsidR="002461B8" w:rsidRPr="00DB4CAA" w:rsidRDefault="002461B8" w:rsidP="008F2CC3">
      <w:pPr>
        <w:jc w:val="both"/>
        <w:rPr>
          <w:rFonts w:ascii="Arial" w:hAnsi="Arial" w:cs="Arial"/>
          <w:b/>
          <w:sz w:val="16"/>
          <w:szCs w:val="16"/>
        </w:rPr>
      </w:pPr>
    </w:p>
    <w:p w14:paraId="53CC8746" w14:textId="0A27CBB8" w:rsidR="0005424D" w:rsidRDefault="0005424D" w:rsidP="008F2CC3">
      <w:pPr>
        <w:pStyle w:val="Nadpis1"/>
        <w:jc w:val="both"/>
      </w:pPr>
      <w:bookmarkStart w:id="21" w:name="_Toc5086294"/>
      <w:r>
        <w:t>O</w:t>
      </w:r>
      <w:r w:rsidRPr="0005424D">
        <w:t>kruh programového obdobia 2014</w:t>
      </w:r>
      <w:r w:rsidR="001B443C">
        <w:t xml:space="preserve"> </w:t>
      </w:r>
      <w:r w:rsidRPr="0005424D">
        <w:t>-</w:t>
      </w:r>
      <w:r w:rsidR="001B443C">
        <w:t xml:space="preserve"> </w:t>
      </w:r>
      <w:r w:rsidRPr="0005424D">
        <w:t>2020</w:t>
      </w:r>
      <w:bookmarkEnd w:id="21"/>
    </w:p>
    <w:p w14:paraId="762A0788" w14:textId="77777777" w:rsidR="006B4F9D" w:rsidRDefault="006B4F9D" w:rsidP="008F2CC3">
      <w:pPr>
        <w:jc w:val="both"/>
        <w:rPr>
          <w:rFonts w:ascii="Arial" w:hAnsi="Arial" w:cs="Arial"/>
          <w:sz w:val="16"/>
          <w:szCs w:val="16"/>
        </w:rPr>
      </w:pPr>
    </w:p>
    <w:p w14:paraId="0FAB6BB5" w14:textId="12337ACC" w:rsidR="008F00FC" w:rsidRPr="006B4F9D" w:rsidRDefault="00600D2A" w:rsidP="008F2CC3">
      <w:pPr>
        <w:jc w:val="both"/>
        <w:rPr>
          <w:rFonts w:ascii="Arial" w:hAnsi="Arial" w:cs="Arial"/>
          <w:sz w:val="16"/>
          <w:szCs w:val="16"/>
        </w:rPr>
      </w:pPr>
      <w:r>
        <w:rPr>
          <w:rFonts w:ascii="Arial" w:hAnsi="Arial" w:cs="Arial"/>
          <w:sz w:val="16"/>
          <w:szCs w:val="16"/>
        </w:rPr>
        <w:t xml:space="preserve">Predpokladom pre korektné spracovanie ŽOP je nastavenie systému pre oblasti </w:t>
      </w:r>
      <w:r w:rsidR="006F498D">
        <w:rPr>
          <w:rFonts w:ascii="Arial" w:hAnsi="Arial" w:cs="Arial"/>
          <w:sz w:val="16"/>
          <w:szCs w:val="16"/>
        </w:rPr>
        <w:t>popísané v tejto kapitole.</w:t>
      </w:r>
    </w:p>
    <w:p w14:paraId="07251851" w14:textId="43CBE1A2" w:rsidR="0005424D" w:rsidRPr="005D6934" w:rsidRDefault="0005424D" w:rsidP="008F2CC3">
      <w:pPr>
        <w:jc w:val="both"/>
        <w:rPr>
          <w:rFonts w:ascii="Arial" w:hAnsi="Arial" w:cs="Arial"/>
          <w:b/>
          <w:sz w:val="16"/>
          <w:szCs w:val="16"/>
        </w:rPr>
      </w:pPr>
      <w:r w:rsidRPr="005D6934">
        <w:rPr>
          <w:rFonts w:ascii="Arial" w:hAnsi="Arial" w:cs="Arial"/>
          <w:b/>
          <w:sz w:val="16"/>
          <w:szCs w:val="16"/>
        </w:rPr>
        <w:t>Organizačné usporiadanie</w:t>
      </w:r>
    </w:p>
    <w:p w14:paraId="35228C81" w14:textId="4110FD22" w:rsidR="0005424D" w:rsidRPr="0005424D" w:rsidRDefault="0005424D" w:rsidP="008F2CC3">
      <w:pPr>
        <w:jc w:val="both"/>
        <w:rPr>
          <w:rFonts w:ascii="Arial" w:hAnsi="Arial" w:cs="Arial"/>
          <w:sz w:val="16"/>
          <w:szCs w:val="16"/>
        </w:rPr>
      </w:pPr>
      <w:r>
        <w:rPr>
          <w:rFonts w:ascii="Arial" w:hAnsi="Arial" w:cs="Arial"/>
          <w:sz w:val="16"/>
          <w:szCs w:val="16"/>
        </w:rPr>
        <w:t xml:space="preserve">1) </w:t>
      </w:r>
      <w:r w:rsidRPr="0005424D">
        <w:rPr>
          <w:rFonts w:ascii="Arial" w:hAnsi="Arial" w:cs="Arial"/>
          <w:sz w:val="16"/>
          <w:szCs w:val="16"/>
        </w:rPr>
        <w:t>Organizačne  je oddelené spracovanie procesov pre 3.PO 2014-2020 pomocou:</w:t>
      </w:r>
    </w:p>
    <w:p w14:paraId="097509BB" w14:textId="24BC9318" w:rsidR="0005424D" w:rsidRPr="0005424D" w:rsidRDefault="0005424D" w:rsidP="008F2CC3">
      <w:pPr>
        <w:ind w:left="708"/>
        <w:jc w:val="both"/>
        <w:rPr>
          <w:rFonts w:ascii="Arial" w:hAnsi="Arial" w:cs="Arial"/>
          <w:sz w:val="16"/>
          <w:szCs w:val="16"/>
        </w:rPr>
      </w:pPr>
      <w:r>
        <w:rPr>
          <w:rFonts w:ascii="Arial" w:hAnsi="Arial" w:cs="Arial"/>
          <w:sz w:val="16"/>
          <w:szCs w:val="16"/>
        </w:rPr>
        <w:t xml:space="preserve">a) </w:t>
      </w:r>
      <w:r w:rsidRPr="0005424D">
        <w:rPr>
          <w:rFonts w:ascii="Arial" w:hAnsi="Arial" w:cs="Arial"/>
          <w:sz w:val="16"/>
          <w:szCs w:val="16"/>
        </w:rPr>
        <w:t>Nových kódov finančných stredísk pre platobné jednotky a certifikačný orgán 7000-7999 (M) s možnosťou evidovania mimorozpočtových platieb s príznakom M</w:t>
      </w:r>
    </w:p>
    <w:p w14:paraId="6A030EBE" w14:textId="1CDDA8CC" w:rsidR="0005424D" w:rsidRPr="0005424D" w:rsidRDefault="0005424D" w:rsidP="008F2CC3">
      <w:pPr>
        <w:ind w:left="708"/>
        <w:jc w:val="both"/>
        <w:rPr>
          <w:rFonts w:ascii="Arial" w:hAnsi="Arial" w:cs="Arial"/>
          <w:sz w:val="16"/>
          <w:szCs w:val="16"/>
        </w:rPr>
      </w:pPr>
      <w:r>
        <w:rPr>
          <w:rFonts w:ascii="Arial" w:hAnsi="Arial" w:cs="Arial"/>
          <w:sz w:val="16"/>
          <w:szCs w:val="16"/>
        </w:rPr>
        <w:t xml:space="preserve">b) </w:t>
      </w:r>
      <w:r w:rsidRPr="0005424D">
        <w:rPr>
          <w:rFonts w:ascii="Arial" w:hAnsi="Arial" w:cs="Arial"/>
          <w:sz w:val="16"/>
          <w:szCs w:val="16"/>
        </w:rPr>
        <w:t>Nových kódov účtovných okruhov pre platobné jednotky a certifikačný orgán v číselnom 4 miestnom intervale.7000-7999</w:t>
      </w:r>
    </w:p>
    <w:p w14:paraId="125977A0" w14:textId="117A1382" w:rsidR="0005424D" w:rsidRPr="0005424D" w:rsidRDefault="0005424D" w:rsidP="008F2CC3">
      <w:pPr>
        <w:jc w:val="both"/>
        <w:rPr>
          <w:rFonts w:ascii="Arial" w:hAnsi="Arial" w:cs="Arial"/>
          <w:sz w:val="16"/>
          <w:szCs w:val="16"/>
        </w:rPr>
      </w:pPr>
      <w:r>
        <w:rPr>
          <w:rFonts w:ascii="Arial" w:hAnsi="Arial" w:cs="Arial"/>
          <w:sz w:val="16"/>
          <w:szCs w:val="16"/>
        </w:rPr>
        <w:t xml:space="preserve">2) </w:t>
      </w:r>
      <w:r w:rsidRPr="0005424D">
        <w:rPr>
          <w:rFonts w:ascii="Arial" w:hAnsi="Arial" w:cs="Arial"/>
          <w:sz w:val="16"/>
          <w:szCs w:val="16"/>
        </w:rPr>
        <w:t>Novú databázu prijímateľov (subjektov)  oddelenú od databázy 1. a 2.PO</w:t>
      </w:r>
    </w:p>
    <w:p w14:paraId="0D4EFE7C" w14:textId="77777777" w:rsidR="0005424D" w:rsidRPr="0005424D" w:rsidRDefault="0005424D" w:rsidP="008F2CC3">
      <w:pPr>
        <w:jc w:val="both"/>
        <w:rPr>
          <w:rFonts w:ascii="Arial" w:hAnsi="Arial" w:cs="Arial"/>
          <w:sz w:val="16"/>
          <w:szCs w:val="16"/>
        </w:rPr>
      </w:pPr>
    </w:p>
    <w:p w14:paraId="2A8587DB" w14:textId="367918F8" w:rsidR="0005424D" w:rsidRPr="005D6934" w:rsidRDefault="0005424D" w:rsidP="008F2CC3">
      <w:pPr>
        <w:jc w:val="both"/>
        <w:rPr>
          <w:rFonts w:ascii="Arial" w:hAnsi="Arial" w:cs="Arial"/>
          <w:b/>
          <w:sz w:val="16"/>
          <w:szCs w:val="16"/>
        </w:rPr>
      </w:pPr>
      <w:r w:rsidRPr="005D6934">
        <w:rPr>
          <w:rFonts w:ascii="Arial" w:hAnsi="Arial" w:cs="Arial"/>
          <w:b/>
          <w:sz w:val="16"/>
          <w:szCs w:val="16"/>
        </w:rPr>
        <w:t>Účtovné okruhy</w:t>
      </w:r>
      <w:r w:rsidR="002E3001">
        <w:rPr>
          <w:rFonts w:ascii="Arial" w:hAnsi="Arial" w:cs="Arial"/>
          <w:b/>
          <w:sz w:val="16"/>
          <w:szCs w:val="16"/>
        </w:rPr>
        <w:t xml:space="preserve"> (UO) a finančné strediská (FS)</w:t>
      </w:r>
    </w:p>
    <w:p w14:paraId="5FB9A7DC" w14:textId="412F198A" w:rsidR="0005424D" w:rsidRPr="0005424D" w:rsidRDefault="0005424D" w:rsidP="008F2CC3">
      <w:pPr>
        <w:jc w:val="both"/>
        <w:rPr>
          <w:rFonts w:ascii="Arial" w:hAnsi="Arial" w:cs="Arial"/>
          <w:sz w:val="16"/>
          <w:szCs w:val="16"/>
        </w:rPr>
      </w:pPr>
      <w:r w:rsidRPr="0005424D">
        <w:rPr>
          <w:rFonts w:ascii="Arial" w:hAnsi="Arial" w:cs="Arial"/>
          <w:sz w:val="16"/>
          <w:szCs w:val="16"/>
        </w:rPr>
        <w:t>Organ. jednotka</w:t>
      </w:r>
      <w:r w:rsidRPr="0005424D">
        <w:rPr>
          <w:rFonts w:ascii="Arial" w:hAnsi="Arial" w:cs="Arial"/>
          <w:sz w:val="16"/>
          <w:szCs w:val="16"/>
        </w:rPr>
        <w:tab/>
      </w:r>
      <w:r w:rsidR="007C4B1A">
        <w:rPr>
          <w:rFonts w:ascii="Arial" w:hAnsi="Arial" w:cs="Arial"/>
          <w:sz w:val="16"/>
          <w:szCs w:val="16"/>
        </w:rPr>
        <w:t>UO</w:t>
      </w:r>
      <w:r w:rsidRPr="0005424D">
        <w:rPr>
          <w:rFonts w:ascii="Arial" w:hAnsi="Arial" w:cs="Arial"/>
          <w:sz w:val="16"/>
          <w:szCs w:val="16"/>
        </w:rPr>
        <w:t xml:space="preserve"> 2.PO</w:t>
      </w:r>
      <w:r w:rsidRPr="0005424D">
        <w:rPr>
          <w:rFonts w:ascii="Arial" w:hAnsi="Arial" w:cs="Arial"/>
          <w:sz w:val="16"/>
          <w:szCs w:val="16"/>
        </w:rPr>
        <w:tab/>
      </w:r>
      <w:r w:rsidR="007C4B1A">
        <w:rPr>
          <w:rFonts w:ascii="Arial" w:hAnsi="Arial" w:cs="Arial"/>
          <w:sz w:val="16"/>
          <w:szCs w:val="16"/>
        </w:rPr>
        <w:tab/>
        <w:t>UO</w:t>
      </w:r>
      <w:r w:rsidRPr="0005424D">
        <w:rPr>
          <w:rFonts w:ascii="Arial" w:hAnsi="Arial" w:cs="Arial"/>
          <w:sz w:val="16"/>
          <w:szCs w:val="16"/>
        </w:rPr>
        <w:t xml:space="preserve"> 3.PO</w:t>
      </w:r>
      <w:r w:rsidRPr="0005424D">
        <w:rPr>
          <w:rFonts w:ascii="Arial" w:hAnsi="Arial" w:cs="Arial"/>
          <w:sz w:val="16"/>
          <w:szCs w:val="16"/>
        </w:rPr>
        <w:tab/>
      </w:r>
      <w:r w:rsidR="007C4B1A">
        <w:rPr>
          <w:rFonts w:ascii="Arial" w:hAnsi="Arial" w:cs="Arial"/>
          <w:sz w:val="16"/>
          <w:szCs w:val="16"/>
        </w:rPr>
        <w:tab/>
        <w:t>FS</w:t>
      </w:r>
      <w:r w:rsidRPr="0005424D">
        <w:rPr>
          <w:rFonts w:ascii="Arial" w:hAnsi="Arial" w:cs="Arial"/>
          <w:sz w:val="16"/>
          <w:szCs w:val="16"/>
        </w:rPr>
        <w:t xml:space="preserve"> 2.PO</w:t>
      </w:r>
      <w:r w:rsidRPr="0005424D">
        <w:rPr>
          <w:rFonts w:ascii="Arial" w:hAnsi="Arial" w:cs="Arial"/>
          <w:sz w:val="16"/>
          <w:szCs w:val="16"/>
        </w:rPr>
        <w:tab/>
      </w:r>
      <w:r w:rsidR="007C4B1A">
        <w:rPr>
          <w:rFonts w:ascii="Arial" w:hAnsi="Arial" w:cs="Arial"/>
          <w:sz w:val="16"/>
          <w:szCs w:val="16"/>
        </w:rPr>
        <w:tab/>
        <w:t>FS</w:t>
      </w:r>
      <w:r w:rsidRPr="0005424D">
        <w:rPr>
          <w:rFonts w:ascii="Arial" w:hAnsi="Arial" w:cs="Arial"/>
          <w:sz w:val="16"/>
          <w:szCs w:val="16"/>
        </w:rPr>
        <w:t xml:space="preserve"> 3.PO</w:t>
      </w:r>
    </w:p>
    <w:p w14:paraId="706991D0" w14:textId="46F3AB5C"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CO MF </w:t>
      </w:r>
      <w:r w:rsidR="00136A06">
        <w:rPr>
          <w:rFonts w:ascii="Arial" w:hAnsi="Arial" w:cs="Arial"/>
          <w:sz w:val="16"/>
          <w:szCs w:val="16"/>
        </w:rPr>
        <w:tab/>
      </w:r>
      <w:r w:rsidRPr="0005424D">
        <w:rPr>
          <w:rFonts w:ascii="Arial" w:hAnsi="Arial" w:cs="Arial"/>
          <w:sz w:val="16"/>
          <w:szCs w:val="16"/>
        </w:rPr>
        <w:tab/>
        <w:t>1100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7100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1100M</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7100M</w:t>
      </w:r>
    </w:p>
    <w:p w14:paraId="1D0BD22C" w14:textId="0D01B54D" w:rsidR="0005424D" w:rsidRPr="0005424D" w:rsidRDefault="0005424D" w:rsidP="008F2CC3">
      <w:pPr>
        <w:jc w:val="both"/>
        <w:rPr>
          <w:rFonts w:ascii="Arial" w:hAnsi="Arial" w:cs="Arial"/>
          <w:sz w:val="16"/>
          <w:szCs w:val="16"/>
        </w:rPr>
      </w:pPr>
      <w:r w:rsidRPr="0005424D">
        <w:rPr>
          <w:rFonts w:ascii="Arial" w:hAnsi="Arial" w:cs="Arial"/>
          <w:sz w:val="16"/>
          <w:szCs w:val="16"/>
        </w:rPr>
        <w:t>PJ MH</w:t>
      </w:r>
      <w:r w:rsidR="00136A06">
        <w:rPr>
          <w:rFonts w:ascii="Arial" w:hAnsi="Arial" w:cs="Arial"/>
          <w:sz w:val="16"/>
          <w:szCs w:val="16"/>
        </w:rPr>
        <w:t xml:space="preserve"> </w:t>
      </w:r>
      <w:r w:rsidR="00136A06">
        <w:rPr>
          <w:rFonts w:ascii="Arial" w:hAnsi="Arial" w:cs="Arial"/>
          <w:sz w:val="16"/>
          <w:szCs w:val="16"/>
        </w:rPr>
        <w:tab/>
      </w:r>
      <w:r w:rsidRPr="0005424D">
        <w:rPr>
          <w:rFonts w:ascii="Arial" w:hAnsi="Arial" w:cs="Arial"/>
          <w:sz w:val="16"/>
          <w:szCs w:val="16"/>
        </w:rPr>
        <w:tab/>
        <w:t>2110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7110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2110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7110</w:t>
      </w:r>
    </w:p>
    <w:p w14:paraId="698AB454" w14:textId="7DA12BD4"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PJ </w:t>
      </w:r>
      <w:proofErr w:type="spellStart"/>
      <w:r w:rsidRPr="0005424D">
        <w:rPr>
          <w:rFonts w:ascii="Arial" w:hAnsi="Arial" w:cs="Arial"/>
          <w:sz w:val="16"/>
          <w:szCs w:val="16"/>
        </w:rPr>
        <w:t>MD</w:t>
      </w:r>
      <w:r w:rsidR="007C4B1A">
        <w:rPr>
          <w:rFonts w:ascii="Arial" w:hAnsi="Arial" w:cs="Arial"/>
          <w:sz w:val="16"/>
          <w:szCs w:val="16"/>
        </w:rPr>
        <w:t>V</w:t>
      </w:r>
      <w:r w:rsidR="00136A06">
        <w:rPr>
          <w:rFonts w:ascii="Arial" w:hAnsi="Arial" w:cs="Arial"/>
          <w:sz w:val="16"/>
          <w:szCs w:val="16"/>
        </w:rPr>
        <w:t>a</w:t>
      </w:r>
      <w:r w:rsidR="007C4B1A">
        <w:rPr>
          <w:rFonts w:ascii="Arial" w:hAnsi="Arial" w:cs="Arial"/>
          <w:sz w:val="16"/>
          <w:szCs w:val="16"/>
        </w:rPr>
        <w:t>RR</w:t>
      </w:r>
      <w:proofErr w:type="spellEnd"/>
      <w:r w:rsidRPr="0005424D">
        <w:rPr>
          <w:rFonts w:ascii="Arial" w:hAnsi="Arial" w:cs="Arial"/>
          <w:sz w:val="16"/>
          <w:szCs w:val="16"/>
        </w:rPr>
        <w:tab/>
        <w:t>2140</w:t>
      </w:r>
      <w:r w:rsidR="007C4B1A">
        <w:rPr>
          <w:rFonts w:ascii="Arial" w:hAnsi="Arial" w:cs="Arial"/>
          <w:sz w:val="16"/>
          <w:szCs w:val="16"/>
        </w:rPr>
        <w:t>, 2190</w:t>
      </w:r>
      <w:r w:rsidRPr="0005424D">
        <w:rPr>
          <w:rFonts w:ascii="Arial" w:hAnsi="Arial" w:cs="Arial"/>
          <w:sz w:val="16"/>
          <w:szCs w:val="16"/>
        </w:rPr>
        <w:tab/>
        <w:t>7140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2140</w:t>
      </w:r>
      <w:r w:rsidR="007C4B1A">
        <w:rPr>
          <w:rFonts w:ascii="Arial" w:hAnsi="Arial" w:cs="Arial"/>
          <w:sz w:val="16"/>
          <w:szCs w:val="16"/>
        </w:rPr>
        <w:t>, 2190</w:t>
      </w:r>
      <w:r w:rsidRPr="0005424D">
        <w:rPr>
          <w:rFonts w:ascii="Arial" w:hAnsi="Arial" w:cs="Arial"/>
          <w:sz w:val="16"/>
          <w:szCs w:val="16"/>
        </w:rPr>
        <w:tab/>
        <w:t>7140</w:t>
      </w:r>
    </w:p>
    <w:p w14:paraId="0934EC43" w14:textId="5214CA5E" w:rsidR="0005424D" w:rsidRPr="0005424D" w:rsidRDefault="0005424D" w:rsidP="008F2CC3">
      <w:pPr>
        <w:jc w:val="both"/>
        <w:rPr>
          <w:rFonts w:ascii="Arial" w:hAnsi="Arial" w:cs="Arial"/>
          <w:sz w:val="16"/>
          <w:szCs w:val="16"/>
        </w:rPr>
      </w:pPr>
      <w:r w:rsidRPr="0005424D">
        <w:rPr>
          <w:rFonts w:ascii="Arial" w:hAnsi="Arial" w:cs="Arial"/>
          <w:sz w:val="16"/>
          <w:szCs w:val="16"/>
        </w:rPr>
        <w:t>PPA</w:t>
      </w:r>
      <w:r w:rsidR="00136A06">
        <w:rPr>
          <w:rFonts w:ascii="Arial" w:hAnsi="Arial" w:cs="Arial"/>
          <w:sz w:val="16"/>
          <w:szCs w:val="16"/>
        </w:rPr>
        <w:tab/>
      </w:r>
      <w:r w:rsidRPr="0005424D">
        <w:rPr>
          <w:rFonts w:ascii="Arial" w:hAnsi="Arial" w:cs="Arial"/>
          <w:sz w:val="16"/>
          <w:szCs w:val="16"/>
        </w:rPr>
        <w:tab/>
        <w:t>2150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7150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2150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7150</w:t>
      </w:r>
    </w:p>
    <w:p w14:paraId="4E586F7A" w14:textId="02A455D0" w:rsidR="0005424D" w:rsidRPr="0005424D" w:rsidRDefault="0005424D" w:rsidP="008F2CC3">
      <w:pPr>
        <w:jc w:val="both"/>
        <w:rPr>
          <w:rFonts w:ascii="Arial" w:hAnsi="Arial" w:cs="Arial"/>
          <w:sz w:val="16"/>
          <w:szCs w:val="16"/>
        </w:rPr>
      </w:pPr>
      <w:r w:rsidRPr="0005424D">
        <w:rPr>
          <w:rFonts w:ascii="Arial" w:hAnsi="Arial" w:cs="Arial"/>
          <w:sz w:val="16"/>
          <w:szCs w:val="16"/>
        </w:rPr>
        <w:t>PJ MŠ</w:t>
      </w:r>
      <w:r w:rsidR="007C4B1A">
        <w:rPr>
          <w:rFonts w:ascii="Arial" w:hAnsi="Arial" w:cs="Arial"/>
          <w:sz w:val="16"/>
          <w:szCs w:val="16"/>
        </w:rPr>
        <w:t>VV</w:t>
      </w:r>
      <w:r w:rsidR="00136A06">
        <w:rPr>
          <w:rFonts w:ascii="Arial" w:hAnsi="Arial" w:cs="Arial"/>
          <w:sz w:val="16"/>
          <w:szCs w:val="16"/>
        </w:rPr>
        <w:t>a</w:t>
      </w:r>
      <w:r w:rsidR="007C4B1A">
        <w:rPr>
          <w:rFonts w:ascii="Arial" w:hAnsi="Arial" w:cs="Arial"/>
          <w:sz w:val="16"/>
          <w:szCs w:val="16"/>
        </w:rPr>
        <w:t>Š</w:t>
      </w:r>
      <w:r w:rsidRPr="0005424D">
        <w:rPr>
          <w:rFonts w:ascii="Arial" w:hAnsi="Arial" w:cs="Arial"/>
          <w:sz w:val="16"/>
          <w:szCs w:val="16"/>
        </w:rPr>
        <w:tab/>
        <w:t>2160</w:t>
      </w:r>
      <w:r w:rsidRPr="0005424D">
        <w:rPr>
          <w:rFonts w:ascii="Arial" w:hAnsi="Arial" w:cs="Arial"/>
          <w:sz w:val="16"/>
          <w:szCs w:val="16"/>
        </w:rPr>
        <w:tab/>
      </w:r>
      <w:r w:rsidR="006B4F9D">
        <w:rPr>
          <w:rFonts w:ascii="Arial" w:hAnsi="Arial" w:cs="Arial"/>
          <w:sz w:val="16"/>
          <w:szCs w:val="16"/>
        </w:rPr>
        <w:tab/>
      </w:r>
      <w:r w:rsidRPr="0005424D">
        <w:rPr>
          <w:rFonts w:ascii="Arial" w:hAnsi="Arial" w:cs="Arial"/>
          <w:sz w:val="16"/>
          <w:szCs w:val="16"/>
        </w:rPr>
        <w:t>7160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2160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7160</w:t>
      </w:r>
    </w:p>
    <w:p w14:paraId="31B96A72" w14:textId="2FDE426B" w:rsidR="0005424D" w:rsidRPr="0005424D" w:rsidRDefault="0005424D" w:rsidP="008F2CC3">
      <w:pPr>
        <w:jc w:val="both"/>
        <w:rPr>
          <w:rFonts w:ascii="Arial" w:hAnsi="Arial" w:cs="Arial"/>
          <w:sz w:val="16"/>
          <w:szCs w:val="16"/>
        </w:rPr>
      </w:pPr>
      <w:r w:rsidRPr="0005424D">
        <w:rPr>
          <w:rFonts w:ascii="Arial" w:hAnsi="Arial" w:cs="Arial"/>
          <w:sz w:val="16"/>
          <w:szCs w:val="16"/>
        </w:rPr>
        <w:t>PJ MPSVaR</w:t>
      </w:r>
      <w:r w:rsidRPr="0005424D">
        <w:rPr>
          <w:rFonts w:ascii="Arial" w:hAnsi="Arial" w:cs="Arial"/>
          <w:sz w:val="16"/>
          <w:szCs w:val="16"/>
        </w:rPr>
        <w:tab/>
        <w:t>2170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7170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2170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7170</w:t>
      </w:r>
    </w:p>
    <w:p w14:paraId="31356A10" w14:textId="757CC1FC"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PJ MP </w:t>
      </w:r>
      <w:r w:rsidR="00136A06">
        <w:rPr>
          <w:rFonts w:ascii="Arial" w:hAnsi="Arial" w:cs="Arial"/>
          <w:sz w:val="16"/>
          <w:szCs w:val="16"/>
        </w:rPr>
        <w:tab/>
      </w:r>
      <w:r w:rsidRPr="0005424D">
        <w:rPr>
          <w:rFonts w:ascii="Arial" w:hAnsi="Arial" w:cs="Arial"/>
          <w:sz w:val="16"/>
          <w:szCs w:val="16"/>
        </w:rPr>
        <w:tab/>
        <w:t>2240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7120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2240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7120</w:t>
      </w:r>
    </w:p>
    <w:p w14:paraId="6932A8B3" w14:textId="0FBC0A6E" w:rsidR="0005424D" w:rsidRPr="0005424D" w:rsidRDefault="0005424D" w:rsidP="008F2CC3">
      <w:pPr>
        <w:jc w:val="both"/>
        <w:rPr>
          <w:rFonts w:ascii="Arial" w:hAnsi="Arial" w:cs="Arial"/>
          <w:sz w:val="16"/>
          <w:szCs w:val="16"/>
        </w:rPr>
      </w:pPr>
      <w:r w:rsidRPr="0005424D">
        <w:rPr>
          <w:rFonts w:ascii="Arial" w:hAnsi="Arial" w:cs="Arial"/>
          <w:sz w:val="16"/>
          <w:szCs w:val="16"/>
        </w:rPr>
        <w:t>PJ  ÚV</w:t>
      </w:r>
      <w:r w:rsidRPr="0005424D">
        <w:rPr>
          <w:rFonts w:ascii="Arial" w:hAnsi="Arial" w:cs="Arial"/>
          <w:sz w:val="16"/>
          <w:szCs w:val="16"/>
        </w:rPr>
        <w:tab/>
      </w:r>
      <w:r w:rsidR="006B4F9D">
        <w:rPr>
          <w:rFonts w:ascii="Arial" w:hAnsi="Arial" w:cs="Arial"/>
          <w:sz w:val="16"/>
          <w:szCs w:val="16"/>
        </w:rPr>
        <w:tab/>
      </w:r>
      <w:r w:rsidRPr="0005424D">
        <w:rPr>
          <w:rFonts w:ascii="Arial" w:hAnsi="Arial" w:cs="Arial"/>
          <w:sz w:val="16"/>
          <w:szCs w:val="16"/>
        </w:rPr>
        <w:t>2200</w:t>
      </w:r>
      <w:r w:rsidRPr="0005424D">
        <w:rPr>
          <w:rFonts w:ascii="Arial" w:hAnsi="Arial" w:cs="Arial"/>
          <w:sz w:val="16"/>
          <w:szCs w:val="16"/>
        </w:rPr>
        <w:tab/>
      </w:r>
      <w:r w:rsidR="006B4F9D">
        <w:rPr>
          <w:rFonts w:ascii="Arial" w:hAnsi="Arial" w:cs="Arial"/>
          <w:sz w:val="16"/>
          <w:szCs w:val="16"/>
        </w:rPr>
        <w:tab/>
      </w:r>
      <w:r w:rsidRPr="0005424D">
        <w:rPr>
          <w:rFonts w:ascii="Arial" w:hAnsi="Arial" w:cs="Arial"/>
          <w:sz w:val="16"/>
          <w:szCs w:val="16"/>
        </w:rPr>
        <w:t>7200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2200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7200</w:t>
      </w:r>
    </w:p>
    <w:p w14:paraId="577EC067" w14:textId="4E2ACDF2"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PJ MF </w:t>
      </w:r>
      <w:r w:rsidR="00136A06">
        <w:rPr>
          <w:rFonts w:ascii="Arial" w:hAnsi="Arial" w:cs="Arial"/>
          <w:sz w:val="16"/>
          <w:szCs w:val="16"/>
        </w:rPr>
        <w:tab/>
      </w:r>
      <w:r w:rsidRPr="0005424D">
        <w:rPr>
          <w:rFonts w:ascii="Arial" w:hAnsi="Arial" w:cs="Arial"/>
          <w:sz w:val="16"/>
          <w:szCs w:val="16"/>
        </w:rPr>
        <w:tab/>
        <w:t>2210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7210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2210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7210</w:t>
      </w:r>
    </w:p>
    <w:p w14:paraId="34A82668" w14:textId="3118493C" w:rsidR="0005424D" w:rsidRPr="0005424D" w:rsidRDefault="0005424D" w:rsidP="008F2CC3">
      <w:pPr>
        <w:jc w:val="both"/>
        <w:rPr>
          <w:rFonts w:ascii="Arial" w:hAnsi="Arial" w:cs="Arial"/>
          <w:sz w:val="16"/>
          <w:szCs w:val="16"/>
        </w:rPr>
      </w:pPr>
      <w:r w:rsidRPr="0005424D">
        <w:rPr>
          <w:rFonts w:ascii="Arial" w:hAnsi="Arial" w:cs="Arial"/>
          <w:sz w:val="16"/>
          <w:szCs w:val="16"/>
        </w:rPr>
        <w:t>PJ M</w:t>
      </w:r>
      <w:r w:rsidR="00136A06">
        <w:rPr>
          <w:rFonts w:ascii="Arial" w:hAnsi="Arial" w:cs="Arial"/>
          <w:sz w:val="16"/>
          <w:szCs w:val="16"/>
        </w:rPr>
        <w:t>Ž</w:t>
      </w:r>
      <w:r w:rsidRPr="0005424D">
        <w:rPr>
          <w:rFonts w:ascii="Arial" w:hAnsi="Arial" w:cs="Arial"/>
          <w:sz w:val="16"/>
          <w:szCs w:val="16"/>
        </w:rPr>
        <w:t xml:space="preserve">P </w:t>
      </w:r>
      <w:r w:rsidR="00136A06">
        <w:rPr>
          <w:rFonts w:ascii="Arial" w:hAnsi="Arial" w:cs="Arial"/>
          <w:sz w:val="16"/>
          <w:szCs w:val="16"/>
        </w:rPr>
        <w:tab/>
      </w:r>
      <w:r w:rsidRPr="0005424D">
        <w:rPr>
          <w:rFonts w:ascii="Arial" w:hAnsi="Arial" w:cs="Arial"/>
          <w:sz w:val="16"/>
          <w:szCs w:val="16"/>
        </w:rPr>
        <w:tab/>
        <w:t>2330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7130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2330</w:t>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7130</w:t>
      </w:r>
    </w:p>
    <w:p w14:paraId="31D62858" w14:textId="4BEBA0E7" w:rsidR="0005424D" w:rsidRPr="0005424D" w:rsidRDefault="0005424D" w:rsidP="008F2CC3">
      <w:pPr>
        <w:jc w:val="both"/>
        <w:rPr>
          <w:rFonts w:ascii="Arial" w:hAnsi="Arial" w:cs="Arial"/>
          <w:sz w:val="16"/>
          <w:szCs w:val="16"/>
        </w:rPr>
      </w:pPr>
      <w:r w:rsidRPr="0005424D">
        <w:rPr>
          <w:rFonts w:ascii="Arial" w:hAnsi="Arial" w:cs="Arial"/>
          <w:sz w:val="16"/>
          <w:szCs w:val="16"/>
        </w:rPr>
        <w:t>PJ MV</w:t>
      </w:r>
      <w:r w:rsidRPr="0005424D">
        <w:rPr>
          <w:rFonts w:ascii="Arial" w:hAnsi="Arial" w:cs="Arial"/>
          <w:sz w:val="16"/>
          <w:szCs w:val="16"/>
        </w:rPr>
        <w:tab/>
        <w:t xml:space="preserve"> </w:t>
      </w:r>
      <w:r w:rsidRPr="0005424D">
        <w:rPr>
          <w:rFonts w:ascii="Arial" w:hAnsi="Arial" w:cs="Arial"/>
          <w:sz w:val="16"/>
          <w:szCs w:val="16"/>
        </w:rPr>
        <w:tab/>
      </w:r>
      <w:r w:rsidR="00136A06">
        <w:rPr>
          <w:rFonts w:ascii="Arial" w:hAnsi="Arial" w:cs="Arial"/>
          <w:sz w:val="16"/>
          <w:szCs w:val="16"/>
        </w:rPr>
        <w:tab/>
      </w:r>
      <w:r w:rsidR="00136A06">
        <w:rPr>
          <w:rFonts w:ascii="Arial" w:hAnsi="Arial" w:cs="Arial"/>
          <w:sz w:val="16"/>
          <w:szCs w:val="16"/>
        </w:rPr>
        <w:tab/>
      </w:r>
      <w:r w:rsidRPr="0005424D">
        <w:rPr>
          <w:rFonts w:ascii="Arial" w:hAnsi="Arial" w:cs="Arial"/>
          <w:sz w:val="16"/>
          <w:szCs w:val="16"/>
        </w:rPr>
        <w:t>7180</w:t>
      </w:r>
      <w:r w:rsidRPr="0005424D">
        <w:rPr>
          <w:rFonts w:ascii="Arial" w:hAnsi="Arial" w:cs="Arial"/>
          <w:sz w:val="16"/>
          <w:szCs w:val="16"/>
        </w:rPr>
        <w:tab/>
        <w:t xml:space="preserve"> </w:t>
      </w:r>
      <w:r w:rsidRPr="0005424D">
        <w:rPr>
          <w:rFonts w:ascii="Arial" w:hAnsi="Arial" w:cs="Arial"/>
          <w:sz w:val="16"/>
          <w:szCs w:val="16"/>
        </w:rPr>
        <w:tab/>
      </w:r>
      <w:r w:rsidR="00136A06">
        <w:rPr>
          <w:rFonts w:ascii="Arial" w:hAnsi="Arial" w:cs="Arial"/>
          <w:sz w:val="16"/>
          <w:szCs w:val="16"/>
        </w:rPr>
        <w:tab/>
      </w:r>
      <w:r w:rsidR="00136A06">
        <w:rPr>
          <w:rFonts w:ascii="Arial" w:hAnsi="Arial" w:cs="Arial"/>
          <w:sz w:val="16"/>
          <w:szCs w:val="16"/>
        </w:rPr>
        <w:tab/>
      </w:r>
      <w:r w:rsidRPr="0005424D">
        <w:rPr>
          <w:rFonts w:ascii="Arial" w:hAnsi="Arial" w:cs="Arial"/>
          <w:sz w:val="16"/>
          <w:szCs w:val="16"/>
        </w:rPr>
        <w:t>7180</w:t>
      </w:r>
    </w:p>
    <w:p w14:paraId="610CD8C3" w14:textId="77777777" w:rsidR="0005424D" w:rsidRPr="0005424D" w:rsidRDefault="0005424D" w:rsidP="008F2CC3">
      <w:pPr>
        <w:jc w:val="both"/>
        <w:rPr>
          <w:rFonts w:ascii="Arial" w:hAnsi="Arial" w:cs="Arial"/>
          <w:sz w:val="16"/>
          <w:szCs w:val="16"/>
        </w:rPr>
      </w:pPr>
    </w:p>
    <w:p w14:paraId="7408DE86" w14:textId="77777777" w:rsidR="003B0CE6" w:rsidRPr="005D6934" w:rsidRDefault="0005424D" w:rsidP="008F2CC3">
      <w:pPr>
        <w:jc w:val="both"/>
        <w:rPr>
          <w:rFonts w:ascii="Arial" w:hAnsi="Arial" w:cs="Arial"/>
          <w:b/>
          <w:sz w:val="16"/>
          <w:szCs w:val="16"/>
        </w:rPr>
      </w:pPr>
      <w:r w:rsidRPr="005D6934">
        <w:rPr>
          <w:rFonts w:ascii="Arial" w:hAnsi="Arial" w:cs="Arial"/>
          <w:b/>
          <w:sz w:val="16"/>
          <w:szCs w:val="16"/>
        </w:rPr>
        <w:t>Pracovné úseky</w:t>
      </w:r>
      <w:r w:rsidR="003B0CE6" w:rsidRPr="005D6934">
        <w:rPr>
          <w:rFonts w:ascii="Arial" w:hAnsi="Arial" w:cs="Arial"/>
          <w:b/>
          <w:sz w:val="16"/>
          <w:szCs w:val="16"/>
        </w:rPr>
        <w:t>:</w:t>
      </w:r>
    </w:p>
    <w:p w14:paraId="7238D3C1" w14:textId="270D26E2" w:rsidR="003B0CE6" w:rsidRDefault="0005424D" w:rsidP="008F2CC3">
      <w:pPr>
        <w:jc w:val="both"/>
        <w:rPr>
          <w:rFonts w:ascii="Arial" w:hAnsi="Arial" w:cs="Arial"/>
          <w:sz w:val="16"/>
          <w:szCs w:val="16"/>
        </w:rPr>
      </w:pPr>
      <w:r w:rsidRPr="0005424D">
        <w:rPr>
          <w:rFonts w:ascii="Arial" w:hAnsi="Arial" w:cs="Arial"/>
          <w:sz w:val="16"/>
          <w:szCs w:val="16"/>
        </w:rPr>
        <w:t>sú definované nad úrovňou účtovnýc</w:t>
      </w:r>
      <w:r w:rsidR="003B0CE6">
        <w:rPr>
          <w:rFonts w:ascii="Arial" w:hAnsi="Arial" w:cs="Arial"/>
          <w:sz w:val="16"/>
          <w:szCs w:val="16"/>
        </w:rPr>
        <w:t>h okruhov. Ostávajú v platnosti aj pre fondy</w:t>
      </w:r>
      <w:r w:rsidR="008F00FC">
        <w:rPr>
          <w:rFonts w:ascii="Arial" w:hAnsi="Arial" w:cs="Arial"/>
          <w:sz w:val="16"/>
          <w:szCs w:val="16"/>
        </w:rPr>
        <w:t xml:space="preserve"> pre 3</w:t>
      </w:r>
      <w:r w:rsidR="003B0CE6">
        <w:rPr>
          <w:rFonts w:ascii="Arial" w:hAnsi="Arial" w:cs="Arial"/>
          <w:sz w:val="16"/>
          <w:szCs w:val="16"/>
        </w:rPr>
        <w:t>PO:</w:t>
      </w:r>
    </w:p>
    <w:p w14:paraId="40B7E812" w14:textId="112ACC8F" w:rsidR="003B0CE6" w:rsidRDefault="003B0CE6" w:rsidP="008F2CC3">
      <w:pPr>
        <w:jc w:val="both"/>
        <w:rPr>
          <w:rFonts w:ascii="Arial" w:hAnsi="Arial" w:cs="Arial"/>
          <w:sz w:val="16"/>
          <w:szCs w:val="16"/>
        </w:rPr>
      </w:pPr>
      <w:r>
        <w:rPr>
          <w:rFonts w:ascii="Arial" w:hAnsi="Arial" w:cs="Arial"/>
          <w:sz w:val="16"/>
          <w:szCs w:val="16"/>
        </w:rPr>
        <w:t>S100 - ERDF</w:t>
      </w:r>
    </w:p>
    <w:p w14:paraId="70A29EF7" w14:textId="4F487CF6" w:rsidR="003B0CE6" w:rsidRDefault="003B0CE6" w:rsidP="008F2CC3">
      <w:pPr>
        <w:jc w:val="both"/>
        <w:rPr>
          <w:rFonts w:ascii="Arial" w:hAnsi="Arial" w:cs="Arial"/>
          <w:sz w:val="16"/>
          <w:szCs w:val="16"/>
        </w:rPr>
      </w:pPr>
      <w:r>
        <w:rPr>
          <w:rFonts w:ascii="Arial" w:hAnsi="Arial" w:cs="Arial"/>
          <w:sz w:val="16"/>
          <w:szCs w:val="16"/>
        </w:rPr>
        <w:t xml:space="preserve">S300 - </w:t>
      </w:r>
      <w:r w:rsidR="008F00FC">
        <w:rPr>
          <w:rFonts w:ascii="Arial" w:hAnsi="Arial" w:cs="Arial"/>
          <w:sz w:val="16"/>
          <w:szCs w:val="16"/>
        </w:rPr>
        <w:t>ENRF</w:t>
      </w:r>
    </w:p>
    <w:p w14:paraId="4A07BD3A" w14:textId="6503BFD6" w:rsidR="003B0CE6" w:rsidRDefault="003B0CE6" w:rsidP="008F2CC3">
      <w:pPr>
        <w:jc w:val="both"/>
        <w:rPr>
          <w:rFonts w:ascii="Arial" w:hAnsi="Arial" w:cs="Arial"/>
          <w:sz w:val="16"/>
          <w:szCs w:val="16"/>
        </w:rPr>
      </w:pPr>
      <w:r>
        <w:rPr>
          <w:rFonts w:ascii="Arial" w:hAnsi="Arial" w:cs="Arial"/>
          <w:sz w:val="16"/>
          <w:szCs w:val="16"/>
        </w:rPr>
        <w:t xml:space="preserve">S400 </w:t>
      </w:r>
      <w:r w:rsidR="008F00FC">
        <w:rPr>
          <w:rFonts w:ascii="Arial" w:hAnsi="Arial" w:cs="Arial"/>
          <w:sz w:val="16"/>
          <w:szCs w:val="16"/>
        </w:rPr>
        <w:t>–</w:t>
      </w:r>
      <w:r>
        <w:rPr>
          <w:rFonts w:ascii="Arial" w:hAnsi="Arial" w:cs="Arial"/>
          <w:sz w:val="16"/>
          <w:szCs w:val="16"/>
        </w:rPr>
        <w:t xml:space="preserve"> ESF</w:t>
      </w:r>
      <w:r w:rsidR="008F00FC">
        <w:rPr>
          <w:rFonts w:ascii="Arial" w:hAnsi="Arial" w:cs="Arial"/>
          <w:sz w:val="16"/>
          <w:szCs w:val="16"/>
        </w:rPr>
        <w:t xml:space="preserve"> (Pre</w:t>
      </w:r>
      <w:r w:rsidR="008F00FC" w:rsidRPr="0005424D">
        <w:rPr>
          <w:rFonts w:ascii="Arial" w:hAnsi="Arial" w:cs="Arial"/>
          <w:sz w:val="16"/>
          <w:szCs w:val="16"/>
        </w:rPr>
        <w:t xml:space="preserve"> fond IZM </w:t>
      </w:r>
      <w:r w:rsidR="008F00FC">
        <w:rPr>
          <w:rFonts w:ascii="Arial" w:hAnsi="Arial" w:cs="Arial"/>
          <w:sz w:val="16"/>
          <w:szCs w:val="16"/>
        </w:rPr>
        <w:t>nie je</w:t>
      </w:r>
      <w:r w:rsidR="008F00FC" w:rsidRPr="0005424D">
        <w:rPr>
          <w:rFonts w:ascii="Arial" w:hAnsi="Arial" w:cs="Arial"/>
          <w:sz w:val="16"/>
          <w:szCs w:val="16"/>
        </w:rPr>
        <w:t xml:space="preserve"> definovaný nový</w:t>
      </w:r>
      <w:r w:rsidR="008F00FC">
        <w:rPr>
          <w:rFonts w:ascii="Arial" w:hAnsi="Arial" w:cs="Arial"/>
          <w:sz w:val="16"/>
          <w:szCs w:val="16"/>
        </w:rPr>
        <w:t xml:space="preserve"> pracovný úsek. IZM je evidovaný</w:t>
      </w:r>
      <w:r w:rsidR="008F00FC" w:rsidRPr="0005424D">
        <w:rPr>
          <w:rFonts w:ascii="Arial" w:hAnsi="Arial" w:cs="Arial"/>
          <w:sz w:val="16"/>
          <w:szCs w:val="16"/>
        </w:rPr>
        <w:t xml:space="preserve"> pod pracovným úsekom S400 (ESF).</w:t>
      </w:r>
    </w:p>
    <w:p w14:paraId="7BAB7F60" w14:textId="0AF32AB0" w:rsidR="003B0CE6" w:rsidRDefault="003B0CE6" w:rsidP="008F2CC3">
      <w:pPr>
        <w:jc w:val="both"/>
        <w:rPr>
          <w:rFonts w:ascii="Arial" w:hAnsi="Arial" w:cs="Arial"/>
          <w:sz w:val="16"/>
          <w:szCs w:val="16"/>
        </w:rPr>
      </w:pPr>
      <w:r>
        <w:rPr>
          <w:rFonts w:ascii="Arial" w:hAnsi="Arial" w:cs="Arial"/>
          <w:sz w:val="16"/>
          <w:szCs w:val="16"/>
        </w:rPr>
        <w:t xml:space="preserve">K100 </w:t>
      </w:r>
      <w:r w:rsidR="008F00FC">
        <w:rPr>
          <w:rFonts w:ascii="Arial" w:hAnsi="Arial" w:cs="Arial"/>
          <w:sz w:val="16"/>
          <w:szCs w:val="16"/>
        </w:rPr>
        <w:t>–</w:t>
      </w:r>
      <w:r>
        <w:rPr>
          <w:rFonts w:ascii="Arial" w:hAnsi="Arial" w:cs="Arial"/>
          <w:sz w:val="16"/>
          <w:szCs w:val="16"/>
        </w:rPr>
        <w:t xml:space="preserve"> KF</w:t>
      </w:r>
    </w:p>
    <w:p w14:paraId="59F63DF1" w14:textId="77777777" w:rsidR="00645D0C" w:rsidRDefault="00645D0C" w:rsidP="008F2CC3">
      <w:pPr>
        <w:jc w:val="both"/>
        <w:rPr>
          <w:rFonts w:ascii="Arial" w:hAnsi="Arial" w:cs="Arial"/>
          <w:sz w:val="16"/>
          <w:szCs w:val="16"/>
        </w:rPr>
      </w:pPr>
    </w:p>
    <w:p w14:paraId="6DCE682C" w14:textId="77777777" w:rsidR="008F00FC" w:rsidRDefault="008F00FC" w:rsidP="008F2CC3">
      <w:pPr>
        <w:jc w:val="both"/>
        <w:rPr>
          <w:rFonts w:ascii="Arial" w:hAnsi="Arial" w:cs="Arial"/>
          <w:sz w:val="16"/>
          <w:szCs w:val="16"/>
        </w:rPr>
      </w:pPr>
    </w:p>
    <w:p w14:paraId="33D9F5AB" w14:textId="2B2C8582" w:rsidR="0005424D" w:rsidRPr="005D6934" w:rsidRDefault="0005424D" w:rsidP="008F2CC3">
      <w:pPr>
        <w:jc w:val="both"/>
        <w:rPr>
          <w:rFonts w:ascii="Arial" w:hAnsi="Arial" w:cs="Arial"/>
          <w:b/>
          <w:sz w:val="16"/>
          <w:szCs w:val="16"/>
        </w:rPr>
      </w:pPr>
      <w:r w:rsidRPr="005D6934">
        <w:rPr>
          <w:rFonts w:ascii="Arial" w:hAnsi="Arial" w:cs="Arial"/>
          <w:b/>
          <w:sz w:val="16"/>
          <w:szCs w:val="16"/>
        </w:rPr>
        <w:lastRenderedPageBreak/>
        <w:t>Kmeňové záznamy – banky</w:t>
      </w:r>
      <w:r w:rsidR="006B4F9D" w:rsidRPr="005D6934">
        <w:rPr>
          <w:rFonts w:ascii="Arial" w:hAnsi="Arial" w:cs="Arial"/>
          <w:b/>
          <w:sz w:val="16"/>
          <w:szCs w:val="16"/>
        </w:rPr>
        <w:t xml:space="preserve"> (Firemné banky)</w:t>
      </w:r>
    </w:p>
    <w:p w14:paraId="15444DA9" w14:textId="0BBE62C9" w:rsidR="0005424D" w:rsidRPr="0005424D" w:rsidRDefault="0005424D" w:rsidP="008F2CC3">
      <w:pPr>
        <w:jc w:val="both"/>
        <w:rPr>
          <w:rFonts w:ascii="Arial" w:hAnsi="Arial" w:cs="Arial"/>
          <w:sz w:val="16"/>
          <w:szCs w:val="16"/>
        </w:rPr>
      </w:pPr>
      <w:r w:rsidRPr="0005424D">
        <w:rPr>
          <w:rFonts w:ascii="Arial" w:hAnsi="Arial" w:cs="Arial"/>
          <w:sz w:val="16"/>
          <w:szCs w:val="16"/>
        </w:rPr>
        <w:t>Aby</w:t>
      </w:r>
      <w:r w:rsidR="00136A06">
        <w:rPr>
          <w:rFonts w:ascii="Arial" w:hAnsi="Arial" w:cs="Arial"/>
          <w:sz w:val="16"/>
          <w:szCs w:val="16"/>
        </w:rPr>
        <w:t xml:space="preserve"> bolo možné v</w:t>
      </w:r>
      <w:r w:rsidRPr="0005424D">
        <w:rPr>
          <w:rFonts w:ascii="Arial" w:hAnsi="Arial" w:cs="Arial"/>
          <w:sz w:val="16"/>
          <w:szCs w:val="16"/>
        </w:rPr>
        <w:t xml:space="preserve"> ISUF realizovať platby prijímateľom a účtovať o prijatých platbách v Štátnej pokladnici, musia byť definované účty na úrovni účtovného okr</w:t>
      </w:r>
      <w:r w:rsidR="008F00FC">
        <w:rPr>
          <w:rFonts w:ascii="Arial" w:hAnsi="Arial" w:cs="Arial"/>
          <w:sz w:val="16"/>
          <w:szCs w:val="16"/>
        </w:rPr>
        <w:t>uhu ako „firemné banky“. Pre 3</w:t>
      </w:r>
      <w:r w:rsidR="00136A06">
        <w:rPr>
          <w:rFonts w:ascii="Arial" w:hAnsi="Arial" w:cs="Arial"/>
          <w:sz w:val="16"/>
          <w:szCs w:val="16"/>
        </w:rPr>
        <w:t>.</w:t>
      </w:r>
      <w:r w:rsidR="008F00FC">
        <w:rPr>
          <w:rFonts w:ascii="Arial" w:hAnsi="Arial" w:cs="Arial"/>
          <w:sz w:val="16"/>
          <w:szCs w:val="16"/>
        </w:rPr>
        <w:t>PO s</w:t>
      </w:r>
      <w:r w:rsidRPr="0005424D">
        <w:rPr>
          <w:rFonts w:ascii="Arial" w:hAnsi="Arial" w:cs="Arial"/>
          <w:sz w:val="16"/>
          <w:szCs w:val="16"/>
        </w:rPr>
        <w:t>ú výdavkové, príjmové a bežné účty definované s nasledujúcou konvenciou označovania:</w:t>
      </w:r>
    </w:p>
    <w:p w14:paraId="786401BE"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Pre CO: </w:t>
      </w:r>
    </w:p>
    <w:p w14:paraId="2FA3BC74"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firemná banka CXXX </w:t>
      </w:r>
    </w:p>
    <w:p w14:paraId="37816D4E"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firemný bankový účet : CXXX</w:t>
      </w:r>
    </w:p>
    <w:p w14:paraId="15D223A5" w14:textId="77777777" w:rsidR="00136A06" w:rsidRPr="0005424D" w:rsidRDefault="00136A06" w:rsidP="008F2CC3">
      <w:pPr>
        <w:jc w:val="both"/>
        <w:rPr>
          <w:rFonts w:ascii="Arial" w:hAnsi="Arial" w:cs="Arial"/>
          <w:sz w:val="16"/>
          <w:szCs w:val="16"/>
        </w:rPr>
      </w:pPr>
    </w:p>
    <w:p w14:paraId="0D465EE0" w14:textId="6AC93792"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Pre </w:t>
      </w:r>
      <w:r w:rsidR="008F00FC">
        <w:rPr>
          <w:rFonts w:ascii="Arial" w:hAnsi="Arial" w:cs="Arial"/>
          <w:sz w:val="16"/>
          <w:szCs w:val="16"/>
        </w:rPr>
        <w:t>PJ</w:t>
      </w:r>
      <w:r w:rsidRPr="0005424D">
        <w:rPr>
          <w:rFonts w:ascii="Arial" w:hAnsi="Arial" w:cs="Arial"/>
          <w:sz w:val="16"/>
          <w:szCs w:val="16"/>
        </w:rPr>
        <w:t>:</w:t>
      </w:r>
    </w:p>
    <w:p w14:paraId="5FB27364"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VU00 – výdavkový účet</w:t>
      </w:r>
    </w:p>
    <w:p w14:paraId="5C01B01F"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PUXX – príjmové účty</w:t>
      </w:r>
    </w:p>
    <w:p w14:paraId="59CD58F9" w14:textId="77777777" w:rsidR="0005424D" w:rsidRPr="0005424D" w:rsidRDefault="0005424D" w:rsidP="008F2CC3">
      <w:pPr>
        <w:jc w:val="both"/>
        <w:rPr>
          <w:rFonts w:ascii="Arial" w:hAnsi="Arial" w:cs="Arial"/>
          <w:sz w:val="16"/>
          <w:szCs w:val="16"/>
        </w:rPr>
      </w:pPr>
    </w:p>
    <w:p w14:paraId="33B6C429" w14:textId="6924AC4D" w:rsidR="0005424D" w:rsidRPr="005D6934" w:rsidRDefault="0005424D" w:rsidP="008F2CC3">
      <w:pPr>
        <w:jc w:val="both"/>
        <w:rPr>
          <w:rFonts w:ascii="Arial" w:hAnsi="Arial" w:cs="Arial"/>
          <w:b/>
          <w:sz w:val="16"/>
          <w:szCs w:val="16"/>
        </w:rPr>
      </w:pPr>
      <w:r w:rsidRPr="005D6934">
        <w:rPr>
          <w:rFonts w:ascii="Arial" w:hAnsi="Arial" w:cs="Arial"/>
          <w:b/>
          <w:sz w:val="16"/>
          <w:szCs w:val="16"/>
        </w:rPr>
        <w:t>Štátny roz</w:t>
      </w:r>
      <w:r w:rsidR="008F00FC" w:rsidRPr="005D6934">
        <w:rPr>
          <w:rFonts w:ascii="Arial" w:hAnsi="Arial" w:cs="Arial"/>
          <w:b/>
          <w:sz w:val="16"/>
          <w:szCs w:val="16"/>
        </w:rPr>
        <w:t>počet PJ</w:t>
      </w:r>
    </w:p>
    <w:p w14:paraId="05902926" w14:textId="77777777" w:rsidR="0005424D" w:rsidRPr="005D6934" w:rsidRDefault="0005424D" w:rsidP="008F2CC3">
      <w:pPr>
        <w:jc w:val="both"/>
        <w:rPr>
          <w:rFonts w:ascii="Arial" w:hAnsi="Arial" w:cs="Arial"/>
          <w:b/>
          <w:sz w:val="16"/>
          <w:szCs w:val="16"/>
        </w:rPr>
      </w:pPr>
      <w:r w:rsidRPr="005D6934">
        <w:rPr>
          <w:rFonts w:ascii="Arial" w:hAnsi="Arial" w:cs="Arial"/>
          <w:b/>
          <w:sz w:val="16"/>
          <w:szCs w:val="16"/>
        </w:rPr>
        <w:t>Rozhrania RIS:</w:t>
      </w:r>
    </w:p>
    <w:p w14:paraId="06873887" w14:textId="21E06049" w:rsidR="0005424D" w:rsidRPr="0005424D" w:rsidRDefault="0005424D" w:rsidP="008F2CC3">
      <w:pPr>
        <w:jc w:val="both"/>
        <w:rPr>
          <w:rFonts w:ascii="Arial" w:hAnsi="Arial" w:cs="Arial"/>
          <w:sz w:val="16"/>
          <w:szCs w:val="16"/>
        </w:rPr>
      </w:pPr>
      <w:r w:rsidRPr="0005424D">
        <w:rPr>
          <w:rFonts w:ascii="Arial" w:hAnsi="Arial" w:cs="Arial"/>
          <w:sz w:val="16"/>
          <w:szCs w:val="16"/>
        </w:rPr>
        <w:t>Štruktúru vymieňaných dát voči RIS na strane ISUF nie je potrebné na základe doterajších ana</w:t>
      </w:r>
      <w:r w:rsidR="008F00FC">
        <w:rPr>
          <w:rFonts w:ascii="Arial" w:hAnsi="Arial" w:cs="Arial"/>
          <w:sz w:val="16"/>
          <w:szCs w:val="16"/>
        </w:rPr>
        <w:t>lýz meniť. Všetky rozhrania z</w:t>
      </w:r>
      <w:r w:rsidR="00136A06">
        <w:rPr>
          <w:rFonts w:ascii="Arial" w:hAnsi="Arial" w:cs="Arial"/>
          <w:sz w:val="16"/>
          <w:szCs w:val="16"/>
        </w:rPr>
        <w:t> </w:t>
      </w:r>
      <w:r w:rsidR="008F00FC">
        <w:rPr>
          <w:rFonts w:ascii="Arial" w:hAnsi="Arial" w:cs="Arial"/>
          <w:sz w:val="16"/>
          <w:szCs w:val="16"/>
        </w:rPr>
        <w:t>2</w:t>
      </w:r>
      <w:r w:rsidR="00136A06">
        <w:rPr>
          <w:rFonts w:ascii="Arial" w:hAnsi="Arial" w:cs="Arial"/>
          <w:sz w:val="16"/>
          <w:szCs w:val="16"/>
        </w:rPr>
        <w:t>.</w:t>
      </w:r>
      <w:r w:rsidRPr="0005424D">
        <w:rPr>
          <w:rFonts w:ascii="Arial" w:hAnsi="Arial" w:cs="Arial"/>
          <w:sz w:val="16"/>
          <w:szCs w:val="16"/>
        </w:rPr>
        <w:t>PO ostávajú zachované a v tejto fáze spracovania procesov p</w:t>
      </w:r>
      <w:r w:rsidR="008F00FC">
        <w:rPr>
          <w:rFonts w:ascii="Arial" w:hAnsi="Arial" w:cs="Arial"/>
          <w:sz w:val="16"/>
          <w:szCs w:val="16"/>
        </w:rPr>
        <w:t>re 3</w:t>
      </w:r>
      <w:r w:rsidR="00136A06">
        <w:rPr>
          <w:rFonts w:ascii="Arial" w:hAnsi="Arial" w:cs="Arial"/>
          <w:sz w:val="16"/>
          <w:szCs w:val="16"/>
        </w:rPr>
        <w:t>.</w:t>
      </w:r>
      <w:r w:rsidRPr="0005424D">
        <w:rPr>
          <w:rFonts w:ascii="Arial" w:hAnsi="Arial" w:cs="Arial"/>
          <w:sz w:val="16"/>
          <w:szCs w:val="16"/>
        </w:rPr>
        <w:t>PO bez zmien.</w:t>
      </w:r>
    </w:p>
    <w:p w14:paraId="0C903C7B" w14:textId="77777777" w:rsidR="0005424D" w:rsidRPr="0005424D" w:rsidRDefault="0005424D" w:rsidP="008F2CC3">
      <w:pPr>
        <w:jc w:val="both"/>
        <w:rPr>
          <w:rFonts w:ascii="Arial" w:hAnsi="Arial" w:cs="Arial"/>
          <w:sz w:val="16"/>
          <w:szCs w:val="16"/>
        </w:rPr>
      </w:pPr>
    </w:p>
    <w:p w14:paraId="3EF2F0D2" w14:textId="77777777" w:rsidR="008F00FC" w:rsidRPr="005D6934" w:rsidRDefault="0005424D" w:rsidP="008F2CC3">
      <w:pPr>
        <w:jc w:val="both"/>
        <w:rPr>
          <w:rFonts w:ascii="Arial" w:hAnsi="Arial" w:cs="Arial"/>
          <w:b/>
          <w:sz w:val="16"/>
          <w:szCs w:val="16"/>
        </w:rPr>
      </w:pPr>
      <w:r w:rsidRPr="005D6934">
        <w:rPr>
          <w:rFonts w:ascii="Arial" w:hAnsi="Arial" w:cs="Arial"/>
          <w:b/>
          <w:sz w:val="16"/>
          <w:szCs w:val="16"/>
        </w:rPr>
        <w:t xml:space="preserve">Finančný okruh: </w:t>
      </w:r>
    </w:p>
    <w:p w14:paraId="146CFF52" w14:textId="37DA8AE4" w:rsidR="0005424D" w:rsidRPr="0005424D" w:rsidRDefault="0005424D" w:rsidP="008F2CC3">
      <w:pPr>
        <w:jc w:val="both"/>
        <w:rPr>
          <w:rFonts w:ascii="Arial" w:hAnsi="Arial" w:cs="Arial"/>
          <w:sz w:val="16"/>
          <w:szCs w:val="16"/>
        </w:rPr>
      </w:pPr>
      <w:r w:rsidRPr="0005424D">
        <w:rPr>
          <w:rFonts w:ascii="Arial" w:hAnsi="Arial" w:cs="Arial"/>
          <w:sz w:val="16"/>
          <w:szCs w:val="16"/>
        </w:rPr>
        <w:t>1000 ostáva spoločný pre 2. a</w:t>
      </w:r>
      <w:r w:rsidR="00136A06">
        <w:rPr>
          <w:rFonts w:ascii="Arial" w:hAnsi="Arial" w:cs="Arial"/>
          <w:sz w:val="16"/>
          <w:szCs w:val="16"/>
        </w:rPr>
        <w:t>j</w:t>
      </w:r>
      <w:r w:rsidRPr="0005424D">
        <w:rPr>
          <w:rFonts w:ascii="Arial" w:hAnsi="Arial" w:cs="Arial"/>
          <w:sz w:val="16"/>
          <w:szCs w:val="16"/>
        </w:rPr>
        <w:t xml:space="preserve"> 3. </w:t>
      </w:r>
      <w:r w:rsidR="00136A06">
        <w:rPr>
          <w:rFonts w:ascii="Arial" w:hAnsi="Arial" w:cs="Arial"/>
          <w:sz w:val="16"/>
          <w:szCs w:val="16"/>
        </w:rPr>
        <w:t>PO</w:t>
      </w:r>
    </w:p>
    <w:p w14:paraId="348BAEF4" w14:textId="77777777" w:rsidR="0005424D" w:rsidRPr="0005424D" w:rsidRDefault="0005424D" w:rsidP="008F2CC3">
      <w:pPr>
        <w:jc w:val="both"/>
        <w:rPr>
          <w:rFonts w:ascii="Arial" w:hAnsi="Arial" w:cs="Arial"/>
          <w:sz w:val="16"/>
          <w:szCs w:val="16"/>
        </w:rPr>
      </w:pPr>
    </w:p>
    <w:p w14:paraId="6DC38906" w14:textId="77777777" w:rsidR="0005424D" w:rsidRPr="005D6934" w:rsidRDefault="0005424D" w:rsidP="008F2CC3">
      <w:pPr>
        <w:jc w:val="both"/>
        <w:rPr>
          <w:rFonts w:ascii="Arial" w:hAnsi="Arial" w:cs="Arial"/>
          <w:b/>
          <w:sz w:val="16"/>
          <w:szCs w:val="16"/>
        </w:rPr>
      </w:pPr>
      <w:r w:rsidRPr="005D6934">
        <w:rPr>
          <w:rFonts w:ascii="Arial" w:hAnsi="Arial" w:cs="Arial"/>
          <w:b/>
          <w:sz w:val="16"/>
          <w:szCs w:val="16"/>
        </w:rPr>
        <w:t>Rozpočtové položky:</w:t>
      </w:r>
    </w:p>
    <w:p w14:paraId="016CA8D7" w14:textId="6662BC5D" w:rsidR="0005424D" w:rsidRPr="0005424D" w:rsidRDefault="0005424D" w:rsidP="008F2CC3">
      <w:pPr>
        <w:jc w:val="both"/>
        <w:rPr>
          <w:rFonts w:ascii="Arial" w:hAnsi="Arial" w:cs="Arial"/>
          <w:sz w:val="16"/>
          <w:szCs w:val="16"/>
        </w:rPr>
      </w:pPr>
      <w:r w:rsidRPr="0005424D">
        <w:rPr>
          <w:rFonts w:ascii="Arial" w:hAnsi="Arial" w:cs="Arial"/>
          <w:sz w:val="16"/>
          <w:szCs w:val="16"/>
        </w:rPr>
        <w:t>Členenie rozpočtovej položky pre organizácie v ISUF je prevzaté z RIS v rámci existujúceho rozhrania</w:t>
      </w:r>
      <w:r w:rsidR="008F00FC">
        <w:rPr>
          <w:rFonts w:ascii="Arial" w:hAnsi="Arial" w:cs="Arial"/>
          <w:sz w:val="16"/>
          <w:szCs w:val="16"/>
        </w:rPr>
        <w:t>.</w:t>
      </w:r>
      <w:r w:rsidRPr="0005424D">
        <w:rPr>
          <w:rFonts w:ascii="Arial" w:hAnsi="Arial" w:cs="Arial"/>
          <w:sz w:val="16"/>
          <w:szCs w:val="16"/>
        </w:rPr>
        <w:t xml:space="preserve"> </w:t>
      </w:r>
    </w:p>
    <w:p w14:paraId="4095E4BF" w14:textId="77777777" w:rsidR="0005424D" w:rsidRPr="0005424D" w:rsidRDefault="0005424D" w:rsidP="008F2CC3">
      <w:pPr>
        <w:jc w:val="both"/>
        <w:rPr>
          <w:rFonts w:ascii="Arial" w:hAnsi="Arial" w:cs="Arial"/>
          <w:sz w:val="16"/>
          <w:szCs w:val="16"/>
        </w:rPr>
      </w:pPr>
    </w:p>
    <w:p w14:paraId="51754668" w14:textId="77777777" w:rsidR="0005424D" w:rsidRPr="005D6934" w:rsidRDefault="0005424D" w:rsidP="008F2CC3">
      <w:pPr>
        <w:jc w:val="both"/>
        <w:rPr>
          <w:rFonts w:ascii="Arial" w:hAnsi="Arial" w:cs="Arial"/>
          <w:b/>
          <w:sz w:val="16"/>
          <w:szCs w:val="16"/>
        </w:rPr>
      </w:pPr>
      <w:r w:rsidRPr="005D6934">
        <w:rPr>
          <w:rFonts w:ascii="Arial" w:hAnsi="Arial" w:cs="Arial"/>
          <w:b/>
          <w:sz w:val="16"/>
          <w:szCs w:val="16"/>
        </w:rPr>
        <w:t>Ekonomické členenie:</w:t>
      </w:r>
    </w:p>
    <w:p w14:paraId="1B1AF2FA" w14:textId="43720085" w:rsidR="0005424D" w:rsidRPr="0005424D" w:rsidRDefault="00181F07" w:rsidP="008F2CC3">
      <w:pPr>
        <w:jc w:val="both"/>
        <w:rPr>
          <w:rFonts w:ascii="Arial" w:hAnsi="Arial" w:cs="Arial"/>
          <w:sz w:val="16"/>
          <w:szCs w:val="16"/>
        </w:rPr>
      </w:pPr>
      <w:r>
        <w:rPr>
          <w:rFonts w:ascii="Arial" w:hAnsi="Arial" w:cs="Arial"/>
          <w:sz w:val="16"/>
          <w:szCs w:val="16"/>
        </w:rPr>
        <w:t>Pre</w:t>
      </w:r>
      <w:r w:rsidR="00264F6A">
        <w:rPr>
          <w:rFonts w:ascii="Arial" w:hAnsi="Arial" w:cs="Arial"/>
          <w:sz w:val="16"/>
          <w:szCs w:val="16"/>
        </w:rPr>
        <w:t xml:space="preserve"> 3</w:t>
      </w:r>
      <w:r w:rsidR="00136A06">
        <w:rPr>
          <w:rFonts w:ascii="Arial" w:hAnsi="Arial" w:cs="Arial"/>
          <w:sz w:val="16"/>
          <w:szCs w:val="16"/>
        </w:rPr>
        <w:t>.</w:t>
      </w:r>
      <w:r w:rsidR="0005424D" w:rsidRPr="0005424D">
        <w:rPr>
          <w:rFonts w:ascii="Arial" w:hAnsi="Arial" w:cs="Arial"/>
          <w:sz w:val="16"/>
          <w:szCs w:val="16"/>
        </w:rPr>
        <w:t xml:space="preserve">PO </w:t>
      </w:r>
      <w:r>
        <w:rPr>
          <w:rFonts w:ascii="Arial" w:hAnsi="Arial" w:cs="Arial"/>
          <w:sz w:val="16"/>
          <w:szCs w:val="16"/>
        </w:rPr>
        <w:t>je</w:t>
      </w:r>
      <w:r w:rsidR="0005424D" w:rsidRPr="0005424D">
        <w:rPr>
          <w:rFonts w:ascii="Arial" w:hAnsi="Arial" w:cs="Arial"/>
          <w:sz w:val="16"/>
          <w:szCs w:val="16"/>
        </w:rPr>
        <w:t xml:space="preserve"> ekonomická klasifikácia </w:t>
      </w:r>
      <w:r>
        <w:rPr>
          <w:rFonts w:ascii="Arial" w:hAnsi="Arial" w:cs="Arial"/>
          <w:sz w:val="16"/>
          <w:szCs w:val="16"/>
        </w:rPr>
        <w:t xml:space="preserve">pre všetky UO </w:t>
      </w:r>
      <w:r w:rsidR="0005424D" w:rsidRPr="0005424D">
        <w:rPr>
          <w:rFonts w:ascii="Arial" w:hAnsi="Arial" w:cs="Arial"/>
          <w:sz w:val="16"/>
          <w:szCs w:val="16"/>
        </w:rPr>
        <w:t>spoločná. Na úrovni finančnej položky bude udržiavaná kompletná hierarchia ekonomickej klasifikácie:</w:t>
      </w:r>
    </w:p>
    <w:p w14:paraId="73E82993"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1)</w:t>
      </w:r>
      <w:r w:rsidRPr="0005424D">
        <w:rPr>
          <w:rFonts w:ascii="Arial" w:hAnsi="Arial" w:cs="Arial"/>
          <w:sz w:val="16"/>
          <w:szCs w:val="16"/>
        </w:rPr>
        <w:tab/>
        <w:t>Hlavná kategória</w:t>
      </w:r>
    </w:p>
    <w:p w14:paraId="2C8FD48E"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2)</w:t>
      </w:r>
      <w:r w:rsidRPr="0005424D">
        <w:rPr>
          <w:rFonts w:ascii="Arial" w:hAnsi="Arial" w:cs="Arial"/>
          <w:sz w:val="16"/>
          <w:szCs w:val="16"/>
        </w:rPr>
        <w:tab/>
        <w:t>Kategória</w:t>
      </w:r>
    </w:p>
    <w:p w14:paraId="24DA11A5"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3)</w:t>
      </w:r>
      <w:r w:rsidRPr="0005424D">
        <w:rPr>
          <w:rFonts w:ascii="Arial" w:hAnsi="Arial" w:cs="Arial"/>
          <w:sz w:val="16"/>
          <w:szCs w:val="16"/>
        </w:rPr>
        <w:tab/>
        <w:t>Položka</w:t>
      </w:r>
    </w:p>
    <w:p w14:paraId="5CE3BA69"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4)</w:t>
      </w:r>
      <w:r w:rsidRPr="0005424D">
        <w:rPr>
          <w:rFonts w:ascii="Arial" w:hAnsi="Arial" w:cs="Arial"/>
          <w:sz w:val="16"/>
          <w:szCs w:val="16"/>
        </w:rPr>
        <w:tab/>
        <w:t>Podpoložka</w:t>
      </w:r>
    </w:p>
    <w:p w14:paraId="27733553" w14:textId="77777777" w:rsidR="0005424D" w:rsidRPr="0005424D" w:rsidRDefault="0005424D" w:rsidP="008F2CC3">
      <w:pPr>
        <w:jc w:val="both"/>
        <w:rPr>
          <w:rFonts w:ascii="Arial" w:hAnsi="Arial" w:cs="Arial"/>
          <w:sz w:val="16"/>
          <w:szCs w:val="16"/>
        </w:rPr>
      </w:pPr>
    </w:p>
    <w:p w14:paraId="09D16934" w14:textId="6C944F1D" w:rsidR="0005424D" w:rsidRPr="0005424D" w:rsidRDefault="0005424D" w:rsidP="008F2CC3">
      <w:pPr>
        <w:jc w:val="both"/>
        <w:rPr>
          <w:rFonts w:ascii="Arial" w:hAnsi="Arial" w:cs="Arial"/>
          <w:sz w:val="16"/>
          <w:szCs w:val="16"/>
        </w:rPr>
      </w:pPr>
      <w:r w:rsidRPr="0005424D">
        <w:rPr>
          <w:rFonts w:ascii="Arial" w:hAnsi="Arial" w:cs="Arial"/>
          <w:sz w:val="16"/>
          <w:szCs w:val="16"/>
        </w:rPr>
        <w:t>Podp</w:t>
      </w:r>
      <w:r w:rsidR="00264F6A">
        <w:rPr>
          <w:rFonts w:ascii="Arial" w:hAnsi="Arial" w:cs="Arial"/>
          <w:sz w:val="16"/>
          <w:szCs w:val="16"/>
        </w:rPr>
        <w:t>oložka je</w:t>
      </w:r>
      <w:r w:rsidRPr="0005424D">
        <w:rPr>
          <w:rFonts w:ascii="Arial" w:hAnsi="Arial" w:cs="Arial"/>
          <w:sz w:val="16"/>
          <w:szCs w:val="16"/>
        </w:rPr>
        <w:t xml:space="preserve"> definovaná vždy na naj</w:t>
      </w:r>
      <w:r w:rsidR="00264F6A">
        <w:rPr>
          <w:rFonts w:ascii="Arial" w:hAnsi="Arial" w:cs="Arial"/>
          <w:sz w:val="16"/>
          <w:szCs w:val="16"/>
        </w:rPr>
        <w:t>nižšej úrovni na 6 znakov a má</w:t>
      </w:r>
      <w:r w:rsidRPr="0005424D">
        <w:rPr>
          <w:rFonts w:ascii="Arial" w:hAnsi="Arial" w:cs="Arial"/>
          <w:sz w:val="16"/>
          <w:szCs w:val="16"/>
        </w:rPr>
        <w:t xml:space="preserve"> mať príznak účtovateľnej úrovne. Úroveň legislatívnej položky, ktorá je účtovateľná v RIS aj v ŠP, bude v ISUF nadef</w:t>
      </w:r>
      <w:r w:rsidR="00264F6A">
        <w:rPr>
          <w:rFonts w:ascii="Arial" w:hAnsi="Arial" w:cs="Arial"/>
          <w:sz w:val="16"/>
          <w:szCs w:val="16"/>
        </w:rPr>
        <w:t>inovaná ako podpoložka s nulami</w:t>
      </w:r>
      <w:r w:rsidRPr="0005424D">
        <w:rPr>
          <w:rFonts w:ascii="Arial" w:hAnsi="Arial" w:cs="Arial"/>
          <w:sz w:val="16"/>
          <w:szCs w:val="16"/>
        </w:rPr>
        <w:t xml:space="preserve"> (príklad 611 v RIS v ISUF 611000, pričom</w:t>
      </w:r>
      <w:r w:rsidR="00264F6A">
        <w:rPr>
          <w:rFonts w:ascii="Arial" w:hAnsi="Arial" w:cs="Arial"/>
          <w:sz w:val="16"/>
          <w:szCs w:val="16"/>
        </w:rPr>
        <w:t xml:space="preserve"> pre komunikáciu s RIS a ŠP j</w:t>
      </w:r>
      <w:r w:rsidRPr="0005424D">
        <w:rPr>
          <w:rFonts w:ascii="Arial" w:hAnsi="Arial" w:cs="Arial"/>
          <w:sz w:val="16"/>
          <w:szCs w:val="16"/>
        </w:rPr>
        <w:t>e určená pol</w:t>
      </w:r>
      <w:r w:rsidR="00264F6A">
        <w:rPr>
          <w:rFonts w:ascii="Arial" w:hAnsi="Arial" w:cs="Arial"/>
          <w:sz w:val="16"/>
          <w:szCs w:val="16"/>
        </w:rPr>
        <w:t>ožka 611). Všetky vyššie úrovne</w:t>
      </w:r>
      <w:r w:rsidRPr="0005424D">
        <w:rPr>
          <w:rFonts w:ascii="Arial" w:hAnsi="Arial" w:cs="Arial"/>
          <w:sz w:val="16"/>
          <w:szCs w:val="16"/>
        </w:rPr>
        <w:t xml:space="preserve"> sú sumarizačné a nie je možné priamo na </w:t>
      </w:r>
      <w:proofErr w:type="spellStart"/>
      <w:r w:rsidRPr="0005424D">
        <w:rPr>
          <w:rFonts w:ascii="Arial" w:hAnsi="Arial" w:cs="Arial"/>
          <w:sz w:val="16"/>
          <w:szCs w:val="16"/>
        </w:rPr>
        <w:t>ne</w:t>
      </w:r>
      <w:proofErr w:type="spellEnd"/>
      <w:r w:rsidRPr="0005424D">
        <w:rPr>
          <w:rFonts w:ascii="Arial" w:hAnsi="Arial" w:cs="Arial"/>
          <w:sz w:val="16"/>
          <w:szCs w:val="16"/>
        </w:rPr>
        <w:t xml:space="preserve"> rozpočtovať ani účtovať.</w:t>
      </w:r>
    </w:p>
    <w:p w14:paraId="41BD9E45" w14:textId="77777777" w:rsidR="0005424D" w:rsidRPr="0005424D" w:rsidRDefault="0005424D" w:rsidP="008F2CC3">
      <w:pPr>
        <w:jc w:val="both"/>
        <w:rPr>
          <w:rFonts w:ascii="Arial" w:hAnsi="Arial" w:cs="Arial"/>
          <w:sz w:val="16"/>
          <w:szCs w:val="16"/>
        </w:rPr>
      </w:pPr>
    </w:p>
    <w:p w14:paraId="226DA79E" w14:textId="77777777" w:rsidR="0005424D" w:rsidRPr="005D6934" w:rsidRDefault="0005424D" w:rsidP="008F2CC3">
      <w:pPr>
        <w:jc w:val="both"/>
        <w:rPr>
          <w:rFonts w:ascii="Arial" w:hAnsi="Arial" w:cs="Arial"/>
          <w:b/>
          <w:sz w:val="16"/>
          <w:szCs w:val="16"/>
        </w:rPr>
      </w:pPr>
      <w:r w:rsidRPr="005D6934">
        <w:rPr>
          <w:rFonts w:ascii="Arial" w:hAnsi="Arial" w:cs="Arial"/>
          <w:b/>
          <w:sz w:val="16"/>
          <w:szCs w:val="16"/>
        </w:rPr>
        <w:t>Funkčná klasifikácia:</w:t>
      </w:r>
    </w:p>
    <w:p w14:paraId="63C4171D" w14:textId="388E5776" w:rsidR="0005424D" w:rsidRPr="0005424D" w:rsidRDefault="006B4F9D" w:rsidP="008F2CC3">
      <w:pPr>
        <w:jc w:val="both"/>
        <w:rPr>
          <w:rFonts w:ascii="Arial" w:hAnsi="Arial" w:cs="Arial"/>
          <w:sz w:val="16"/>
          <w:szCs w:val="16"/>
        </w:rPr>
      </w:pPr>
      <w:r>
        <w:rPr>
          <w:rFonts w:ascii="Arial" w:hAnsi="Arial" w:cs="Arial"/>
          <w:sz w:val="16"/>
          <w:szCs w:val="16"/>
        </w:rPr>
        <w:t>J</w:t>
      </w:r>
      <w:r w:rsidR="0005424D" w:rsidRPr="0005424D">
        <w:rPr>
          <w:rFonts w:ascii="Arial" w:hAnsi="Arial" w:cs="Arial"/>
          <w:sz w:val="16"/>
          <w:szCs w:val="16"/>
        </w:rPr>
        <w:t xml:space="preserve">e udržiavaná v rámci dodatočnej informácie na úrovni poľa – finančná položka – bez zmien </w:t>
      </w:r>
      <w:r w:rsidR="00264F6A">
        <w:rPr>
          <w:rFonts w:ascii="Arial" w:hAnsi="Arial" w:cs="Arial"/>
          <w:sz w:val="16"/>
          <w:szCs w:val="16"/>
        </w:rPr>
        <w:t>oproti 2</w:t>
      </w:r>
      <w:r w:rsidR="00136A06">
        <w:rPr>
          <w:rFonts w:ascii="Arial" w:hAnsi="Arial" w:cs="Arial"/>
          <w:sz w:val="16"/>
          <w:szCs w:val="16"/>
        </w:rPr>
        <w:t>.</w:t>
      </w:r>
      <w:r>
        <w:rPr>
          <w:rFonts w:ascii="Arial" w:hAnsi="Arial" w:cs="Arial"/>
          <w:sz w:val="16"/>
          <w:szCs w:val="16"/>
        </w:rPr>
        <w:t>PO (napr. 611000-</w:t>
      </w:r>
      <w:r w:rsidRPr="00264F6A">
        <w:rPr>
          <w:rFonts w:ascii="Arial" w:hAnsi="Arial" w:cs="Arial"/>
          <w:b/>
          <w:color w:val="000000" w:themeColor="text1"/>
          <w:sz w:val="16"/>
          <w:szCs w:val="16"/>
        </w:rPr>
        <w:t>0412</w:t>
      </w:r>
      <w:r>
        <w:rPr>
          <w:rFonts w:ascii="Arial" w:hAnsi="Arial" w:cs="Arial"/>
          <w:sz w:val="16"/>
          <w:szCs w:val="16"/>
        </w:rPr>
        <w:t>)</w:t>
      </w:r>
    </w:p>
    <w:p w14:paraId="74B78EA5" w14:textId="77777777" w:rsidR="0005424D" w:rsidRPr="0005424D" w:rsidRDefault="0005424D" w:rsidP="008F2CC3">
      <w:pPr>
        <w:jc w:val="both"/>
        <w:rPr>
          <w:rFonts w:ascii="Arial" w:hAnsi="Arial" w:cs="Arial"/>
          <w:sz w:val="16"/>
          <w:szCs w:val="16"/>
        </w:rPr>
      </w:pPr>
    </w:p>
    <w:p w14:paraId="40E84B59" w14:textId="23480BAE" w:rsidR="0005424D" w:rsidRPr="005D6934" w:rsidRDefault="0005424D" w:rsidP="008F2CC3">
      <w:pPr>
        <w:jc w:val="both"/>
        <w:rPr>
          <w:rFonts w:ascii="Arial" w:hAnsi="Arial" w:cs="Arial"/>
          <w:b/>
          <w:sz w:val="16"/>
          <w:szCs w:val="16"/>
        </w:rPr>
      </w:pPr>
      <w:r w:rsidRPr="005D6934">
        <w:rPr>
          <w:rFonts w:ascii="Arial" w:hAnsi="Arial" w:cs="Arial"/>
          <w:b/>
          <w:sz w:val="16"/>
          <w:szCs w:val="16"/>
        </w:rPr>
        <w:t>Zdrojové členenie</w:t>
      </w:r>
      <w:r w:rsidR="006B4F9D" w:rsidRPr="005D6934">
        <w:rPr>
          <w:rFonts w:ascii="Arial" w:hAnsi="Arial" w:cs="Arial"/>
          <w:b/>
          <w:sz w:val="16"/>
          <w:szCs w:val="16"/>
        </w:rPr>
        <w:t>:</w:t>
      </w:r>
    </w:p>
    <w:p w14:paraId="426A31CB" w14:textId="6363929E" w:rsidR="0005424D" w:rsidRPr="0005424D" w:rsidRDefault="00264F6A" w:rsidP="008F2CC3">
      <w:pPr>
        <w:jc w:val="both"/>
        <w:rPr>
          <w:rFonts w:ascii="Arial" w:hAnsi="Arial" w:cs="Arial"/>
          <w:sz w:val="16"/>
          <w:szCs w:val="16"/>
        </w:rPr>
      </w:pPr>
      <w:r>
        <w:rPr>
          <w:rFonts w:ascii="Arial" w:hAnsi="Arial" w:cs="Arial"/>
          <w:sz w:val="16"/>
          <w:szCs w:val="16"/>
        </w:rPr>
        <w:t>Zdroje financovania pre 3</w:t>
      </w:r>
      <w:r w:rsidR="00136A06">
        <w:rPr>
          <w:rFonts w:ascii="Arial" w:hAnsi="Arial" w:cs="Arial"/>
          <w:sz w:val="16"/>
          <w:szCs w:val="16"/>
        </w:rPr>
        <w:t>.</w:t>
      </w:r>
      <w:r w:rsidR="006B4F9D">
        <w:rPr>
          <w:rFonts w:ascii="Arial" w:hAnsi="Arial" w:cs="Arial"/>
          <w:sz w:val="16"/>
          <w:szCs w:val="16"/>
        </w:rPr>
        <w:t>PO s</w:t>
      </w:r>
      <w:r>
        <w:rPr>
          <w:rFonts w:ascii="Arial" w:hAnsi="Arial" w:cs="Arial"/>
          <w:sz w:val="16"/>
          <w:szCs w:val="16"/>
        </w:rPr>
        <w:t>ú definované v ISUF</w:t>
      </w:r>
      <w:r w:rsidR="0005424D" w:rsidRPr="0005424D">
        <w:rPr>
          <w:rFonts w:ascii="Arial" w:hAnsi="Arial" w:cs="Arial"/>
          <w:sz w:val="16"/>
          <w:szCs w:val="16"/>
        </w:rPr>
        <w:t xml:space="preserve"> ako fond s platnosťou od 1.1.2014 do 31.12.2</w:t>
      </w:r>
      <w:r>
        <w:rPr>
          <w:rFonts w:ascii="Arial" w:hAnsi="Arial" w:cs="Arial"/>
          <w:sz w:val="16"/>
          <w:szCs w:val="16"/>
        </w:rPr>
        <w:t>099 (z dôvodu možnosti evidencie pre následné vrátenia</w:t>
      </w:r>
      <w:r w:rsidR="006B4F9D">
        <w:rPr>
          <w:rFonts w:ascii="Arial" w:hAnsi="Arial" w:cs="Arial"/>
          <w:sz w:val="16"/>
          <w:szCs w:val="16"/>
        </w:rPr>
        <w:t>)</w:t>
      </w:r>
    </w:p>
    <w:p w14:paraId="7F05113C" w14:textId="09102025" w:rsidR="0005424D" w:rsidRPr="0005424D" w:rsidRDefault="0005424D" w:rsidP="008F2CC3">
      <w:pPr>
        <w:jc w:val="both"/>
        <w:rPr>
          <w:rFonts w:ascii="Arial" w:hAnsi="Arial" w:cs="Arial"/>
          <w:sz w:val="16"/>
          <w:szCs w:val="16"/>
        </w:rPr>
      </w:pPr>
      <w:r w:rsidRPr="0005424D">
        <w:rPr>
          <w:rFonts w:ascii="Arial" w:hAnsi="Arial" w:cs="Arial"/>
          <w:sz w:val="16"/>
          <w:szCs w:val="16"/>
        </w:rPr>
        <w:t>Platné zdroje financovanie pre 3</w:t>
      </w:r>
      <w:r w:rsidR="00136A06">
        <w:rPr>
          <w:rFonts w:ascii="Arial" w:hAnsi="Arial" w:cs="Arial"/>
          <w:sz w:val="16"/>
          <w:szCs w:val="16"/>
        </w:rPr>
        <w:t>.</w:t>
      </w:r>
      <w:r w:rsidR="00264F6A">
        <w:rPr>
          <w:rFonts w:ascii="Arial" w:hAnsi="Arial" w:cs="Arial"/>
          <w:sz w:val="16"/>
          <w:szCs w:val="16"/>
        </w:rPr>
        <w:t>PO</w:t>
      </w:r>
      <w:r w:rsidRPr="0005424D">
        <w:rPr>
          <w:rFonts w:ascii="Arial" w:hAnsi="Arial" w:cs="Arial"/>
          <w:sz w:val="16"/>
          <w:szCs w:val="16"/>
        </w:rPr>
        <w:t>:</w:t>
      </w:r>
    </w:p>
    <w:p w14:paraId="0073187F" w14:textId="541B5F6F" w:rsidR="0005424D" w:rsidRPr="0005424D" w:rsidRDefault="0005424D" w:rsidP="008F2CC3">
      <w:pPr>
        <w:jc w:val="both"/>
        <w:rPr>
          <w:rFonts w:ascii="Arial" w:hAnsi="Arial" w:cs="Arial"/>
          <w:sz w:val="16"/>
          <w:szCs w:val="16"/>
        </w:rPr>
      </w:pPr>
      <w:r w:rsidRPr="0005424D">
        <w:rPr>
          <w:rFonts w:ascii="Arial" w:hAnsi="Arial" w:cs="Arial"/>
          <w:sz w:val="16"/>
          <w:szCs w:val="16"/>
        </w:rPr>
        <w:lastRenderedPageBreak/>
        <w:t>1AA1</w:t>
      </w:r>
      <w:r w:rsidR="00264F6A">
        <w:rPr>
          <w:rFonts w:ascii="Arial" w:hAnsi="Arial" w:cs="Arial"/>
          <w:sz w:val="16"/>
          <w:szCs w:val="16"/>
        </w:rPr>
        <w:t xml:space="preserve">/3AA1 - ERDF; 1AA2/3AA2 – spolufinancovanie ERDF; 1AA3/3AA3 – </w:t>
      </w:r>
      <w:proofErr w:type="spellStart"/>
      <w:r w:rsidR="00264F6A">
        <w:rPr>
          <w:rFonts w:ascii="Arial" w:hAnsi="Arial" w:cs="Arial"/>
          <w:sz w:val="16"/>
          <w:szCs w:val="16"/>
        </w:rPr>
        <w:t>Prorata</w:t>
      </w:r>
      <w:proofErr w:type="spellEnd"/>
      <w:r w:rsidR="00264F6A">
        <w:rPr>
          <w:rFonts w:ascii="Arial" w:hAnsi="Arial" w:cs="Arial"/>
          <w:sz w:val="16"/>
          <w:szCs w:val="16"/>
        </w:rPr>
        <w:t xml:space="preserve"> ERDF</w:t>
      </w:r>
    </w:p>
    <w:p w14:paraId="5A7F709D" w14:textId="5DE681C6" w:rsidR="0005424D" w:rsidRPr="0005424D" w:rsidRDefault="0005424D" w:rsidP="008F2CC3">
      <w:pPr>
        <w:jc w:val="both"/>
        <w:rPr>
          <w:rFonts w:ascii="Arial" w:hAnsi="Arial" w:cs="Arial"/>
          <w:sz w:val="16"/>
          <w:szCs w:val="16"/>
        </w:rPr>
      </w:pPr>
      <w:r w:rsidRPr="0005424D">
        <w:rPr>
          <w:rFonts w:ascii="Arial" w:hAnsi="Arial" w:cs="Arial"/>
          <w:sz w:val="16"/>
          <w:szCs w:val="16"/>
        </w:rPr>
        <w:t>1AB1</w:t>
      </w:r>
      <w:r w:rsidR="00264F6A">
        <w:rPr>
          <w:rFonts w:ascii="Arial" w:hAnsi="Arial" w:cs="Arial"/>
          <w:sz w:val="16"/>
          <w:szCs w:val="16"/>
        </w:rPr>
        <w:t>/3AB1 -</w:t>
      </w:r>
      <w:r w:rsidRPr="0005424D">
        <w:rPr>
          <w:rFonts w:ascii="Arial" w:hAnsi="Arial" w:cs="Arial"/>
          <w:sz w:val="16"/>
          <w:szCs w:val="16"/>
        </w:rPr>
        <w:t xml:space="preserve"> </w:t>
      </w:r>
      <w:r w:rsidR="00264F6A">
        <w:rPr>
          <w:rFonts w:ascii="Arial" w:hAnsi="Arial" w:cs="Arial"/>
          <w:sz w:val="16"/>
          <w:szCs w:val="16"/>
        </w:rPr>
        <w:t>KF; 1AB2/3AB2 - spolufinancovanie KF</w:t>
      </w:r>
    </w:p>
    <w:p w14:paraId="661024E1" w14:textId="60984000" w:rsidR="0005424D" w:rsidRPr="0005424D" w:rsidRDefault="00264F6A" w:rsidP="008F2CC3">
      <w:pPr>
        <w:jc w:val="both"/>
        <w:rPr>
          <w:rFonts w:ascii="Arial" w:hAnsi="Arial" w:cs="Arial"/>
          <w:sz w:val="16"/>
          <w:szCs w:val="16"/>
        </w:rPr>
      </w:pPr>
      <w:r>
        <w:rPr>
          <w:rFonts w:ascii="Arial" w:hAnsi="Arial" w:cs="Arial"/>
          <w:sz w:val="16"/>
          <w:szCs w:val="16"/>
        </w:rPr>
        <w:t>1AC1/3AC1 – ESF; 1AC2/3AC2 spolufinancovanie ESF</w:t>
      </w:r>
    </w:p>
    <w:p w14:paraId="6A661C53" w14:textId="03E259F2" w:rsidR="00264F6A" w:rsidRDefault="00264F6A" w:rsidP="008F2CC3">
      <w:pPr>
        <w:jc w:val="both"/>
        <w:rPr>
          <w:rFonts w:ascii="Arial" w:hAnsi="Arial" w:cs="Arial"/>
          <w:sz w:val="16"/>
          <w:szCs w:val="16"/>
        </w:rPr>
      </w:pPr>
      <w:r>
        <w:rPr>
          <w:rFonts w:ascii="Arial" w:hAnsi="Arial" w:cs="Arial"/>
          <w:sz w:val="16"/>
          <w:szCs w:val="16"/>
        </w:rPr>
        <w:t>1AH1/3AH1 – ENRF; 1AH2/3AH2 spolufinancovanie ENRF</w:t>
      </w:r>
    </w:p>
    <w:p w14:paraId="7481ADE5" w14:textId="0386B26D" w:rsidR="00F050E7" w:rsidRDefault="00F050E7" w:rsidP="008F2CC3">
      <w:pPr>
        <w:jc w:val="both"/>
        <w:rPr>
          <w:rFonts w:ascii="Arial" w:hAnsi="Arial" w:cs="Arial"/>
          <w:sz w:val="16"/>
          <w:szCs w:val="16"/>
        </w:rPr>
      </w:pPr>
      <w:r>
        <w:rPr>
          <w:rFonts w:ascii="Arial" w:hAnsi="Arial" w:cs="Arial"/>
          <w:sz w:val="16"/>
          <w:szCs w:val="16"/>
        </w:rPr>
        <w:t>1AL1/3AL1 – IZM</w:t>
      </w:r>
    </w:p>
    <w:p w14:paraId="48415471" w14:textId="54C597A4" w:rsidR="00F050E7" w:rsidRPr="0005424D" w:rsidRDefault="00F050E7" w:rsidP="008F2CC3">
      <w:pPr>
        <w:jc w:val="both"/>
        <w:rPr>
          <w:rFonts w:ascii="Arial" w:hAnsi="Arial" w:cs="Arial"/>
          <w:sz w:val="16"/>
          <w:szCs w:val="16"/>
        </w:rPr>
      </w:pPr>
      <w:r>
        <w:rPr>
          <w:rFonts w:ascii="Arial" w:hAnsi="Arial" w:cs="Arial"/>
          <w:sz w:val="16"/>
          <w:szCs w:val="16"/>
        </w:rPr>
        <w:t>1AJ2/3AJ2 – Európska územná spolupráca</w:t>
      </w:r>
    </w:p>
    <w:p w14:paraId="1463BBFC" w14:textId="77777777" w:rsidR="0005424D" w:rsidRPr="0005424D" w:rsidRDefault="0005424D" w:rsidP="008F2CC3">
      <w:pPr>
        <w:jc w:val="both"/>
        <w:rPr>
          <w:rFonts w:ascii="Arial" w:hAnsi="Arial" w:cs="Arial"/>
          <w:sz w:val="16"/>
          <w:szCs w:val="16"/>
        </w:rPr>
      </w:pPr>
    </w:p>
    <w:p w14:paraId="512F69C5" w14:textId="7A57CB7D" w:rsidR="0005424D" w:rsidRPr="0005424D" w:rsidRDefault="00264F6A" w:rsidP="008F2CC3">
      <w:pPr>
        <w:jc w:val="both"/>
        <w:rPr>
          <w:rFonts w:ascii="Arial" w:hAnsi="Arial" w:cs="Arial"/>
          <w:sz w:val="16"/>
          <w:szCs w:val="16"/>
        </w:rPr>
      </w:pPr>
      <w:r>
        <w:rPr>
          <w:rFonts w:ascii="Arial" w:hAnsi="Arial" w:cs="Arial"/>
          <w:sz w:val="16"/>
          <w:szCs w:val="16"/>
        </w:rPr>
        <w:t>Pre platobné jednotky v rámci 3</w:t>
      </w:r>
      <w:r w:rsidR="00136A06">
        <w:rPr>
          <w:rFonts w:ascii="Arial" w:hAnsi="Arial" w:cs="Arial"/>
          <w:sz w:val="16"/>
          <w:szCs w:val="16"/>
        </w:rPr>
        <w:t>.</w:t>
      </w:r>
      <w:r w:rsidR="002E3001">
        <w:rPr>
          <w:rFonts w:ascii="Arial" w:hAnsi="Arial" w:cs="Arial"/>
          <w:sz w:val="16"/>
          <w:szCs w:val="16"/>
        </w:rPr>
        <w:t>PO s</w:t>
      </w:r>
      <w:r w:rsidR="0005424D" w:rsidRPr="0005424D">
        <w:rPr>
          <w:rFonts w:ascii="Arial" w:hAnsi="Arial" w:cs="Arial"/>
          <w:sz w:val="16"/>
          <w:szCs w:val="16"/>
        </w:rPr>
        <w:t xml:space="preserve">ú vytvorené nové finančné strediská. </w:t>
      </w:r>
    </w:p>
    <w:p w14:paraId="22F97F63"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Hierarchia finančných stredísk:</w:t>
      </w:r>
    </w:p>
    <w:p w14:paraId="5898C41E"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TOP:</w:t>
      </w:r>
      <w:r w:rsidRPr="0005424D">
        <w:rPr>
          <w:rFonts w:ascii="Arial" w:hAnsi="Arial" w:cs="Arial"/>
          <w:sz w:val="16"/>
          <w:szCs w:val="16"/>
        </w:rPr>
        <w:tab/>
        <w:t>1000 – celkom ISUF</w:t>
      </w:r>
    </w:p>
    <w:tbl>
      <w:tblPr>
        <w:tblW w:w="5849" w:type="dxa"/>
        <w:tblInd w:w="-5" w:type="dxa"/>
        <w:tblCellMar>
          <w:left w:w="70" w:type="dxa"/>
          <w:right w:w="70" w:type="dxa"/>
        </w:tblCellMar>
        <w:tblLook w:val="04A0" w:firstRow="1" w:lastRow="0" w:firstColumn="1" w:lastColumn="0" w:noHBand="0" w:noVBand="1"/>
      </w:tblPr>
      <w:tblGrid>
        <w:gridCol w:w="1383"/>
        <w:gridCol w:w="1714"/>
        <w:gridCol w:w="1548"/>
        <w:gridCol w:w="1204"/>
      </w:tblGrid>
      <w:tr w:rsidR="00F050E7" w:rsidRPr="00F050E7" w14:paraId="44E031FA" w14:textId="77777777" w:rsidTr="00F050E7">
        <w:trPr>
          <w:trHeight w:val="281"/>
        </w:trPr>
        <w:tc>
          <w:tcPr>
            <w:tcW w:w="138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0A2A1EB" w14:textId="77777777" w:rsidR="00F050E7" w:rsidRPr="00F050E7" w:rsidRDefault="00F050E7" w:rsidP="002E3001">
            <w:pPr>
              <w:spacing w:after="0"/>
              <w:jc w:val="center"/>
              <w:rPr>
                <w:rFonts w:ascii="Arial Narrow" w:hAnsi="Arial Narrow"/>
                <w:color w:val="000000"/>
                <w:sz w:val="16"/>
                <w:szCs w:val="16"/>
              </w:rPr>
            </w:pPr>
            <w:r w:rsidRPr="00F050E7">
              <w:rPr>
                <w:rFonts w:ascii="Arial Narrow" w:hAnsi="Arial Narrow"/>
                <w:color w:val="000000"/>
                <w:sz w:val="16"/>
                <w:szCs w:val="16"/>
              </w:rPr>
              <w:t>1000/10000</w:t>
            </w:r>
          </w:p>
        </w:tc>
        <w:tc>
          <w:tcPr>
            <w:tcW w:w="1714" w:type="dxa"/>
            <w:vMerge w:val="restart"/>
            <w:tcBorders>
              <w:top w:val="single" w:sz="4" w:space="0" w:color="auto"/>
              <w:left w:val="single" w:sz="4" w:space="0" w:color="auto"/>
              <w:right w:val="single" w:sz="4" w:space="0" w:color="auto"/>
            </w:tcBorders>
            <w:shd w:val="clear" w:color="auto" w:fill="auto"/>
            <w:noWrap/>
            <w:vAlign w:val="center"/>
            <w:hideMark/>
          </w:tcPr>
          <w:p w14:paraId="1A2A87FE"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1000</w:t>
            </w:r>
          </w:p>
        </w:tc>
        <w:tc>
          <w:tcPr>
            <w:tcW w:w="1548" w:type="dxa"/>
            <w:vMerge w:val="restart"/>
            <w:tcBorders>
              <w:top w:val="single" w:sz="4" w:space="0" w:color="auto"/>
              <w:left w:val="nil"/>
              <w:right w:val="single" w:sz="4" w:space="0" w:color="auto"/>
            </w:tcBorders>
            <w:shd w:val="clear" w:color="auto" w:fill="auto"/>
            <w:noWrap/>
            <w:vAlign w:val="center"/>
          </w:tcPr>
          <w:p w14:paraId="6CAFEA05"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1001M</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14:paraId="33B1BE59"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1100M</w:t>
            </w:r>
          </w:p>
        </w:tc>
      </w:tr>
      <w:tr w:rsidR="00F050E7" w:rsidRPr="00F050E7" w14:paraId="703FC8FA"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67EA0EE5"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left w:val="single" w:sz="4" w:space="0" w:color="auto"/>
              <w:right w:val="single" w:sz="4" w:space="0" w:color="auto"/>
            </w:tcBorders>
            <w:vAlign w:val="center"/>
            <w:hideMark/>
          </w:tcPr>
          <w:p w14:paraId="194A678C"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left w:val="nil"/>
              <w:right w:val="single" w:sz="4" w:space="0" w:color="auto"/>
            </w:tcBorders>
            <w:shd w:val="clear" w:color="auto" w:fill="auto"/>
            <w:noWrap/>
            <w:vAlign w:val="bottom"/>
          </w:tcPr>
          <w:p w14:paraId="56731F1B"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197D1FF5"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1200M</w:t>
            </w:r>
          </w:p>
        </w:tc>
      </w:tr>
      <w:tr w:rsidR="00F050E7" w:rsidRPr="00F050E7" w14:paraId="7E361EBD"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5A0E09E4"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left w:val="single" w:sz="4" w:space="0" w:color="auto"/>
              <w:right w:val="single" w:sz="4" w:space="0" w:color="auto"/>
            </w:tcBorders>
            <w:vAlign w:val="center"/>
            <w:hideMark/>
          </w:tcPr>
          <w:p w14:paraId="679E5F65"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left w:val="nil"/>
              <w:right w:val="single" w:sz="4" w:space="0" w:color="auto"/>
            </w:tcBorders>
            <w:shd w:val="clear" w:color="auto" w:fill="auto"/>
            <w:noWrap/>
            <w:vAlign w:val="bottom"/>
          </w:tcPr>
          <w:p w14:paraId="41BE914A"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46D8976E"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1300M</w:t>
            </w:r>
          </w:p>
        </w:tc>
      </w:tr>
      <w:tr w:rsidR="00F050E7" w:rsidRPr="00F050E7" w14:paraId="03016C6F"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7D46394F"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left w:val="single" w:sz="4" w:space="0" w:color="auto"/>
              <w:right w:val="single" w:sz="4" w:space="0" w:color="auto"/>
            </w:tcBorders>
            <w:vAlign w:val="center"/>
            <w:hideMark/>
          </w:tcPr>
          <w:p w14:paraId="0A118742"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left w:val="nil"/>
              <w:right w:val="single" w:sz="4" w:space="0" w:color="auto"/>
            </w:tcBorders>
            <w:shd w:val="clear" w:color="auto" w:fill="auto"/>
            <w:noWrap/>
            <w:vAlign w:val="bottom"/>
          </w:tcPr>
          <w:p w14:paraId="5D7EB6AE"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61332AE5"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1500M</w:t>
            </w:r>
          </w:p>
        </w:tc>
      </w:tr>
      <w:tr w:rsidR="00F050E7" w:rsidRPr="00F050E7" w14:paraId="506EAA98"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68A99E9C"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left w:val="single" w:sz="4" w:space="0" w:color="auto"/>
              <w:right w:val="single" w:sz="4" w:space="0" w:color="auto"/>
            </w:tcBorders>
            <w:vAlign w:val="center"/>
            <w:hideMark/>
          </w:tcPr>
          <w:p w14:paraId="4E36C108"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left w:val="nil"/>
              <w:right w:val="single" w:sz="4" w:space="0" w:color="auto"/>
            </w:tcBorders>
            <w:shd w:val="clear" w:color="auto" w:fill="auto"/>
            <w:noWrap/>
            <w:vAlign w:val="bottom"/>
          </w:tcPr>
          <w:p w14:paraId="25983224"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5AC84793"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1800M</w:t>
            </w:r>
          </w:p>
        </w:tc>
      </w:tr>
      <w:tr w:rsidR="00F050E7" w:rsidRPr="00F050E7" w14:paraId="31AEF247" w14:textId="77777777" w:rsidTr="00F050E7">
        <w:trPr>
          <w:trHeight w:val="116"/>
        </w:trPr>
        <w:tc>
          <w:tcPr>
            <w:tcW w:w="1383" w:type="dxa"/>
            <w:vMerge/>
            <w:tcBorders>
              <w:top w:val="single" w:sz="4" w:space="0" w:color="auto"/>
              <w:left w:val="single" w:sz="4" w:space="0" w:color="auto"/>
              <w:bottom w:val="single" w:sz="4" w:space="0" w:color="000000"/>
              <w:right w:val="single" w:sz="4" w:space="0" w:color="auto"/>
            </w:tcBorders>
            <w:vAlign w:val="center"/>
          </w:tcPr>
          <w:p w14:paraId="40935B0A"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left w:val="single" w:sz="4" w:space="0" w:color="auto"/>
              <w:bottom w:val="single" w:sz="4" w:space="0" w:color="000000"/>
              <w:right w:val="single" w:sz="4" w:space="0" w:color="auto"/>
            </w:tcBorders>
            <w:vAlign w:val="center"/>
          </w:tcPr>
          <w:p w14:paraId="701875F5"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left w:val="nil"/>
              <w:bottom w:val="single" w:sz="4" w:space="0" w:color="auto"/>
              <w:right w:val="single" w:sz="4" w:space="0" w:color="auto"/>
            </w:tcBorders>
            <w:shd w:val="clear" w:color="auto" w:fill="auto"/>
            <w:noWrap/>
            <w:vAlign w:val="bottom"/>
          </w:tcPr>
          <w:p w14:paraId="75722459"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tcPr>
          <w:p w14:paraId="36E95D59"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7100M</w:t>
            </w:r>
          </w:p>
        </w:tc>
      </w:tr>
      <w:tr w:rsidR="00F050E7" w:rsidRPr="00F050E7" w14:paraId="23984553"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78C40F54"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148D0D18"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3C03B3"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2001</w:t>
            </w:r>
          </w:p>
        </w:tc>
        <w:tc>
          <w:tcPr>
            <w:tcW w:w="1204" w:type="dxa"/>
            <w:tcBorders>
              <w:top w:val="nil"/>
              <w:left w:val="nil"/>
              <w:bottom w:val="single" w:sz="4" w:space="0" w:color="auto"/>
              <w:right w:val="single" w:sz="4" w:space="0" w:color="auto"/>
            </w:tcBorders>
            <w:shd w:val="clear" w:color="auto" w:fill="auto"/>
            <w:noWrap/>
            <w:vAlign w:val="bottom"/>
            <w:hideMark/>
          </w:tcPr>
          <w:p w14:paraId="5366A36C"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2110</w:t>
            </w:r>
          </w:p>
        </w:tc>
      </w:tr>
      <w:tr w:rsidR="00F050E7" w:rsidRPr="00F050E7" w14:paraId="3F1FCC54"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23A83887"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078D4F70"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single" w:sz="4" w:space="0" w:color="auto"/>
              <w:left w:val="single" w:sz="4" w:space="0" w:color="auto"/>
              <w:bottom w:val="single" w:sz="4" w:space="0" w:color="000000"/>
              <w:right w:val="single" w:sz="4" w:space="0" w:color="auto"/>
            </w:tcBorders>
            <w:vAlign w:val="center"/>
            <w:hideMark/>
          </w:tcPr>
          <w:p w14:paraId="532D3E99"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09C7554B"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7110</w:t>
            </w:r>
          </w:p>
        </w:tc>
      </w:tr>
      <w:tr w:rsidR="00F050E7" w:rsidRPr="00F050E7" w14:paraId="53D02802"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41EE8131"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75DF03FF"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A94D9E"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2002</w:t>
            </w:r>
          </w:p>
        </w:tc>
        <w:tc>
          <w:tcPr>
            <w:tcW w:w="1204" w:type="dxa"/>
            <w:tcBorders>
              <w:top w:val="nil"/>
              <w:left w:val="nil"/>
              <w:bottom w:val="single" w:sz="4" w:space="0" w:color="auto"/>
              <w:right w:val="single" w:sz="4" w:space="0" w:color="auto"/>
            </w:tcBorders>
            <w:shd w:val="clear" w:color="auto" w:fill="auto"/>
            <w:noWrap/>
            <w:vAlign w:val="bottom"/>
            <w:hideMark/>
          </w:tcPr>
          <w:p w14:paraId="0513632B"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2240</w:t>
            </w:r>
          </w:p>
        </w:tc>
      </w:tr>
      <w:tr w:rsidR="00F050E7" w:rsidRPr="00F050E7" w14:paraId="3329E26D"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739BC830"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3A5BD61E"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70322053"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4E0F11C7"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7120</w:t>
            </w:r>
          </w:p>
        </w:tc>
      </w:tr>
      <w:tr w:rsidR="00F050E7" w:rsidRPr="00F050E7" w14:paraId="3F3359E1"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68E02EFC"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7B776D02"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9DE269"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2003</w:t>
            </w:r>
          </w:p>
        </w:tc>
        <w:tc>
          <w:tcPr>
            <w:tcW w:w="1204" w:type="dxa"/>
            <w:tcBorders>
              <w:top w:val="nil"/>
              <w:left w:val="nil"/>
              <w:bottom w:val="single" w:sz="4" w:space="0" w:color="auto"/>
              <w:right w:val="single" w:sz="4" w:space="0" w:color="auto"/>
            </w:tcBorders>
            <w:shd w:val="clear" w:color="auto" w:fill="auto"/>
            <w:noWrap/>
            <w:vAlign w:val="bottom"/>
            <w:hideMark/>
          </w:tcPr>
          <w:p w14:paraId="57039336"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2331</w:t>
            </w:r>
          </w:p>
        </w:tc>
      </w:tr>
      <w:tr w:rsidR="00F050E7" w:rsidRPr="00F050E7" w14:paraId="48F7BC8B"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300BEFB8"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54F83DA9"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526251BD"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20E6953B"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2332</w:t>
            </w:r>
          </w:p>
        </w:tc>
      </w:tr>
      <w:tr w:rsidR="00F050E7" w:rsidRPr="00F050E7" w14:paraId="16F6FCB0"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6308FE9B"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6B1C5F8A"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3A8A2C2A"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61CD2AFC"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7130</w:t>
            </w:r>
          </w:p>
        </w:tc>
      </w:tr>
      <w:tr w:rsidR="00F050E7" w:rsidRPr="00F050E7" w14:paraId="786FA839"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1C489813"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27FEC3DB"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AC6FD0"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2004</w:t>
            </w:r>
          </w:p>
        </w:tc>
        <w:tc>
          <w:tcPr>
            <w:tcW w:w="1204" w:type="dxa"/>
            <w:tcBorders>
              <w:top w:val="nil"/>
              <w:left w:val="nil"/>
              <w:bottom w:val="single" w:sz="4" w:space="0" w:color="auto"/>
              <w:right w:val="single" w:sz="4" w:space="0" w:color="auto"/>
            </w:tcBorders>
            <w:shd w:val="clear" w:color="auto" w:fill="auto"/>
            <w:noWrap/>
            <w:vAlign w:val="bottom"/>
            <w:hideMark/>
          </w:tcPr>
          <w:p w14:paraId="394A74CD"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2140</w:t>
            </w:r>
          </w:p>
        </w:tc>
      </w:tr>
      <w:tr w:rsidR="00F050E7" w:rsidRPr="00F050E7" w14:paraId="6AD344D2"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6E95850C"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791DFE63"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0EB524DD"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5653E05D"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2190</w:t>
            </w:r>
          </w:p>
        </w:tc>
      </w:tr>
      <w:tr w:rsidR="00F050E7" w:rsidRPr="00F050E7" w14:paraId="6C782D5E"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460421DA"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279381E3"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60EAA533"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24D07729"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7140</w:t>
            </w:r>
          </w:p>
        </w:tc>
      </w:tr>
      <w:tr w:rsidR="00F050E7" w:rsidRPr="00F050E7" w14:paraId="663AA8B1"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5971684E"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6EBB6D99"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686AB0"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2005</w:t>
            </w:r>
          </w:p>
        </w:tc>
        <w:tc>
          <w:tcPr>
            <w:tcW w:w="1204" w:type="dxa"/>
            <w:tcBorders>
              <w:top w:val="nil"/>
              <w:left w:val="nil"/>
              <w:bottom w:val="single" w:sz="4" w:space="0" w:color="auto"/>
              <w:right w:val="single" w:sz="4" w:space="0" w:color="auto"/>
            </w:tcBorders>
            <w:shd w:val="clear" w:color="auto" w:fill="auto"/>
            <w:noWrap/>
            <w:vAlign w:val="bottom"/>
            <w:hideMark/>
          </w:tcPr>
          <w:p w14:paraId="6BD1AF30"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2150</w:t>
            </w:r>
          </w:p>
        </w:tc>
      </w:tr>
      <w:tr w:rsidR="00F050E7" w:rsidRPr="00F050E7" w14:paraId="6273773F"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736669A3"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3AEF7C2A"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107B2B1B"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60316819"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7150</w:t>
            </w:r>
          </w:p>
        </w:tc>
      </w:tr>
      <w:tr w:rsidR="00F050E7" w:rsidRPr="00F050E7" w14:paraId="543E59E8"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02B2A8DF"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1B052597"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7FDCA3"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2006</w:t>
            </w:r>
          </w:p>
        </w:tc>
        <w:tc>
          <w:tcPr>
            <w:tcW w:w="1204" w:type="dxa"/>
            <w:tcBorders>
              <w:top w:val="nil"/>
              <w:left w:val="nil"/>
              <w:bottom w:val="single" w:sz="4" w:space="0" w:color="auto"/>
              <w:right w:val="single" w:sz="4" w:space="0" w:color="auto"/>
            </w:tcBorders>
            <w:shd w:val="clear" w:color="auto" w:fill="auto"/>
            <w:noWrap/>
            <w:vAlign w:val="bottom"/>
            <w:hideMark/>
          </w:tcPr>
          <w:p w14:paraId="57402E55"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2160</w:t>
            </w:r>
          </w:p>
        </w:tc>
      </w:tr>
      <w:tr w:rsidR="00F050E7" w:rsidRPr="00F050E7" w14:paraId="2D0484C6"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770BE9C0"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1F136E1A"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47739EF5"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39A5E9BB"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7160</w:t>
            </w:r>
          </w:p>
        </w:tc>
      </w:tr>
      <w:tr w:rsidR="00F050E7" w:rsidRPr="00F050E7" w14:paraId="60A04862"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2166719B"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7220FA55"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308377"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2007</w:t>
            </w:r>
          </w:p>
        </w:tc>
        <w:tc>
          <w:tcPr>
            <w:tcW w:w="1204" w:type="dxa"/>
            <w:tcBorders>
              <w:top w:val="nil"/>
              <w:left w:val="nil"/>
              <w:bottom w:val="single" w:sz="4" w:space="0" w:color="auto"/>
              <w:right w:val="single" w:sz="4" w:space="0" w:color="auto"/>
            </w:tcBorders>
            <w:shd w:val="clear" w:color="auto" w:fill="auto"/>
            <w:noWrap/>
            <w:vAlign w:val="bottom"/>
            <w:hideMark/>
          </w:tcPr>
          <w:p w14:paraId="3E305E59"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2170</w:t>
            </w:r>
          </w:p>
        </w:tc>
      </w:tr>
      <w:tr w:rsidR="00F050E7" w:rsidRPr="00F050E7" w14:paraId="47929CE6"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0005BF75"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778E9589"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340BA527"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3DCB9EA9"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7170</w:t>
            </w:r>
          </w:p>
        </w:tc>
      </w:tr>
      <w:tr w:rsidR="00F050E7" w:rsidRPr="00F050E7" w14:paraId="0E7E0A7C"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5E9A05C9"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55DCCEE1"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F965EF"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2008</w:t>
            </w:r>
          </w:p>
        </w:tc>
        <w:tc>
          <w:tcPr>
            <w:tcW w:w="1204" w:type="dxa"/>
            <w:tcBorders>
              <w:top w:val="nil"/>
              <w:left w:val="nil"/>
              <w:bottom w:val="single" w:sz="4" w:space="0" w:color="auto"/>
              <w:right w:val="single" w:sz="4" w:space="0" w:color="auto"/>
            </w:tcBorders>
            <w:shd w:val="clear" w:color="auto" w:fill="auto"/>
            <w:noWrap/>
            <w:vAlign w:val="bottom"/>
            <w:hideMark/>
          </w:tcPr>
          <w:p w14:paraId="04C82D49"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2200</w:t>
            </w:r>
          </w:p>
        </w:tc>
      </w:tr>
      <w:tr w:rsidR="00F050E7" w:rsidRPr="00F050E7" w14:paraId="6A0387B3"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1464FD08"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014BE86A"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581FC914"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5671E24D"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7200</w:t>
            </w:r>
          </w:p>
        </w:tc>
      </w:tr>
      <w:tr w:rsidR="00F050E7" w:rsidRPr="00F050E7" w14:paraId="3B16AE38"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2479D52A"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70F37EC0" w14:textId="77777777" w:rsidR="00F050E7" w:rsidRPr="00F050E7" w:rsidRDefault="00F050E7" w:rsidP="008F2CC3">
            <w:pPr>
              <w:spacing w:after="0"/>
              <w:jc w:val="both"/>
              <w:rPr>
                <w:rFonts w:ascii="Arial Narrow" w:hAnsi="Arial Narrow"/>
                <w:color w:val="000000"/>
                <w:sz w:val="16"/>
                <w:szCs w:val="16"/>
              </w:rPr>
            </w:pPr>
          </w:p>
        </w:tc>
        <w:tc>
          <w:tcPr>
            <w:tcW w:w="15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528B6D"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2009</w:t>
            </w:r>
          </w:p>
        </w:tc>
        <w:tc>
          <w:tcPr>
            <w:tcW w:w="1204" w:type="dxa"/>
            <w:tcBorders>
              <w:top w:val="nil"/>
              <w:left w:val="nil"/>
              <w:bottom w:val="single" w:sz="4" w:space="0" w:color="auto"/>
              <w:right w:val="single" w:sz="4" w:space="0" w:color="auto"/>
            </w:tcBorders>
            <w:shd w:val="clear" w:color="auto" w:fill="auto"/>
            <w:noWrap/>
            <w:vAlign w:val="bottom"/>
            <w:hideMark/>
          </w:tcPr>
          <w:p w14:paraId="21BBC238"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2210</w:t>
            </w:r>
          </w:p>
        </w:tc>
      </w:tr>
      <w:tr w:rsidR="00F050E7" w:rsidRPr="00F050E7" w14:paraId="427839F6" w14:textId="77777777" w:rsidTr="00F050E7">
        <w:trPr>
          <w:trHeight w:val="281"/>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702665F2"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0C21D952" w14:textId="77777777" w:rsidR="00F050E7" w:rsidRPr="00F050E7" w:rsidRDefault="00F050E7" w:rsidP="008F2CC3">
            <w:pPr>
              <w:spacing w:after="0"/>
              <w:jc w:val="both"/>
              <w:rPr>
                <w:rFonts w:ascii="Arial Narrow" w:hAnsi="Arial Narrow"/>
                <w:color w:val="000000"/>
                <w:sz w:val="16"/>
                <w:szCs w:val="16"/>
              </w:rPr>
            </w:pPr>
          </w:p>
        </w:tc>
        <w:tc>
          <w:tcPr>
            <w:tcW w:w="1548" w:type="dxa"/>
            <w:vMerge/>
            <w:tcBorders>
              <w:top w:val="nil"/>
              <w:left w:val="single" w:sz="4" w:space="0" w:color="auto"/>
              <w:bottom w:val="single" w:sz="4" w:space="0" w:color="000000"/>
              <w:right w:val="single" w:sz="4" w:space="0" w:color="auto"/>
            </w:tcBorders>
            <w:vAlign w:val="center"/>
            <w:hideMark/>
          </w:tcPr>
          <w:p w14:paraId="099AE18E" w14:textId="77777777" w:rsidR="00F050E7" w:rsidRPr="00F050E7" w:rsidRDefault="00F050E7" w:rsidP="008F2CC3">
            <w:pPr>
              <w:spacing w:after="0"/>
              <w:jc w:val="both"/>
              <w:rPr>
                <w:rFonts w:ascii="Arial Narrow" w:hAnsi="Arial Narrow"/>
                <w:color w:val="000000"/>
                <w:sz w:val="16"/>
                <w:szCs w:val="16"/>
              </w:rPr>
            </w:pPr>
          </w:p>
        </w:tc>
        <w:tc>
          <w:tcPr>
            <w:tcW w:w="1204" w:type="dxa"/>
            <w:tcBorders>
              <w:top w:val="nil"/>
              <w:left w:val="nil"/>
              <w:bottom w:val="single" w:sz="4" w:space="0" w:color="auto"/>
              <w:right w:val="single" w:sz="4" w:space="0" w:color="auto"/>
            </w:tcBorders>
            <w:shd w:val="clear" w:color="auto" w:fill="auto"/>
            <w:noWrap/>
            <w:vAlign w:val="bottom"/>
            <w:hideMark/>
          </w:tcPr>
          <w:p w14:paraId="15CBB1FF"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7210</w:t>
            </w:r>
          </w:p>
        </w:tc>
      </w:tr>
      <w:tr w:rsidR="00F050E7" w:rsidRPr="00F050E7" w14:paraId="4104354C" w14:textId="77777777" w:rsidTr="00F050E7">
        <w:trPr>
          <w:trHeight w:val="90"/>
        </w:trPr>
        <w:tc>
          <w:tcPr>
            <w:tcW w:w="1383" w:type="dxa"/>
            <w:vMerge/>
            <w:tcBorders>
              <w:top w:val="single" w:sz="4" w:space="0" w:color="auto"/>
              <w:left w:val="single" w:sz="4" w:space="0" w:color="auto"/>
              <w:bottom w:val="single" w:sz="4" w:space="0" w:color="000000"/>
              <w:right w:val="single" w:sz="4" w:space="0" w:color="auto"/>
            </w:tcBorders>
            <w:vAlign w:val="center"/>
            <w:hideMark/>
          </w:tcPr>
          <w:p w14:paraId="1954604C" w14:textId="77777777" w:rsidR="00F050E7" w:rsidRPr="00F050E7" w:rsidRDefault="00F050E7" w:rsidP="008F2CC3">
            <w:pPr>
              <w:spacing w:after="0"/>
              <w:jc w:val="both"/>
              <w:rPr>
                <w:rFonts w:ascii="Arial Narrow" w:hAnsi="Arial Narrow"/>
                <w:color w:val="000000"/>
                <w:sz w:val="16"/>
                <w:szCs w:val="16"/>
              </w:rPr>
            </w:pPr>
          </w:p>
        </w:tc>
        <w:tc>
          <w:tcPr>
            <w:tcW w:w="1714" w:type="dxa"/>
            <w:vMerge/>
            <w:tcBorders>
              <w:top w:val="nil"/>
              <w:left w:val="single" w:sz="4" w:space="0" w:color="auto"/>
              <w:bottom w:val="single" w:sz="4" w:space="0" w:color="000000"/>
              <w:right w:val="single" w:sz="4" w:space="0" w:color="auto"/>
            </w:tcBorders>
            <w:vAlign w:val="center"/>
            <w:hideMark/>
          </w:tcPr>
          <w:p w14:paraId="54FEF37D" w14:textId="77777777" w:rsidR="00F050E7" w:rsidRPr="00F050E7" w:rsidRDefault="00F050E7" w:rsidP="008F2CC3">
            <w:pPr>
              <w:spacing w:after="0"/>
              <w:jc w:val="both"/>
              <w:rPr>
                <w:rFonts w:ascii="Arial Narrow" w:hAnsi="Arial Narrow"/>
                <w:color w:val="000000"/>
                <w:sz w:val="16"/>
                <w:szCs w:val="16"/>
              </w:rPr>
            </w:pPr>
          </w:p>
        </w:tc>
        <w:tc>
          <w:tcPr>
            <w:tcW w:w="1548" w:type="dxa"/>
            <w:tcBorders>
              <w:top w:val="nil"/>
              <w:left w:val="nil"/>
              <w:bottom w:val="single" w:sz="4" w:space="0" w:color="auto"/>
              <w:right w:val="single" w:sz="4" w:space="0" w:color="auto"/>
            </w:tcBorders>
            <w:shd w:val="clear" w:color="auto" w:fill="auto"/>
            <w:noWrap/>
            <w:vAlign w:val="center"/>
            <w:hideMark/>
          </w:tcPr>
          <w:p w14:paraId="53CFDEDF"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color w:val="000000"/>
                <w:sz w:val="16"/>
                <w:szCs w:val="16"/>
              </w:rPr>
              <w:t>2010</w:t>
            </w:r>
          </w:p>
        </w:tc>
        <w:tc>
          <w:tcPr>
            <w:tcW w:w="1204" w:type="dxa"/>
            <w:tcBorders>
              <w:top w:val="nil"/>
              <w:left w:val="nil"/>
              <w:bottom w:val="single" w:sz="4" w:space="0" w:color="auto"/>
              <w:right w:val="single" w:sz="4" w:space="0" w:color="auto"/>
            </w:tcBorders>
            <w:shd w:val="clear" w:color="auto" w:fill="auto"/>
            <w:noWrap/>
            <w:vAlign w:val="bottom"/>
            <w:hideMark/>
          </w:tcPr>
          <w:p w14:paraId="68A5F065" w14:textId="77777777" w:rsidR="00F050E7" w:rsidRPr="00F050E7" w:rsidRDefault="00F050E7" w:rsidP="008F2CC3">
            <w:pPr>
              <w:spacing w:after="0"/>
              <w:jc w:val="both"/>
              <w:rPr>
                <w:rFonts w:ascii="Arial Narrow" w:hAnsi="Arial Narrow"/>
                <w:color w:val="000000"/>
                <w:sz w:val="16"/>
                <w:szCs w:val="16"/>
              </w:rPr>
            </w:pPr>
            <w:r w:rsidRPr="00F050E7">
              <w:rPr>
                <w:rFonts w:ascii="Arial Narrow" w:hAnsi="Arial Narrow"/>
                <w:b/>
                <w:color w:val="000000"/>
                <w:sz w:val="16"/>
                <w:szCs w:val="16"/>
              </w:rPr>
              <w:t>7180</w:t>
            </w:r>
          </w:p>
        </w:tc>
      </w:tr>
    </w:tbl>
    <w:p w14:paraId="77A893DA" w14:textId="77777777" w:rsidR="0005424D" w:rsidRPr="0005424D" w:rsidRDefault="0005424D" w:rsidP="008F2CC3">
      <w:pPr>
        <w:jc w:val="both"/>
        <w:rPr>
          <w:rFonts w:ascii="Arial" w:hAnsi="Arial" w:cs="Arial"/>
          <w:sz w:val="16"/>
          <w:szCs w:val="16"/>
        </w:rPr>
      </w:pPr>
    </w:p>
    <w:p w14:paraId="7B7EA2EA" w14:textId="77777777" w:rsidR="0005424D" w:rsidRPr="0005424D" w:rsidRDefault="0005424D" w:rsidP="008F2CC3">
      <w:pPr>
        <w:jc w:val="both"/>
        <w:rPr>
          <w:rFonts w:ascii="Arial" w:hAnsi="Arial" w:cs="Arial"/>
          <w:sz w:val="16"/>
          <w:szCs w:val="16"/>
        </w:rPr>
      </w:pPr>
    </w:p>
    <w:p w14:paraId="71689928" w14:textId="3B574A37" w:rsidR="0005424D" w:rsidRPr="00B03426" w:rsidRDefault="00F050E7" w:rsidP="008F2CC3">
      <w:pPr>
        <w:jc w:val="both"/>
        <w:rPr>
          <w:rFonts w:ascii="Arial" w:hAnsi="Arial" w:cs="Arial"/>
          <w:b/>
          <w:sz w:val="16"/>
          <w:szCs w:val="16"/>
        </w:rPr>
      </w:pPr>
      <w:r w:rsidRPr="00B03426">
        <w:rPr>
          <w:rFonts w:ascii="Arial" w:hAnsi="Arial" w:cs="Arial"/>
          <w:b/>
          <w:sz w:val="16"/>
          <w:szCs w:val="16"/>
        </w:rPr>
        <w:t xml:space="preserve">Subjekt </w:t>
      </w:r>
    </w:p>
    <w:p w14:paraId="54C87D7B" w14:textId="699DC39E" w:rsidR="0005424D" w:rsidRPr="0005424D" w:rsidRDefault="0005424D" w:rsidP="008F2CC3">
      <w:pPr>
        <w:jc w:val="both"/>
        <w:rPr>
          <w:rFonts w:ascii="Arial" w:hAnsi="Arial" w:cs="Arial"/>
          <w:sz w:val="16"/>
          <w:szCs w:val="16"/>
        </w:rPr>
      </w:pPr>
      <w:r w:rsidRPr="0005424D">
        <w:rPr>
          <w:rFonts w:ascii="Arial" w:hAnsi="Arial" w:cs="Arial"/>
          <w:sz w:val="16"/>
          <w:szCs w:val="16"/>
        </w:rPr>
        <w:t>Kmeň</w:t>
      </w:r>
      <w:r w:rsidR="004B7665">
        <w:rPr>
          <w:rFonts w:ascii="Arial" w:hAnsi="Arial" w:cs="Arial"/>
          <w:sz w:val="16"/>
          <w:szCs w:val="16"/>
        </w:rPr>
        <w:t>ové záznamy subjektov (KMZ dodávateľov/odberateľov) s</w:t>
      </w:r>
      <w:r w:rsidRPr="0005424D">
        <w:rPr>
          <w:rFonts w:ascii="Arial" w:hAnsi="Arial" w:cs="Arial"/>
          <w:sz w:val="16"/>
          <w:szCs w:val="16"/>
        </w:rPr>
        <w:t>ú na strane ISUF spracovávané pre 3</w:t>
      </w:r>
      <w:r w:rsidR="00136A06">
        <w:rPr>
          <w:rFonts w:ascii="Arial" w:hAnsi="Arial" w:cs="Arial"/>
          <w:sz w:val="16"/>
          <w:szCs w:val="16"/>
        </w:rPr>
        <w:t>.</w:t>
      </w:r>
      <w:r w:rsidR="004B7665">
        <w:rPr>
          <w:rFonts w:ascii="Arial" w:hAnsi="Arial" w:cs="Arial"/>
          <w:sz w:val="16"/>
          <w:szCs w:val="16"/>
        </w:rPr>
        <w:t>PO</w:t>
      </w:r>
      <w:r w:rsidRPr="0005424D">
        <w:rPr>
          <w:rFonts w:ascii="Arial" w:hAnsi="Arial" w:cs="Arial"/>
          <w:sz w:val="16"/>
          <w:szCs w:val="16"/>
        </w:rPr>
        <w:t xml:space="preserve"> automaticky cez definované rozhranie </w:t>
      </w:r>
      <w:r w:rsidR="00AD2074">
        <w:rPr>
          <w:rFonts w:ascii="Arial" w:hAnsi="Arial" w:cs="Arial"/>
          <w:sz w:val="16"/>
          <w:szCs w:val="16"/>
        </w:rPr>
        <w:t>ITMS</w:t>
      </w:r>
      <w:r w:rsidR="004B7665">
        <w:rPr>
          <w:rFonts w:ascii="Arial" w:hAnsi="Arial" w:cs="Arial"/>
          <w:sz w:val="16"/>
          <w:szCs w:val="16"/>
        </w:rPr>
        <w:t xml:space="preserve"> - ISUF. Každý dodávateľ/odberateľ j</w:t>
      </w:r>
      <w:r w:rsidRPr="0005424D">
        <w:rPr>
          <w:rFonts w:ascii="Arial" w:hAnsi="Arial" w:cs="Arial"/>
          <w:sz w:val="16"/>
          <w:szCs w:val="16"/>
        </w:rPr>
        <w:t>e</w:t>
      </w:r>
      <w:r w:rsidR="004B7665">
        <w:rPr>
          <w:rFonts w:ascii="Arial" w:hAnsi="Arial" w:cs="Arial"/>
          <w:sz w:val="16"/>
          <w:szCs w:val="16"/>
        </w:rPr>
        <w:t xml:space="preserve"> založený (prípadne zmenený, vymazaný, </w:t>
      </w:r>
      <w:proofErr w:type="spellStart"/>
      <w:r w:rsidR="004B7665">
        <w:rPr>
          <w:rFonts w:ascii="Arial" w:hAnsi="Arial" w:cs="Arial"/>
          <w:sz w:val="16"/>
          <w:szCs w:val="16"/>
        </w:rPr>
        <w:t>zneplatnený</w:t>
      </w:r>
      <w:proofErr w:type="spellEnd"/>
      <w:r w:rsidR="004B7665">
        <w:rPr>
          <w:rFonts w:ascii="Arial" w:hAnsi="Arial" w:cs="Arial"/>
          <w:sz w:val="16"/>
          <w:szCs w:val="16"/>
        </w:rPr>
        <w:t xml:space="preserve"> alebo </w:t>
      </w:r>
      <w:proofErr w:type="spellStart"/>
      <w:r w:rsidR="004B7665">
        <w:rPr>
          <w:rFonts w:ascii="Arial" w:hAnsi="Arial" w:cs="Arial"/>
          <w:sz w:val="16"/>
          <w:szCs w:val="16"/>
        </w:rPr>
        <w:t>splatnený</w:t>
      </w:r>
      <w:proofErr w:type="spellEnd"/>
      <w:r w:rsidR="004B7665">
        <w:rPr>
          <w:rFonts w:ascii="Arial" w:hAnsi="Arial" w:cs="Arial"/>
          <w:sz w:val="16"/>
          <w:szCs w:val="16"/>
        </w:rPr>
        <w:t>)</w:t>
      </w:r>
      <w:r w:rsidRPr="0005424D">
        <w:rPr>
          <w:rFonts w:ascii="Arial" w:hAnsi="Arial" w:cs="Arial"/>
          <w:sz w:val="16"/>
          <w:szCs w:val="16"/>
        </w:rPr>
        <w:t xml:space="preserve"> na všeobecnej úrovni v rámci príslušnej skupiny účtov na základe správy</w:t>
      </w:r>
      <w:r w:rsidR="004B7665">
        <w:rPr>
          <w:rFonts w:ascii="Arial" w:hAnsi="Arial" w:cs="Arial"/>
          <w:sz w:val="16"/>
          <w:szCs w:val="16"/>
        </w:rPr>
        <w:t xml:space="preserve"> z </w:t>
      </w:r>
      <w:r w:rsidR="00AD2074">
        <w:rPr>
          <w:rFonts w:ascii="Arial" w:hAnsi="Arial" w:cs="Arial"/>
          <w:sz w:val="16"/>
          <w:szCs w:val="16"/>
        </w:rPr>
        <w:t>ITMS</w:t>
      </w:r>
      <w:r w:rsidRPr="0005424D">
        <w:rPr>
          <w:rFonts w:ascii="Arial" w:hAnsi="Arial" w:cs="Arial"/>
          <w:sz w:val="16"/>
          <w:szCs w:val="16"/>
        </w:rPr>
        <w:t>.</w:t>
      </w:r>
      <w:r w:rsidR="00B03426">
        <w:rPr>
          <w:rFonts w:ascii="Arial" w:hAnsi="Arial" w:cs="Arial"/>
          <w:sz w:val="16"/>
          <w:szCs w:val="16"/>
        </w:rPr>
        <w:t xml:space="preserve"> </w:t>
      </w:r>
      <w:r w:rsidR="00B03426" w:rsidRPr="0005424D">
        <w:rPr>
          <w:rFonts w:ascii="Arial" w:hAnsi="Arial" w:cs="Arial"/>
          <w:sz w:val="16"/>
          <w:szCs w:val="16"/>
        </w:rPr>
        <w:t>Zob</w:t>
      </w:r>
      <w:r w:rsidR="00B03426">
        <w:rPr>
          <w:rFonts w:ascii="Arial" w:hAnsi="Arial" w:cs="Arial"/>
          <w:sz w:val="16"/>
          <w:szCs w:val="16"/>
        </w:rPr>
        <w:t xml:space="preserve">razenie je cez transakciu </w:t>
      </w:r>
      <w:r w:rsidR="00B03426">
        <w:rPr>
          <w:rFonts w:ascii="Arial" w:hAnsi="Arial" w:cs="Arial"/>
          <w:b/>
          <w:sz w:val="16"/>
          <w:szCs w:val="16"/>
        </w:rPr>
        <w:t>FK0</w:t>
      </w:r>
      <w:r w:rsidR="00B03426" w:rsidRPr="00321932">
        <w:rPr>
          <w:rFonts w:ascii="Arial" w:hAnsi="Arial" w:cs="Arial"/>
          <w:b/>
          <w:sz w:val="16"/>
          <w:szCs w:val="16"/>
        </w:rPr>
        <w:t>3</w:t>
      </w:r>
      <w:r w:rsidR="00136A06">
        <w:rPr>
          <w:rFonts w:ascii="Arial" w:hAnsi="Arial" w:cs="Arial"/>
          <w:b/>
          <w:sz w:val="16"/>
          <w:szCs w:val="16"/>
        </w:rPr>
        <w:t xml:space="preserve"> (dodávateľ) / FD03 (odberateľ)</w:t>
      </w:r>
      <w:r w:rsidR="00B03426">
        <w:rPr>
          <w:rFonts w:ascii="Arial" w:hAnsi="Arial" w:cs="Arial"/>
          <w:sz w:val="16"/>
          <w:szCs w:val="16"/>
        </w:rPr>
        <w:t>.</w:t>
      </w:r>
    </w:p>
    <w:p w14:paraId="16642072" w14:textId="233A2733" w:rsidR="004B7665" w:rsidRDefault="0005424D" w:rsidP="008F2CC3">
      <w:pPr>
        <w:jc w:val="both"/>
        <w:rPr>
          <w:rFonts w:ascii="Arial" w:hAnsi="Arial" w:cs="Arial"/>
          <w:sz w:val="16"/>
          <w:szCs w:val="16"/>
        </w:rPr>
      </w:pPr>
      <w:r w:rsidRPr="0005424D">
        <w:rPr>
          <w:rFonts w:ascii="Arial" w:hAnsi="Arial" w:cs="Arial"/>
          <w:sz w:val="16"/>
          <w:szCs w:val="16"/>
        </w:rPr>
        <w:t>Na úrovni účtovného okruhu (PJ,</w:t>
      </w:r>
      <w:r w:rsidR="004B7665">
        <w:rPr>
          <w:rFonts w:ascii="Arial" w:hAnsi="Arial" w:cs="Arial"/>
          <w:sz w:val="16"/>
          <w:szCs w:val="16"/>
        </w:rPr>
        <w:t xml:space="preserve"> CO) je založený pri založení</w:t>
      </w:r>
      <w:r w:rsidRPr="0005424D">
        <w:rPr>
          <w:rFonts w:ascii="Arial" w:hAnsi="Arial" w:cs="Arial"/>
          <w:sz w:val="16"/>
          <w:szCs w:val="16"/>
        </w:rPr>
        <w:t xml:space="preserve"> projektu na platobnej jednotke, certifikačnom orgáne.</w:t>
      </w:r>
    </w:p>
    <w:p w14:paraId="57045312" w14:textId="3AC107C6" w:rsidR="0005424D" w:rsidRDefault="0005424D" w:rsidP="008F2CC3">
      <w:pPr>
        <w:jc w:val="both"/>
        <w:rPr>
          <w:rFonts w:ascii="Arial" w:hAnsi="Arial" w:cs="Arial"/>
          <w:sz w:val="16"/>
          <w:szCs w:val="16"/>
        </w:rPr>
      </w:pPr>
      <w:r w:rsidRPr="0005424D">
        <w:rPr>
          <w:rFonts w:ascii="Arial" w:hAnsi="Arial" w:cs="Arial"/>
          <w:sz w:val="16"/>
          <w:szCs w:val="16"/>
        </w:rPr>
        <w:lastRenderedPageBreak/>
        <w:t xml:space="preserve">Subjekt ako dodávateľ/odberateľ bude pri zakladaní začlenený do jednej z účtovných skupín a vzájomne na úrovni KMZ budú automaticky prepojení. </w:t>
      </w:r>
    </w:p>
    <w:p w14:paraId="1A53FA71" w14:textId="77777777" w:rsidR="004B7665" w:rsidRPr="0005424D" w:rsidRDefault="004B7665" w:rsidP="008F2CC3">
      <w:pPr>
        <w:jc w:val="both"/>
        <w:rPr>
          <w:rFonts w:ascii="Arial" w:hAnsi="Arial" w:cs="Arial"/>
          <w:sz w:val="16"/>
          <w:szCs w:val="16"/>
        </w:rPr>
      </w:pPr>
    </w:p>
    <w:p w14:paraId="5BF3B972" w14:textId="6C9C9E54" w:rsidR="0005424D" w:rsidRPr="0005424D" w:rsidRDefault="004B7665" w:rsidP="008F2CC3">
      <w:pPr>
        <w:jc w:val="both"/>
        <w:rPr>
          <w:rFonts w:ascii="Arial" w:hAnsi="Arial" w:cs="Arial"/>
          <w:sz w:val="16"/>
          <w:szCs w:val="16"/>
        </w:rPr>
      </w:pPr>
      <w:r>
        <w:rPr>
          <w:rFonts w:ascii="Arial" w:hAnsi="Arial" w:cs="Arial"/>
          <w:sz w:val="16"/>
          <w:szCs w:val="16"/>
        </w:rPr>
        <w:t>Skupiny dodávateľov/odberateľov</w:t>
      </w:r>
      <w:r w:rsidRPr="0005424D">
        <w:rPr>
          <w:rFonts w:ascii="Arial" w:hAnsi="Arial" w:cs="Arial"/>
          <w:sz w:val="16"/>
          <w:szCs w:val="16"/>
        </w:rPr>
        <w:t xml:space="preserve"> </w:t>
      </w:r>
      <w:r>
        <w:rPr>
          <w:rFonts w:ascii="Arial" w:hAnsi="Arial" w:cs="Arial"/>
          <w:sz w:val="16"/>
          <w:szCs w:val="16"/>
        </w:rPr>
        <w:t>pre 3</w:t>
      </w:r>
      <w:r w:rsidR="00136A06">
        <w:rPr>
          <w:rFonts w:ascii="Arial" w:hAnsi="Arial" w:cs="Arial"/>
          <w:sz w:val="16"/>
          <w:szCs w:val="16"/>
        </w:rPr>
        <w:t>.</w:t>
      </w:r>
      <w:r w:rsidR="0005424D" w:rsidRPr="0005424D">
        <w:rPr>
          <w:rFonts w:ascii="Arial" w:hAnsi="Arial" w:cs="Arial"/>
          <w:sz w:val="16"/>
          <w:szCs w:val="16"/>
        </w:rPr>
        <w:t>PO</w:t>
      </w:r>
    </w:p>
    <w:p w14:paraId="301E3770" w14:textId="77C87997" w:rsidR="0005424D" w:rsidRPr="0005424D" w:rsidRDefault="004B7665" w:rsidP="008F2CC3">
      <w:pPr>
        <w:jc w:val="both"/>
        <w:rPr>
          <w:rFonts w:ascii="Arial" w:hAnsi="Arial" w:cs="Arial"/>
          <w:sz w:val="16"/>
          <w:szCs w:val="16"/>
        </w:rPr>
      </w:pPr>
      <w:r>
        <w:rPr>
          <w:rFonts w:ascii="Arial" w:hAnsi="Arial" w:cs="Arial"/>
          <w:sz w:val="16"/>
          <w:szCs w:val="16"/>
        </w:rPr>
        <w:t>S</w:t>
      </w:r>
      <w:r w:rsidR="0005424D" w:rsidRPr="0005424D">
        <w:rPr>
          <w:rFonts w:ascii="Arial" w:hAnsi="Arial" w:cs="Arial"/>
          <w:sz w:val="16"/>
          <w:szCs w:val="16"/>
        </w:rPr>
        <w:t>kupina</w:t>
      </w:r>
      <w:r w:rsidR="0005424D" w:rsidRPr="0005424D">
        <w:rPr>
          <w:rFonts w:ascii="Arial" w:hAnsi="Arial" w:cs="Arial"/>
          <w:sz w:val="16"/>
          <w:szCs w:val="16"/>
        </w:rPr>
        <w:tab/>
        <w:t>Popis</w:t>
      </w:r>
      <w:r w:rsidR="0005424D" w:rsidRPr="0005424D">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05424D" w:rsidRPr="0005424D">
        <w:rPr>
          <w:rFonts w:ascii="Arial" w:hAnsi="Arial" w:cs="Arial"/>
          <w:sz w:val="16"/>
          <w:szCs w:val="16"/>
        </w:rPr>
        <w:t>Interval od</w:t>
      </w:r>
      <w:r w:rsidR="0005424D" w:rsidRPr="0005424D">
        <w:rPr>
          <w:rFonts w:ascii="Arial" w:hAnsi="Arial" w:cs="Arial"/>
          <w:sz w:val="16"/>
          <w:szCs w:val="16"/>
        </w:rPr>
        <w:tab/>
        <w:t>Interval od</w:t>
      </w:r>
    </w:p>
    <w:p w14:paraId="1241822E" w14:textId="40BBB724" w:rsidR="0005424D" w:rsidRPr="00A222D5" w:rsidRDefault="0005424D" w:rsidP="008F2CC3">
      <w:pPr>
        <w:jc w:val="both"/>
        <w:rPr>
          <w:rFonts w:ascii="Arial" w:hAnsi="Arial" w:cs="Arial"/>
          <w:sz w:val="16"/>
          <w:szCs w:val="16"/>
        </w:rPr>
      </w:pPr>
      <w:r w:rsidRPr="00A222D5">
        <w:rPr>
          <w:rFonts w:ascii="Arial" w:hAnsi="Arial" w:cs="Arial"/>
          <w:sz w:val="16"/>
          <w:szCs w:val="16"/>
        </w:rPr>
        <w:t>TPR</w:t>
      </w:r>
      <w:r w:rsidRPr="00A222D5">
        <w:rPr>
          <w:rFonts w:ascii="Arial" w:hAnsi="Arial" w:cs="Arial"/>
          <w:sz w:val="16"/>
          <w:szCs w:val="16"/>
        </w:rPr>
        <w:tab/>
        <w:t>tuzemský prijímateľ – štátne rozpočtové organizácie</w:t>
      </w:r>
      <w:r w:rsidRPr="00A222D5">
        <w:rPr>
          <w:rFonts w:ascii="Arial" w:hAnsi="Arial" w:cs="Arial"/>
          <w:sz w:val="16"/>
          <w:szCs w:val="16"/>
        </w:rPr>
        <w:tab/>
      </w:r>
      <w:r w:rsidR="00B03426" w:rsidRPr="00A222D5">
        <w:rPr>
          <w:rFonts w:ascii="Arial" w:hAnsi="Arial" w:cs="Arial"/>
          <w:sz w:val="16"/>
          <w:szCs w:val="16"/>
        </w:rPr>
        <w:t>8200000</w:t>
      </w:r>
      <w:r w:rsidR="00B03426" w:rsidRPr="00A222D5">
        <w:rPr>
          <w:rFonts w:ascii="Arial" w:hAnsi="Arial" w:cs="Arial"/>
          <w:sz w:val="16"/>
          <w:szCs w:val="16"/>
        </w:rPr>
        <w:tab/>
      </w:r>
      <w:r w:rsidR="00B03426" w:rsidRPr="00A222D5">
        <w:rPr>
          <w:rFonts w:ascii="Arial" w:hAnsi="Arial" w:cs="Arial"/>
          <w:sz w:val="16"/>
          <w:szCs w:val="16"/>
        </w:rPr>
        <w:tab/>
        <w:t>8299999</w:t>
      </w:r>
    </w:p>
    <w:p w14:paraId="762BE4EA" w14:textId="2D49FB64" w:rsidR="0005424D" w:rsidRPr="00A222D5" w:rsidRDefault="0005424D" w:rsidP="008F2CC3">
      <w:pPr>
        <w:jc w:val="both"/>
        <w:rPr>
          <w:rFonts w:ascii="Arial" w:hAnsi="Arial" w:cs="Arial"/>
          <w:sz w:val="16"/>
          <w:szCs w:val="16"/>
        </w:rPr>
      </w:pPr>
      <w:r w:rsidRPr="00A222D5">
        <w:rPr>
          <w:rFonts w:ascii="Arial" w:hAnsi="Arial" w:cs="Arial"/>
          <w:sz w:val="16"/>
          <w:szCs w:val="16"/>
        </w:rPr>
        <w:t>TPO</w:t>
      </w:r>
      <w:r w:rsidRPr="00A222D5">
        <w:rPr>
          <w:rFonts w:ascii="Arial" w:hAnsi="Arial" w:cs="Arial"/>
          <w:sz w:val="16"/>
          <w:szCs w:val="16"/>
        </w:rPr>
        <w:tab/>
        <w:t>tuzemský prijímateľ  ostatné organizácie</w:t>
      </w:r>
      <w:r w:rsidRPr="00A222D5">
        <w:rPr>
          <w:rFonts w:ascii="Arial" w:hAnsi="Arial" w:cs="Arial"/>
          <w:sz w:val="16"/>
          <w:szCs w:val="16"/>
        </w:rPr>
        <w:tab/>
      </w:r>
      <w:r w:rsidR="004B7665" w:rsidRPr="00A222D5">
        <w:rPr>
          <w:rFonts w:ascii="Arial" w:hAnsi="Arial" w:cs="Arial"/>
          <w:sz w:val="16"/>
          <w:szCs w:val="16"/>
        </w:rPr>
        <w:tab/>
      </w:r>
      <w:r w:rsidR="00B03426" w:rsidRPr="00A222D5">
        <w:rPr>
          <w:rFonts w:ascii="Arial" w:hAnsi="Arial" w:cs="Arial"/>
          <w:sz w:val="16"/>
          <w:szCs w:val="16"/>
        </w:rPr>
        <w:t>8100000</w:t>
      </w:r>
      <w:r w:rsidR="00B03426" w:rsidRPr="00A222D5">
        <w:rPr>
          <w:rFonts w:ascii="Arial" w:hAnsi="Arial" w:cs="Arial"/>
          <w:sz w:val="16"/>
          <w:szCs w:val="16"/>
        </w:rPr>
        <w:tab/>
      </w:r>
      <w:r w:rsidR="00B03426" w:rsidRPr="00A222D5">
        <w:rPr>
          <w:rFonts w:ascii="Arial" w:hAnsi="Arial" w:cs="Arial"/>
          <w:sz w:val="16"/>
          <w:szCs w:val="16"/>
        </w:rPr>
        <w:tab/>
        <w:t>8199999</w:t>
      </w:r>
    </w:p>
    <w:p w14:paraId="0CF9ECC8" w14:textId="30DFCD55" w:rsidR="0005424D" w:rsidRPr="0005424D" w:rsidRDefault="0005424D" w:rsidP="008F2CC3">
      <w:pPr>
        <w:jc w:val="both"/>
        <w:rPr>
          <w:rFonts w:ascii="Arial" w:hAnsi="Arial" w:cs="Arial"/>
          <w:sz w:val="16"/>
          <w:szCs w:val="16"/>
        </w:rPr>
      </w:pPr>
      <w:r w:rsidRPr="00A222D5">
        <w:rPr>
          <w:rFonts w:ascii="Arial" w:hAnsi="Arial" w:cs="Arial"/>
          <w:sz w:val="16"/>
          <w:szCs w:val="16"/>
        </w:rPr>
        <w:t>ZPO</w:t>
      </w:r>
      <w:r w:rsidRPr="00A222D5">
        <w:rPr>
          <w:rFonts w:ascii="Arial" w:hAnsi="Arial" w:cs="Arial"/>
          <w:sz w:val="16"/>
          <w:szCs w:val="16"/>
        </w:rPr>
        <w:tab/>
        <w:t>zahraničný prijímateľ (organizácie</w:t>
      </w:r>
      <w:r w:rsidR="004B7665" w:rsidRPr="00A222D5">
        <w:rPr>
          <w:rFonts w:ascii="Arial" w:hAnsi="Arial" w:cs="Arial"/>
          <w:sz w:val="16"/>
          <w:szCs w:val="16"/>
        </w:rPr>
        <w:t xml:space="preserve"> mimo SK)</w:t>
      </w:r>
      <w:r w:rsidRPr="00A222D5">
        <w:rPr>
          <w:rFonts w:ascii="Arial" w:hAnsi="Arial" w:cs="Arial"/>
          <w:sz w:val="16"/>
          <w:szCs w:val="16"/>
        </w:rPr>
        <w:tab/>
      </w:r>
      <w:r w:rsidR="004B7665" w:rsidRPr="00A222D5">
        <w:rPr>
          <w:rFonts w:ascii="Arial" w:hAnsi="Arial" w:cs="Arial"/>
          <w:sz w:val="16"/>
          <w:szCs w:val="16"/>
        </w:rPr>
        <w:tab/>
      </w:r>
      <w:r w:rsidRPr="00A222D5">
        <w:rPr>
          <w:rFonts w:ascii="Arial" w:hAnsi="Arial" w:cs="Arial"/>
          <w:sz w:val="16"/>
          <w:szCs w:val="16"/>
        </w:rPr>
        <w:t>9100000</w:t>
      </w:r>
      <w:r w:rsidRPr="00A222D5">
        <w:rPr>
          <w:rFonts w:ascii="Arial" w:hAnsi="Arial" w:cs="Arial"/>
          <w:sz w:val="16"/>
          <w:szCs w:val="16"/>
        </w:rPr>
        <w:tab/>
      </w:r>
      <w:r w:rsidR="004B7665" w:rsidRPr="00A222D5">
        <w:rPr>
          <w:rFonts w:ascii="Arial" w:hAnsi="Arial" w:cs="Arial"/>
          <w:sz w:val="16"/>
          <w:szCs w:val="16"/>
        </w:rPr>
        <w:tab/>
      </w:r>
      <w:r w:rsidRPr="00A222D5">
        <w:rPr>
          <w:rFonts w:ascii="Arial" w:hAnsi="Arial" w:cs="Arial"/>
          <w:sz w:val="16"/>
          <w:szCs w:val="16"/>
        </w:rPr>
        <w:t>9199999</w:t>
      </w:r>
    </w:p>
    <w:p w14:paraId="6AFD6D3A" w14:textId="77777777" w:rsidR="0005424D" w:rsidRPr="0005424D" w:rsidRDefault="0005424D" w:rsidP="008F2CC3">
      <w:pPr>
        <w:jc w:val="both"/>
        <w:rPr>
          <w:rFonts w:ascii="Arial" w:hAnsi="Arial" w:cs="Arial"/>
          <w:sz w:val="16"/>
          <w:szCs w:val="16"/>
        </w:rPr>
      </w:pPr>
    </w:p>
    <w:p w14:paraId="1754293B" w14:textId="61B48809"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Pre skupiny KMZ je nastavený na interné (systémom automaticky pridelené) číslovanie. ID </w:t>
      </w:r>
      <w:r w:rsidR="003D4A1F" w:rsidRPr="0005424D">
        <w:rPr>
          <w:rFonts w:ascii="Arial" w:hAnsi="Arial" w:cs="Arial"/>
          <w:sz w:val="16"/>
          <w:szCs w:val="16"/>
        </w:rPr>
        <w:t>dodávateľ</w:t>
      </w:r>
      <w:r w:rsidR="003D4A1F">
        <w:rPr>
          <w:rFonts w:ascii="Arial" w:hAnsi="Arial" w:cs="Arial"/>
          <w:sz w:val="16"/>
          <w:szCs w:val="16"/>
        </w:rPr>
        <w:t>a</w:t>
      </w:r>
      <w:r w:rsidR="003D4A1F" w:rsidRPr="0005424D">
        <w:rPr>
          <w:rFonts w:ascii="Arial" w:hAnsi="Arial" w:cs="Arial"/>
          <w:sz w:val="16"/>
          <w:szCs w:val="16"/>
        </w:rPr>
        <w:t>/odberateľ</w:t>
      </w:r>
      <w:r w:rsidR="003D4A1F">
        <w:rPr>
          <w:rFonts w:ascii="Arial" w:hAnsi="Arial" w:cs="Arial"/>
          <w:sz w:val="16"/>
          <w:szCs w:val="16"/>
        </w:rPr>
        <w:t>a</w:t>
      </w:r>
      <w:r w:rsidR="003D4A1F" w:rsidRPr="0005424D">
        <w:rPr>
          <w:rFonts w:ascii="Arial" w:hAnsi="Arial" w:cs="Arial"/>
          <w:sz w:val="16"/>
          <w:szCs w:val="16"/>
        </w:rPr>
        <w:t xml:space="preserve"> </w:t>
      </w:r>
      <w:r w:rsidRPr="0005424D">
        <w:rPr>
          <w:rFonts w:ascii="Arial" w:hAnsi="Arial" w:cs="Arial"/>
          <w:sz w:val="16"/>
          <w:szCs w:val="16"/>
        </w:rPr>
        <w:t>v ISUF je jedinečné.</w:t>
      </w:r>
    </w:p>
    <w:p w14:paraId="12BE8A4A" w14:textId="77777777" w:rsidR="0005424D" w:rsidRPr="0005424D" w:rsidRDefault="0005424D" w:rsidP="008F2CC3">
      <w:pPr>
        <w:jc w:val="both"/>
        <w:rPr>
          <w:rFonts w:ascii="Arial" w:hAnsi="Arial" w:cs="Arial"/>
          <w:sz w:val="16"/>
          <w:szCs w:val="16"/>
        </w:rPr>
      </w:pPr>
    </w:p>
    <w:p w14:paraId="32CBE1CB" w14:textId="7D047B5B" w:rsidR="0005424D" w:rsidRPr="0005424D" w:rsidRDefault="0005424D" w:rsidP="008F2CC3">
      <w:pPr>
        <w:jc w:val="both"/>
        <w:rPr>
          <w:rFonts w:ascii="Arial" w:hAnsi="Arial" w:cs="Arial"/>
          <w:sz w:val="16"/>
          <w:szCs w:val="16"/>
        </w:rPr>
      </w:pPr>
      <w:r w:rsidRPr="0005424D">
        <w:rPr>
          <w:rFonts w:ascii="Arial" w:hAnsi="Arial" w:cs="Arial"/>
          <w:sz w:val="16"/>
          <w:szCs w:val="16"/>
        </w:rPr>
        <w:t>Priradenie kontrolných účtov HK pre prijímateľov</w:t>
      </w:r>
      <w:r w:rsidR="00B03426">
        <w:rPr>
          <w:rFonts w:ascii="Arial" w:hAnsi="Arial" w:cs="Arial"/>
          <w:sz w:val="16"/>
          <w:szCs w:val="16"/>
        </w:rPr>
        <w:t xml:space="preserve"> k skupine dodávateľov/odberateľov</w:t>
      </w:r>
      <w:r w:rsidR="00B03426" w:rsidRPr="0005424D">
        <w:rPr>
          <w:rFonts w:ascii="Arial" w:hAnsi="Arial" w:cs="Arial"/>
          <w:sz w:val="16"/>
          <w:szCs w:val="16"/>
        </w:rPr>
        <w:t xml:space="preserve"> </w:t>
      </w:r>
      <w:r w:rsidR="00B03426">
        <w:rPr>
          <w:rFonts w:ascii="Arial" w:hAnsi="Arial" w:cs="Arial"/>
          <w:sz w:val="16"/>
          <w:szCs w:val="16"/>
        </w:rPr>
        <w:t>pre 3</w:t>
      </w:r>
      <w:r w:rsidR="00136A06">
        <w:rPr>
          <w:rFonts w:ascii="Arial" w:hAnsi="Arial" w:cs="Arial"/>
          <w:sz w:val="16"/>
          <w:szCs w:val="16"/>
        </w:rPr>
        <w:t>.</w:t>
      </w:r>
      <w:r w:rsidR="00B03426" w:rsidRPr="0005424D">
        <w:rPr>
          <w:rFonts w:ascii="Arial" w:hAnsi="Arial" w:cs="Arial"/>
          <w:sz w:val="16"/>
          <w:szCs w:val="16"/>
        </w:rPr>
        <w:t>PO</w:t>
      </w:r>
      <w:r w:rsidR="00B03426">
        <w:rPr>
          <w:rFonts w:ascii="Arial" w:hAnsi="Arial" w:cs="Arial"/>
          <w:sz w:val="16"/>
          <w:szCs w:val="16"/>
        </w:rPr>
        <w:t xml:space="preserve"> pri založení dodávateľa/odberateľa:</w:t>
      </w:r>
    </w:p>
    <w:p w14:paraId="52A20954"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Dodávatelia TPR:</w:t>
      </w:r>
      <w:r w:rsidRPr="0005424D">
        <w:rPr>
          <w:rFonts w:ascii="Arial" w:hAnsi="Arial" w:cs="Arial"/>
          <w:sz w:val="16"/>
          <w:szCs w:val="16"/>
        </w:rPr>
        <w:tab/>
      </w:r>
      <w:r w:rsidRPr="0005424D">
        <w:rPr>
          <w:rFonts w:ascii="Arial" w:hAnsi="Arial" w:cs="Arial"/>
          <w:sz w:val="16"/>
          <w:szCs w:val="16"/>
        </w:rPr>
        <w:tab/>
        <w:t xml:space="preserve">379900 </w:t>
      </w:r>
    </w:p>
    <w:p w14:paraId="2D4CBA87"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Dodávatelia TPO:</w:t>
      </w:r>
      <w:r w:rsidRPr="0005424D">
        <w:rPr>
          <w:rFonts w:ascii="Arial" w:hAnsi="Arial" w:cs="Arial"/>
          <w:sz w:val="16"/>
          <w:szCs w:val="16"/>
        </w:rPr>
        <w:tab/>
      </w:r>
      <w:r w:rsidRPr="0005424D">
        <w:rPr>
          <w:rFonts w:ascii="Arial" w:hAnsi="Arial" w:cs="Arial"/>
          <w:sz w:val="16"/>
          <w:szCs w:val="16"/>
        </w:rPr>
        <w:tab/>
        <w:t>379100</w:t>
      </w:r>
    </w:p>
    <w:p w14:paraId="739C8CCE"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Dodávatelia ZPO:</w:t>
      </w:r>
      <w:r w:rsidRPr="0005424D">
        <w:rPr>
          <w:rFonts w:ascii="Arial" w:hAnsi="Arial" w:cs="Arial"/>
          <w:sz w:val="16"/>
          <w:szCs w:val="16"/>
        </w:rPr>
        <w:tab/>
      </w:r>
      <w:r w:rsidRPr="0005424D">
        <w:rPr>
          <w:rFonts w:ascii="Arial" w:hAnsi="Arial" w:cs="Arial"/>
          <w:sz w:val="16"/>
          <w:szCs w:val="16"/>
        </w:rPr>
        <w:tab/>
        <w:t>379100</w:t>
      </w:r>
    </w:p>
    <w:p w14:paraId="57D2AAC7" w14:textId="078ACFE1" w:rsidR="0005424D" w:rsidRPr="0005424D" w:rsidRDefault="0005424D" w:rsidP="008F2CC3">
      <w:pPr>
        <w:jc w:val="both"/>
        <w:rPr>
          <w:rFonts w:ascii="Arial" w:hAnsi="Arial" w:cs="Arial"/>
          <w:sz w:val="16"/>
          <w:szCs w:val="16"/>
        </w:rPr>
      </w:pPr>
      <w:r w:rsidRPr="0005424D">
        <w:rPr>
          <w:rFonts w:ascii="Arial" w:hAnsi="Arial" w:cs="Arial"/>
          <w:sz w:val="16"/>
          <w:szCs w:val="16"/>
        </w:rPr>
        <w:t>Odberatelia TPR:</w:t>
      </w:r>
      <w:r w:rsidRPr="0005424D">
        <w:rPr>
          <w:rFonts w:ascii="Arial" w:hAnsi="Arial" w:cs="Arial"/>
          <w:sz w:val="16"/>
          <w:szCs w:val="16"/>
        </w:rPr>
        <w:tab/>
      </w:r>
      <w:r w:rsidRPr="0005424D">
        <w:rPr>
          <w:rFonts w:ascii="Arial" w:hAnsi="Arial" w:cs="Arial"/>
          <w:sz w:val="16"/>
          <w:szCs w:val="16"/>
        </w:rPr>
        <w:tab/>
      </w:r>
      <w:r w:rsidR="00181F07" w:rsidRPr="0005424D">
        <w:rPr>
          <w:rFonts w:ascii="Arial" w:hAnsi="Arial" w:cs="Arial"/>
          <w:sz w:val="16"/>
          <w:szCs w:val="16"/>
        </w:rPr>
        <w:t>378</w:t>
      </w:r>
      <w:r w:rsidR="00181F07">
        <w:rPr>
          <w:rFonts w:ascii="Arial" w:hAnsi="Arial" w:cs="Arial"/>
          <w:sz w:val="16"/>
          <w:szCs w:val="16"/>
        </w:rPr>
        <w:t>9</w:t>
      </w:r>
      <w:r w:rsidR="00181F07" w:rsidRPr="0005424D">
        <w:rPr>
          <w:rFonts w:ascii="Arial" w:hAnsi="Arial" w:cs="Arial"/>
          <w:sz w:val="16"/>
          <w:szCs w:val="16"/>
        </w:rPr>
        <w:t xml:space="preserve">00 </w:t>
      </w:r>
    </w:p>
    <w:p w14:paraId="47EE7C85" w14:textId="7355A1E2" w:rsidR="0005424D" w:rsidRPr="0005424D" w:rsidRDefault="0005424D" w:rsidP="008F2CC3">
      <w:pPr>
        <w:jc w:val="both"/>
        <w:rPr>
          <w:rFonts w:ascii="Arial" w:hAnsi="Arial" w:cs="Arial"/>
          <w:sz w:val="16"/>
          <w:szCs w:val="16"/>
        </w:rPr>
      </w:pPr>
      <w:r w:rsidRPr="0005424D">
        <w:rPr>
          <w:rFonts w:ascii="Arial" w:hAnsi="Arial" w:cs="Arial"/>
          <w:sz w:val="16"/>
          <w:szCs w:val="16"/>
        </w:rPr>
        <w:t>Odberatelia TPO:</w:t>
      </w:r>
      <w:r w:rsidRPr="0005424D">
        <w:rPr>
          <w:rFonts w:ascii="Arial" w:hAnsi="Arial" w:cs="Arial"/>
          <w:sz w:val="16"/>
          <w:szCs w:val="16"/>
        </w:rPr>
        <w:tab/>
      </w:r>
      <w:r w:rsidRPr="0005424D">
        <w:rPr>
          <w:rFonts w:ascii="Arial" w:hAnsi="Arial" w:cs="Arial"/>
          <w:sz w:val="16"/>
          <w:szCs w:val="16"/>
        </w:rPr>
        <w:tab/>
      </w:r>
      <w:r w:rsidR="00181F07" w:rsidRPr="0005424D">
        <w:rPr>
          <w:rFonts w:ascii="Arial" w:hAnsi="Arial" w:cs="Arial"/>
          <w:sz w:val="16"/>
          <w:szCs w:val="16"/>
        </w:rPr>
        <w:t>378</w:t>
      </w:r>
      <w:r w:rsidR="00181F07">
        <w:rPr>
          <w:rFonts w:ascii="Arial" w:hAnsi="Arial" w:cs="Arial"/>
          <w:sz w:val="16"/>
          <w:szCs w:val="16"/>
        </w:rPr>
        <w:t>3</w:t>
      </w:r>
      <w:r w:rsidR="00181F07" w:rsidRPr="0005424D">
        <w:rPr>
          <w:rFonts w:ascii="Arial" w:hAnsi="Arial" w:cs="Arial"/>
          <w:sz w:val="16"/>
          <w:szCs w:val="16"/>
        </w:rPr>
        <w:t>00</w:t>
      </w:r>
    </w:p>
    <w:p w14:paraId="61858A93" w14:textId="37304F51" w:rsidR="0005424D" w:rsidRPr="0005424D" w:rsidRDefault="004B7665" w:rsidP="008F2CC3">
      <w:pPr>
        <w:jc w:val="both"/>
        <w:rPr>
          <w:rFonts w:ascii="Arial" w:hAnsi="Arial" w:cs="Arial"/>
          <w:sz w:val="16"/>
          <w:szCs w:val="16"/>
        </w:rPr>
      </w:pPr>
      <w:r>
        <w:rPr>
          <w:rFonts w:ascii="Arial" w:hAnsi="Arial" w:cs="Arial"/>
          <w:sz w:val="16"/>
          <w:szCs w:val="16"/>
        </w:rPr>
        <w:t>Odberatelia ZPO:</w:t>
      </w:r>
      <w:r>
        <w:rPr>
          <w:rFonts w:ascii="Arial" w:hAnsi="Arial" w:cs="Arial"/>
          <w:sz w:val="16"/>
          <w:szCs w:val="16"/>
        </w:rPr>
        <w:tab/>
      </w:r>
      <w:r>
        <w:rPr>
          <w:rFonts w:ascii="Arial" w:hAnsi="Arial" w:cs="Arial"/>
          <w:sz w:val="16"/>
          <w:szCs w:val="16"/>
        </w:rPr>
        <w:tab/>
      </w:r>
      <w:r w:rsidR="00181F07">
        <w:rPr>
          <w:rFonts w:ascii="Arial" w:hAnsi="Arial" w:cs="Arial"/>
          <w:sz w:val="16"/>
          <w:szCs w:val="16"/>
        </w:rPr>
        <w:t>378300</w:t>
      </w:r>
    </w:p>
    <w:p w14:paraId="5B221932" w14:textId="560F1369" w:rsidR="0005424D" w:rsidRPr="0005424D" w:rsidRDefault="00612EC7" w:rsidP="008F2CC3">
      <w:pPr>
        <w:jc w:val="both"/>
        <w:rPr>
          <w:rFonts w:ascii="Arial" w:hAnsi="Arial" w:cs="Arial"/>
          <w:sz w:val="16"/>
          <w:szCs w:val="16"/>
        </w:rPr>
      </w:pPr>
      <w:r w:rsidRPr="00DC2F9A">
        <w:rPr>
          <w:rFonts w:ascii="Arial" w:hAnsi="Arial" w:cs="Arial"/>
          <w:sz w:val="16"/>
          <w:szCs w:val="16"/>
        </w:rPr>
        <w:t>* Pri zmene poľa „Železničná stanica“</w:t>
      </w:r>
      <w:r w:rsidR="00D90646" w:rsidRPr="00DC2F9A">
        <w:rPr>
          <w:rFonts w:ascii="Arial" w:hAnsi="Arial" w:cs="Arial"/>
          <w:sz w:val="16"/>
          <w:szCs w:val="16"/>
        </w:rPr>
        <w:t xml:space="preserve"> sa zmení aj kontrol</w:t>
      </w:r>
      <w:r w:rsidR="00136A06">
        <w:rPr>
          <w:rFonts w:ascii="Arial" w:hAnsi="Arial" w:cs="Arial"/>
          <w:sz w:val="16"/>
          <w:szCs w:val="16"/>
        </w:rPr>
        <w:t>ný</w:t>
      </w:r>
      <w:r w:rsidR="00D90646" w:rsidRPr="00DC2F9A">
        <w:rPr>
          <w:rFonts w:ascii="Arial" w:hAnsi="Arial" w:cs="Arial"/>
          <w:sz w:val="16"/>
          <w:szCs w:val="16"/>
        </w:rPr>
        <w:t xml:space="preserve"> účet HK v zmysle priradenia 379900 (KPPR) a 379100 (KPPS).</w:t>
      </w:r>
    </w:p>
    <w:p w14:paraId="57C71084" w14:textId="535FA5C6" w:rsidR="0005424D" w:rsidRPr="008A2284" w:rsidRDefault="0005424D" w:rsidP="008F2CC3">
      <w:pPr>
        <w:jc w:val="both"/>
        <w:rPr>
          <w:rFonts w:ascii="Arial" w:hAnsi="Arial" w:cs="Arial"/>
          <w:sz w:val="16"/>
          <w:szCs w:val="16"/>
        </w:rPr>
      </w:pPr>
      <w:r w:rsidRPr="008A2284">
        <w:rPr>
          <w:rFonts w:ascii="Arial" w:hAnsi="Arial" w:cs="Arial"/>
          <w:sz w:val="16"/>
          <w:szCs w:val="16"/>
        </w:rPr>
        <w:t xml:space="preserve">Pri zakladaní </w:t>
      </w:r>
      <w:r w:rsidR="003D4A1F" w:rsidRPr="008A2284">
        <w:rPr>
          <w:rFonts w:ascii="Arial" w:hAnsi="Arial" w:cs="Arial"/>
          <w:sz w:val="16"/>
          <w:szCs w:val="16"/>
        </w:rPr>
        <w:t xml:space="preserve">dodávateľa/odberateľa </w:t>
      </w:r>
      <w:r w:rsidRPr="008A2284">
        <w:rPr>
          <w:rFonts w:ascii="Arial" w:hAnsi="Arial" w:cs="Arial"/>
          <w:sz w:val="16"/>
          <w:szCs w:val="16"/>
        </w:rPr>
        <w:t>na základe prijatej správy z</w:t>
      </w:r>
      <w:r w:rsidR="00181F07">
        <w:rPr>
          <w:rFonts w:ascii="Arial" w:hAnsi="Arial" w:cs="Arial"/>
          <w:sz w:val="16"/>
          <w:szCs w:val="16"/>
        </w:rPr>
        <w:t> </w:t>
      </w:r>
      <w:r w:rsidR="00AD2074" w:rsidRPr="008A2284">
        <w:rPr>
          <w:rFonts w:ascii="Arial" w:hAnsi="Arial" w:cs="Arial"/>
          <w:sz w:val="16"/>
          <w:szCs w:val="16"/>
        </w:rPr>
        <w:t>ITMS</w:t>
      </w:r>
      <w:r w:rsidR="00181F07">
        <w:rPr>
          <w:rFonts w:ascii="Arial" w:hAnsi="Arial" w:cs="Arial"/>
          <w:sz w:val="16"/>
          <w:szCs w:val="16"/>
        </w:rPr>
        <w:t>,</w:t>
      </w:r>
      <w:r w:rsidR="003D4A1F" w:rsidRPr="008A2284">
        <w:rPr>
          <w:rFonts w:ascii="Arial" w:hAnsi="Arial" w:cs="Arial"/>
          <w:sz w:val="16"/>
          <w:szCs w:val="16"/>
        </w:rPr>
        <w:t xml:space="preserve"> ISUF zakladá</w:t>
      </w:r>
      <w:r w:rsidRPr="008A2284">
        <w:rPr>
          <w:rFonts w:ascii="Arial" w:hAnsi="Arial" w:cs="Arial"/>
          <w:sz w:val="16"/>
          <w:szCs w:val="16"/>
        </w:rPr>
        <w:t xml:space="preserve"> </w:t>
      </w:r>
      <w:r w:rsidR="003D4A1F" w:rsidRPr="008A2284">
        <w:rPr>
          <w:rFonts w:ascii="Arial" w:hAnsi="Arial" w:cs="Arial"/>
          <w:sz w:val="16"/>
          <w:szCs w:val="16"/>
        </w:rPr>
        <w:t xml:space="preserve">dodávateľa/odberateľa </w:t>
      </w:r>
      <w:r w:rsidRPr="008A2284">
        <w:rPr>
          <w:rFonts w:ascii="Arial" w:hAnsi="Arial" w:cs="Arial"/>
          <w:sz w:val="16"/>
          <w:szCs w:val="16"/>
        </w:rPr>
        <w:t>v príslušnej skupine (TPR, TPO, ZPO) podľa</w:t>
      </w:r>
      <w:r w:rsidR="003D4A1F" w:rsidRPr="008A2284">
        <w:rPr>
          <w:rFonts w:ascii="Arial" w:hAnsi="Arial" w:cs="Arial"/>
          <w:sz w:val="16"/>
          <w:szCs w:val="16"/>
        </w:rPr>
        <w:t xml:space="preserve"> zaslaných údajov:</w:t>
      </w:r>
      <w:r w:rsidRPr="008A2284">
        <w:rPr>
          <w:rFonts w:ascii="Arial" w:hAnsi="Arial" w:cs="Arial"/>
          <w:sz w:val="16"/>
          <w:szCs w:val="16"/>
        </w:rPr>
        <w:t xml:space="preserve"> právnej formy, vlastníct</w:t>
      </w:r>
      <w:r w:rsidR="003D4A1F" w:rsidRPr="008A2284">
        <w:rPr>
          <w:rFonts w:ascii="Arial" w:hAnsi="Arial" w:cs="Arial"/>
          <w:sz w:val="16"/>
          <w:szCs w:val="16"/>
        </w:rPr>
        <w:t>va a kľúča štátu</w:t>
      </w:r>
      <w:r w:rsidRPr="008A2284">
        <w:rPr>
          <w:rFonts w:ascii="Arial" w:hAnsi="Arial" w:cs="Arial"/>
          <w:sz w:val="16"/>
          <w:szCs w:val="16"/>
        </w:rPr>
        <w:t xml:space="preserve">. </w:t>
      </w:r>
      <w:r w:rsidR="003D4A1F" w:rsidRPr="008A2284">
        <w:rPr>
          <w:rFonts w:ascii="Arial" w:hAnsi="Arial" w:cs="Arial"/>
          <w:sz w:val="16"/>
          <w:szCs w:val="16"/>
        </w:rPr>
        <w:t>Na základe týchto informácií s</w:t>
      </w:r>
      <w:r w:rsidRPr="008A2284">
        <w:rPr>
          <w:rFonts w:ascii="Arial" w:hAnsi="Arial" w:cs="Arial"/>
          <w:sz w:val="16"/>
          <w:szCs w:val="16"/>
        </w:rPr>
        <w:t xml:space="preserve">ú v ISUF vykonávané aj kontroly na duplicitné spracovanie </w:t>
      </w:r>
      <w:r w:rsidR="003D4A1F" w:rsidRPr="008A2284">
        <w:rPr>
          <w:rFonts w:ascii="Arial" w:hAnsi="Arial" w:cs="Arial"/>
          <w:sz w:val="16"/>
          <w:szCs w:val="16"/>
        </w:rPr>
        <w:t>subjektov</w:t>
      </w:r>
      <w:r w:rsidRPr="008A2284">
        <w:rPr>
          <w:rFonts w:ascii="Arial" w:hAnsi="Arial" w:cs="Arial"/>
          <w:sz w:val="16"/>
          <w:szCs w:val="16"/>
        </w:rPr>
        <w:t xml:space="preserve"> (IČO a ID EXTERNÉ číslo ITMS). </w:t>
      </w:r>
    </w:p>
    <w:p w14:paraId="233D656F" w14:textId="506D58FA" w:rsidR="0005424D" w:rsidRPr="008A2284" w:rsidRDefault="0005424D" w:rsidP="008F2CC3">
      <w:pPr>
        <w:jc w:val="both"/>
        <w:rPr>
          <w:rFonts w:ascii="Arial" w:hAnsi="Arial" w:cs="Arial"/>
          <w:sz w:val="16"/>
          <w:szCs w:val="16"/>
        </w:rPr>
      </w:pPr>
      <w:r w:rsidRPr="008A2284">
        <w:rPr>
          <w:rFonts w:ascii="Arial" w:hAnsi="Arial" w:cs="Arial"/>
          <w:sz w:val="16"/>
          <w:szCs w:val="16"/>
        </w:rPr>
        <w:t xml:space="preserve">Pre skupiny tuzemských prijímateľov (TPO, TPR) </w:t>
      </w:r>
      <w:r w:rsidR="008A2284" w:rsidRPr="0007017E">
        <w:rPr>
          <w:rFonts w:ascii="Arial" w:hAnsi="Arial" w:cs="Arial"/>
          <w:sz w:val="16"/>
          <w:szCs w:val="16"/>
        </w:rPr>
        <w:t>j</w:t>
      </w:r>
      <w:r w:rsidRPr="008A2284">
        <w:rPr>
          <w:rFonts w:ascii="Arial" w:hAnsi="Arial" w:cs="Arial"/>
          <w:sz w:val="16"/>
          <w:szCs w:val="16"/>
        </w:rPr>
        <w:t xml:space="preserve">e jednoznačná kontrola na existujúce IČO. Pri skupine zahraničných subjektov (ZPO) </w:t>
      </w:r>
      <w:r w:rsidR="008A2284" w:rsidRPr="0007017E">
        <w:rPr>
          <w:rFonts w:ascii="Arial" w:hAnsi="Arial" w:cs="Arial"/>
          <w:sz w:val="16"/>
          <w:szCs w:val="16"/>
        </w:rPr>
        <w:t>je</w:t>
      </w:r>
      <w:r w:rsidR="008A2284" w:rsidRPr="008A2284">
        <w:rPr>
          <w:rFonts w:ascii="Arial" w:hAnsi="Arial" w:cs="Arial"/>
          <w:sz w:val="16"/>
          <w:szCs w:val="16"/>
        </w:rPr>
        <w:t xml:space="preserve"> </w:t>
      </w:r>
      <w:r w:rsidRPr="008A2284">
        <w:rPr>
          <w:rFonts w:ascii="Arial" w:hAnsi="Arial" w:cs="Arial"/>
          <w:sz w:val="16"/>
          <w:szCs w:val="16"/>
        </w:rPr>
        <w:t>kontrol</w:t>
      </w:r>
      <w:r w:rsidR="008A2284" w:rsidRPr="0007017E">
        <w:rPr>
          <w:rFonts w:ascii="Arial" w:hAnsi="Arial" w:cs="Arial"/>
          <w:sz w:val="16"/>
          <w:szCs w:val="16"/>
        </w:rPr>
        <w:t>a</w:t>
      </w:r>
      <w:r w:rsidRPr="008A2284">
        <w:rPr>
          <w:rFonts w:ascii="Arial" w:hAnsi="Arial" w:cs="Arial"/>
          <w:sz w:val="16"/>
          <w:szCs w:val="16"/>
        </w:rPr>
        <w:t xml:space="preserve"> na IČO DPH</w:t>
      </w:r>
      <w:r w:rsidR="008A2284" w:rsidRPr="0007017E">
        <w:rPr>
          <w:rFonts w:ascii="Arial" w:hAnsi="Arial" w:cs="Arial"/>
          <w:sz w:val="16"/>
          <w:szCs w:val="16"/>
        </w:rPr>
        <w:t>. V prípade</w:t>
      </w:r>
      <w:r w:rsidRPr="008A2284">
        <w:rPr>
          <w:rFonts w:ascii="Arial" w:hAnsi="Arial" w:cs="Arial"/>
          <w:sz w:val="16"/>
          <w:szCs w:val="16"/>
        </w:rPr>
        <w:t xml:space="preserve"> ak príde v rozhraní naplnené IČO (napr. CZ prijímatelia) tak </w:t>
      </w:r>
      <w:r w:rsidR="008A2284" w:rsidRPr="0007017E">
        <w:rPr>
          <w:rFonts w:ascii="Arial" w:hAnsi="Arial" w:cs="Arial"/>
          <w:sz w:val="16"/>
          <w:szCs w:val="16"/>
        </w:rPr>
        <w:t>j</w:t>
      </w:r>
      <w:r w:rsidRPr="008A2284">
        <w:rPr>
          <w:rFonts w:ascii="Arial" w:hAnsi="Arial" w:cs="Arial"/>
          <w:sz w:val="16"/>
          <w:szCs w:val="16"/>
        </w:rPr>
        <w:t xml:space="preserve">e kontrolované na duplicitu aj IČO. Pole IČO, IČO DPH pre skupinu zahraničných prijímateľov </w:t>
      </w:r>
      <w:r w:rsidR="008A2284" w:rsidRPr="0007017E">
        <w:rPr>
          <w:rFonts w:ascii="Arial" w:hAnsi="Arial" w:cs="Arial"/>
          <w:sz w:val="16"/>
          <w:szCs w:val="16"/>
        </w:rPr>
        <w:t>j</w:t>
      </w:r>
      <w:r w:rsidRPr="008A2284">
        <w:rPr>
          <w:rFonts w:ascii="Arial" w:hAnsi="Arial" w:cs="Arial"/>
          <w:sz w:val="16"/>
          <w:szCs w:val="16"/>
        </w:rPr>
        <w:t>e nepovinné (detaily riešení a úpravy v kont</w:t>
      </w:r>
      <w:r w:rsidR="003D4A1F" w:rsidRPr="008A2284">
        <w:rPr>
          <w:rFonts w:ascii="Arial" w:hAnsi="Arial" w:cs="Arial"/>
          <w:sz w:val="16"/>
          <w:szCs w:val="16"/>
        </w:rPr>
        <w:t>rolách na zahraničné subjekty).</w:t>
      </w:r>
    </w:p>
    <w:p w14:paraId="2ABDA68F" w14:textId="578EF682" w:rsidR="0005424D" w:rsidRPr="0005424D" w:rsidRDefault="00645D0C" w:rsidP="008F2CC3">
      <w:pPr>
        <w:jc w:val="both"/>
        <w:rPr>
          <w:rFonts w:ascii="Arial" w:hAnsi="Arial" w:cs="Arial"/>
          <w:sz w:val="16"/>
          <w:szCs w:val="16"/>
        </w:rPr>
      </w:pPr>
      <w:r w:rsidRPr="008A2284">
        <w:rPr>
          <w:rFonts w:ascii="Arial" w:hAnsi="Arial" w:cs="Arial"/>
          <w:noProof/>
          <w:sz w:val="16"/>
          <w:szCs w:val="16"/>
          <w:lang w:eastAsia="sk-SK"/>
        </w:rPr>
        <mc:AlternateContent>
          <mc:Choice Requires="wps">
            <w:drawing>
              <wp:anchor distT="0" distB="0" distL="114300" distR="114300" simplePos="0" relativeHeight="251676672" behindDoc="0" locked="0" layoutInCell="1" allowOverlap="1" wp14:anchorId="5AF9FE33" wp14:editId="48E2D4C7">
                <wp:simplePos x="0" y="0"/>
                <wp:positionH relativeFrom="margin">
                  <wp:align>left</wp:align>
                </wp:positionH>
                <wp:positionV relativeFrom="paragraph">
                  <wp:posOffset>572770</wp:posOffset>
                </wp:positionV>
                <wp:extent cx="5828030" cy="1416050"/>
                <wp:effectExtent l="0" t="0" r="20320" b="12700"/>
                <wp:wrapTopAndBottom/>
                <wp:docPr id="79" name="Rám 79"/>
                <wp:cNvGraphicFramePr/>
                <a:graphic xmlns:a="http://schemas.openxmlformats.org/drawingml/2006/main">
                  <a:graphicData uri="http://schemas.microsoft.com/office/word/2010/wordprocessingShape">
                    <wps:wsp>
                      <wps:cNvSpPr/>
                      <wps:spPr>
                        <a:xfrm>
                          <a:off x="0" y="0"/>
                          <a:ext cx="5828030" cy="14160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115125" w14:textId="21BA159E" w:rsidR="0098332E" w:rsidRPr="0007017E" w:rsidRDefault="0098332E" w:rsidP="001929C4">
                            <w:pPr>
                              <w:jc w:val="both"/>
                              <w:rPr>
                                <w:rFonts w:ascii="Arial" w:hAnsi="Arial" w:cs="Arial"/>
                                <w:color w:val="000000" w:themeColor="text1"/>
                                <w:sz w:val="16"/>
                                <w:szCs w:val="16"/>
                              </w:rPr>
                            </w:pPr>
                            <w:r w:rsidRPr="0007017E">
                              <w:rPr>
                                <w:rFonts w:ascii="Arial" w:hAnsi="Arial" w:cs="Arial"/>
                                <w:color w:val="000000" w:themeColor="text1"/>
                                <w:sz w:val="16"/>
                                <w:szCs w:val="16"/>
                              </w:rPr>
                              <w:t>Pri spracovaní ŽOP nie je však podstatná  skupina TPR, TPO, ZPO – keďže táto sa už nemôže meniť na dodávateľovi/odberateľovi</w:t>
                            </w:r>
                            <w:r>
                              <w:rPr>
                                <w:rFonts w:ascii="Arial" w:hAnsi="Arial" w:cs="Arial"/>
                                <w:color w:val="000000" w:themeColor="text1"/>
                                <w:sz w:val="16"/>
                                <w:szCs w:val="16"/>
                              </w:rPr>
                              <w:t>,</w:t>
                            </w:r>
                            <w:r w:rsidRPr="0007017E">
                              <w:rPr>
                                <w:rFonts w:ascii="Arial" w:hAnsi="Arial" w:cs="Arial"/>
                                <w:color w:val="000000" w:themeColor="text1"/>
                                <w:sz w:val="16"/>
                                <w:szCs w:val="16"/>
                              </w:rPr>
                              <w:t xml:space="preserve"> i keď môže dôjsť k zmene právnej formy a vlastníctva. V tomto prípade sa mení pole „</w:t>
                            </w:r>
                            <w:r w:rsidRPr="0007017E">
                              <w:rPr>
                                <w:rFonts w:ascii="Arial" w:hAnsi="Arial" w:cs="Arial"/>
                                <w:b/>
                                <w:color w:val="000000" w:themeColor="text1"/>
                                <w:sz w:val="16"/>
                                <w:szCs w:val="16"/>
                              </w:rPr>
                              <w:t>Železničná stanica</w:t>
                            </w:r>
                            <w:r w:rsidRPr="0007017E">
                              <w:rPr>
                                <w:rFonts w:ascii="Arial" w:hAnsi="Arial" w:cs="Arial"/>
                                <w:color w:val="000000" w:themeColor="text1"/>
                                <w:sz w:val="16"/>
                                <w:szCs w:val="16"/>
                              </w:rPr>
                              <w:t xml:space="preserve">“ – ktoré určuje aktuálnu kombináciu právnej formy a vlastníctva a tým aj spôsob automatického spracovania ŽOP. </w:t>
                            </w:r>
                          </w:p>
                          <w:p w14:paraId="1462CDDD" w14:textId="43FF275E" w:rsidR="0098332E" w:rsidRPr="0007017E" w:rsidRDefault="0098332E" w:rsidP="008461A3">
                            <w:pPr>
                              <w:pStyle w:val="Odsekzoznamu"/>
                              <w:numPr>
                                <w:ilvl w:val="0"/>
                                <w:numId w:val="13"/>
                              </w:numPr>
                              <w:jc w:val="both"/>
                              <w:rPr>
                                <w:rFonts w:ascii="Arial" w:hAnsi="Arial" w:cs="Arial"/>
                                <w:color w:val="000000" w:themeColor="text1"/>
                                <w:sz w:val="16"/>
                                <w:szCs w:val="16"/>
                              </w:rPr>
                            </w:pPr>
                            <w:r w:rsidRPr="0007017E">
                              <w:rPr>
                                <w:rFonts w:ascii="Arial" w:hAnsi="Arial" w:cs="Arial"/>
                                <w:b/>
                                <w:color w:val="000000" w:themeColor="text1"/>
                                <w:sz w:val="16"/>
                                <w:szCs w:val="16"/>
                              </w:rPr>
                              <w:t>KPPR</w:t>
                            </w:r>
                            <w:r w:rsidRPr="0007017E">
                              <w:rPr>
                                <w:rFonts w:ascii="Arial" w:hAnsi="Arial" w:cs="Arial"/>
                                <w:color w:val="000000" w:themeColor="text1"/>
                                <w:sz w:val="16"/>
                                <w:szCs w:val="16"/>
                              </w:rPr>
                              <w:t xml:space="preserve"> - právna forma – </w:t>
                            </w:r>
                            <w:r w:rsidRPr="0007017E">
                              <w:rPr>
                                <w:rFonts w:ascii="Arial" w:hAnsi="Arial" w:cs="Arial"/>
                                <w:b/>
                                <w:color w:val="000000" w:themeColor="text1"/>
                                <w:sz w:val="16"/>
                                <w:szCs w:val="16"/>
                              </w:rPr>
                              <w:t xml:space="preserve">„321“ - </w:t>
                            </w:r>
                            <w:r w:rsidRPr="0007017E">
                              <w:rPr>
                                <w:rFonts w:ascii="Arial" w:hAnsi="Arial" w:cs="Arial"/>
                                <w:color w:val="000000" w:themeColor="text1"/>
                                <w:sz w:val="16"/>
                                <w:szCs w:val="16"/>
                              </w:rPr>
                              <w:t xml:space="preserve">Štátna rozpočtová organizácia a vlastníctvo – </w:t>
                            </w:r>
                            <w:r w:rsidRPr="0007017E">
                              <w:rPr>
                                <w:rFonts w:ascii="Arial" w:hAnsi="Arial" w:cs="Arial"/>
                                <w:b/>
                                <w:color w:val="000000" w:themeColor="text1"/>
                                <w:sz w:val="16"/>
                                <w:szCs w:val="16"/>
                              </w:rPr>
                              <w:t>„4“</w:t>
                            </w:r>
                            <w:r w:rsidRPr="0007017E">
                              <w:rPr>
                                <w:rFonts w:ascii="Arial" w:hAnsi="Arial" w:cs="Arial"/>
                                <w:color w:val="000000" w:themeColor="text1"/>
                                <w:sz w:val="16"/>
                                <w:szCs w:val="16"/>
                              </w:rPr>
                              <w:t xml:space="preserve"> – Štátne.</w:t>
                            </w:r>
                          </w:p>
                          <w:p w14:paraId="42C524F4" w14:textId="7F566B32" w:rsidR="0098332E" w:rsidRPr="0007017E" w:rsidRDefault="0098332E" w:rsidP="008461A3">
                            <w:pPr>
                              <w:pStyle w:val="Odsekzoznamu"/>
                              <w:numPr>
                                <w:ilvl w:val="0"/>
                                <w:numId w:val="13"/>
                              </w:numPr>
                              <w:jc w:val="both"/>
                              <w:rPr>
                                <w:rFonts w:ascii="Arial" w:hAnsi="Arial" w:cs="Arial"/>
                                <w:color w:val="000000" w:themeColor="text1"/>
                                <w:sz w:val="16"/>
                                <w:szCs w:val="16"/>
                              </w:rPr>
                            </w:pPr>
                            <w:r w:rsidRPr="0007017E">
                              <w:rPr>
                                <w:rFonts w:ascii="Arial" w:hAnsi="Arial" w:cs="Arial"/>
                                <w:b/>
                                <w:color w:val="000000" w:themeColor="text1"/>
                                <w:sz w:val="16"/>
                                <w:szCs w:val="16"/>
                              </w:rPr>
                              <w:t>KPPS</w:t>
                            </w:r>
                            <w:r w:rsidRPr="0007017E">
                              <w:rPr>
                                <w:rFonts w:ascii="Arial" w:hAnsi="Arial" w:cs="Arial"/>
                                <w:color w:val="000000" w:themeColor="text1"/>
                                <w:sz w:val="16"/>
                                <w:szCs w:val="16"/>
                              </w:rPr>
                              <w:t xml:space="preserve"> – </w:t>
                            </w:r>
                            <w:r w:rsidRPr="0007017E">
                              <w:rPr>
                                <w:rFonts w:ascii="Arial" w:hAnsi="Arial" w:cs="Arial"/>
                                <w:b/>
                                <w:color w:val="000000" w:themeColor="text1"/>
                                <w:sz w:val="16"/>
                                <w:szCs w:val="16"/>
                              </w:rPr>
                              <w:t>iná kombinácia</w:t>
                            </w:r>
                            <w:r w:rsidRPr="0007017E">
                              <w:rPr>
                                <w:rFonts w:ascii="Arial" w:hAnsi="Arial" w:cs="Arial"/>
                                <w:color w:val="000000" w:themeColor="text1"/>
                                <w:sz w:val="16"/>
                                <w:szCs w:val="16"/>
                              </w:rPr>
                              <w:t xml:space="preserve"> právnej formy a vlastníctva ako „321“ 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F9FE33" id="Rám 79" o:spid="_x0000_s1026" style="position:absolute;left:0;text-align:left;margin-left:0;margin-top:45.1pt;width:458.9pt;height:111.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828030,1416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ESgwIAAEoFAAAOAAAAZHJzL2Uyb0RvYy54bWysVM1u2zAMvg/YOwi6r7azpD9BnCJo0WFA&#10;0RZth54VWYoNSKImKbGzt9mz7MVKyY5btMUOw3JwRJH8SH4ktTjvtCI74XwDpqTFUU6JMByqxmxK&#10;+uPx6sspJT4wUzEFRpR0Lzw9X37+tGjtXEygBlUJRxDE+HlrS1qHYOdZ5nktNPNHYIVBpQSnWUDR&#10;bbLKsRbRtcomeX6cteAq64AL7/H2slfSZcKXUvBwK6UXgaiSYm4hfV36ruM3Wy7YfOOYrRs+pMH+&#10;IQvNGoNBR6hLFhjZuuYdlG64Aw8yHHHQGUjZcJFqwGqK/E01DzWzItWC5Hg70uT/Hyy/2d050lQl&#10;PTmjxDCNPbr/81sTFJGb1vo5mjzYOzdIHo+x0E46Hf+xBNIlPvcjn6ILhOPl7HRymn9F2jnqimlx&#10;nM8S49mLu3U+fBOgSTyUVDrMIBHJdtc+YEy0PdigEPPpM0insFciJqHMvZBYBcacJO80P+JCObJj&#10;2HnGuTCh6FU1q0R/PcvxF8vEIKNHkhJgRJaNUiP2ABBn8z12DzPYR1eRxm90zv+WWO88eqTIYMLo&#10;rBsD7iMAhVUNkXv7A0k9NZGl0K271OFkGW/WUO2x6w76dfCWXzVI/zXz4Y45nH9sGe50uMWPVNCW&#10;FIYTJTW4Xx/dR3scS9RS0uI+ldT/3DInKFHfDQ7sWTGdxgVMwnR2MkHBvdasX2vMVl8ANq7A18Py&#10;dIz2QR2O0oF+wtVfxaioYoZj7JLy4A7CRej3HB8PLlarZIZLZ1m4Ng+WR/DIc5yux+6JOTvMYMDx&#10;vYHD7rH5m0nsbaOngdU2gGzSmL7wOnQAFzaN0vC4xBfhtZysXp7A5TMAAAD//wMAUEsDBBQABgAI&#10;AAAAIQDdMvkn3gAAAAcBAAAPAAAAZHJzL2Rvd25yZXYueG1sTI+xTsNAEER7JP7htEh05GwHATZe&#10;RxGCJogigYJ0F99iW/HtWb5L4vD1LBWUoxnNvCkXk+vVkcbQeUZIZwko4trbjhuEj/eXmwdQIRq2&#10;pvdMCGcKsKguL0pTWH/iNR03sVFSwqEwCG2MQ6F1qFtyJsz8QCzelx+diSLHRtvRnKTc9TpLkjvt&#10;TMey0JqBnlqq95uDQ8ia1dvyvP2+1fT6nIdp/+m2K494fTUtH0FFmuJfGH7xBR0qYdr5A9ugegQ5&#10;EhHyJAMlbp7ey5EdwjydZ6CrUv/nr34AAAD//wMAUEsBAi0AFAAGAAgAAAAhALaDOJL+AAAA4QEA&#10;ABMAAAAAAAAAAAAAAAAAAAAAAFtDb250ZW50X1R5cGVzXS54bWxQSwECLQAUAAYACAAAACEAOP0h&#10;/9YAAACUAQAACwAAAAAAAAAAAAAAAAAvAQAAX3JlbHMvLnJlbHNQSwECLQAUAAYACAAAACEAqnkh&#10;EoMCAABKBQAADgAAAAAAAAAAAAAAAAAuAgAAZHJzL2Uyb0RvYy54bWxQSwECLQAUAAYACAAAACEA&#10;3TL5J94AAAAHAQAADwAAAAAAAAAAAAAAAADdBAAAZHJzL2Rvd25yZXYueG1sUEsFBgAAAAAEAAQA&#10;8wAAAOgFAAAAAA==&#10;" adj="-11796480,,5400" path="m,l5828030,r,1416050l,1416050,,xm177006,177006r,1062038l5651024,1239044r,-1062038l177006,177006xe" fillcolor="#5b9bd5 [3204]" strokecolor="#1f4d78 [1604]" strokeweight="1pt">
                <v:stroke joinstyle="miter"/>
                <v:formulas/>
                <v:path arrowok="t" o:connecttype="custom" o:connectlocs="0,0;5828030,0;5828030,1416050;0,1416050;0,0;177006,177006;177006,1239044;5651024,1239044;5651024,177006;177006,177006" o:connectangles="0,0,0,0,0,0,0,0,0,0" textboxrect="0,0,5828030,1416050"/>
                <v:textbox>
                  <w:txbxContent>
                    <w:p w14:paraId="55115125" w14:textId="21BA159E" w:rsidR="0098332E" w:rsidRPr="0007017E" w:rsidRDefault="0098332E" w:rsidP="001929C4">
                      <w:pPr>
                        <w:jc w:val="both"/>
                        <w:rPr>
                          <w:rFonts w:ascii="Arial" w:hAnsi="Arial" w:cs="Arial"/>
                          <w:color w:val="000000" w:themeColor="text1"/>
                          <w:sz w:val="16"/>
                          <w:szCs w:val="16"/>
                        </w:rPr>
                      </w:pPr>
                      <w:r w:rsidRPr="0007017E">
                        <w:rPr>
                          <w:rFonts w:ascii="Arial" w:hAnsi="Arial" w:cs="Arial"/>
                          <w:color w:val="000000" w:themeColor="text1"/>
                          <w:sz w:val="16"/>
                          <w:szCs w:val="16"/>
                        </w:rPr>
                        <w:t>Pri spracovaní ŽOP nie je však podstatná  skupina TPR, TPO, ZPO – keďže táto sa už nemôže meniť na dodávateľovi/odberateľovi</w:t>
                      </w:r>
                      <w:r>
                        <w:rPr>
                          <w:rFonts w:ascii="Arial" w:hAnsi="Arial" w:cs="Arial"/>
                          <w:color w:val="000000" w:themeColor="text1"/>
                          <w:sz w:val="16"/>
                          <w:szCs w:val="16"/>
                        </w:rPr>
                        <w:t>,</w:t>
                      </w:r>
                      <w:r w:rsidRPr="0007017E">
                        <w:rPr>
                          <w:rFonts w:ascii="Arial" w:hAnsi="Arial" w:cs="Arial"/>
                          <w:color w:val="000000" w:themeColor="text1"/>
                          <w:sz w:val="16"/>
                          <w:szCs w:val="16"/>
                        </w:rPr>
                        <w:t xml:space="preserve"> i keď môže dôjsť k zmene právnej formy a vlastníctva. V tomto prípade sa mení pole „</w:t>
                      </w:r>
                      <w:r w:rsidRPr="0007017E">
                        <w:rPr>
                          <w:rFonts w:ascii="Arial" w:hAnsi="Arial" w:cs="Arial"/>
                          <w:b/>
                          <w:color w:val="000000" w:themeColor="text1"/>
                          <w:sz w:val="16"/>
                          <w:szCs w:val="16"/>
                        </w:rPr>
                        <w:t>Železničná stanica</w:t>
                      </w:r>
                      <w:r w:rsidRPr="0007017E">
                        <w:rPr>
                          <w:rFonts w:ascii="Arial" w:hAnsi="Arial" w:cs="Arial"/>
                          <w:color w:val="000000" w:themeColor="text1"/>
                          <w:sz w:val="16"/>
                          <w:szCs w:val="16"/>
                        </w:rPr>
                        <w:t xml:space="preserve">“ – ktoré určuje aktuálnu kombináciu právnej formy a vlastníctva a tým aj spôsob automatického spracovania ŽOP. </w:t>
                      </w:r>
                    </w:p>
                    <w:p w14:paraId="1462CDDD" w14:textId="43FF275E" w:rsidR="0098332E" w:rsidRPr="0007017E" w:rsidRDefault="0098332E" w:rsidP="008461A3">
                      <w:pPr>
                        <w:pStyle w:val="Odsekzoznamu"/>
                        <w:numPr>
                          <w:ilvl w:val="0"/>
                          <w:numId w:val="13"/>
                        </w:numPr>
                        <w:jc w:val="both"/>
                        <w:rPr>
                          <w:rFonts w:ascii="Arial" w:hAnsi="Arial" w:cs="Arial"/>
                          <w:color w:val="000000" w:themeColor="text1"/>
                          <w:sz w:val="16"/>
                          <w:szCs w:val="16"/>
                        </w:rPr>
                      </w:pPr>
                      <w:r w:rsidRPr="0007017E">
                        <w:rPr>
                          <w:rFonts w:ascii="Arial" w:hAnsi="Arial" w:cs="Arial"/>
                          <w:b/>
                          <w:color w:val="000000" w:themeColor="text1"/>
                          <w:sz w:val="16"/>
                          <w:szCs w:val="16"/>
                        </w:rPr>
                        <w:t>KPPR</w:t>
                      </w:r>
                      <w:r w:rsidRPr="0007017E">
                        <w:rPr>
                          <w:rFonts w:ascii="Arial" w:hAnsi="Arial" w:cs="Arial"/>
                          <w:color w:val="000000" w:themeColor="text1"/>
                          <w:sz w:val="16"/>
                          <w:szCs w:val="16"/>
                        </w:rPr>
                        <w:t xml:space="preserve"> - právna forma – </w:t>
                      </w:r>
                      <w:r w:rsidRPr="0007017E">
                        <w:rPr>
                          <w:rFonts w:ascii="Arial" w:hAnsi="Arial" w:cs="Arial"/>
                          <w:b/>
                          <w:color w:val="000000" w:themeColor="text1"/>
                          <w:sz w:val="16"/>
                          <w:szCs w:val="16"/>
                        </w:rPr>
                        <w:t xml:space="preserve">„321“ - </w:t>
                      </w:r>
                      <w:r w:rsidRPr="0007017E">
                        <w:rPr>
                          <w:rFonts w:ascii="Arial" w:hAnsi="Arial" w:cs="Arial"/>
                          <w:color w:val="000000" w:themeColor="text1"/>
                          <w:sz w:val="16"/>
                          <w:szCs w:val="16"/>
                        </w:rPr>
                        <w:t xml:space="preserve">Štátna rozpočtová organizácia a vlastníctvo – </w:t>
                      </w:r>
                      <w:r w:rsidRPr="0007017E">
                        <w:rPr>
                          <w:rFonts w:ascii="Arial" w:hAnsi="Arial" w:cs="Arial"/>
                          <w:b/>
                          <w:color w:val="000000" w:themeColor="text1"/>
                          <w:sz w:val="16"/>
                          <w:szCs w:val="16"/>
                        </w:rPr>
                        <w:t>„4“</w:t>
                      </w:r>
                      <w:r w:rsidRPr="0007017E">
                        <w:rPr>
                          <w:rFonts w:ascii="Arial" w:hAnsi="Arial" w:cs="Arial"/>
                          <w:color w:val="000000" w:themeColor="text1"/>
                          <w:sz w:val="16"/>
                          <w:szCs w:val="16"/>
                        </w:rPr>
                        <w:t xml:space="preserve"> – Štátne.</w:t>
                      </w:r>
                    </w:p>
                    <w:p w14:paraId="42C524F4" w14:textId="7F566B32" w:rsidR="0098332E" w:rsidRPr="0007017E" w:rsidRDefault="0098332E" w:rsidP="008461A3">
                      <w:pPr>
                        <w:pStyle w:val="Odsekzoznamu"/>
                        <w:numPr>
                          <w:ilvl w:val="0"/>
                          <w:numId w:val="13"/>
                        </w:numPr>
                        <w:jc w:val="both"/>
                        <w:rPr>
                          <w:rFonts w:ascii="Arial" w:hAnsi="Arial" w:cs="Arial"/>
                          <w:color w:val="000000" w:themeColor="text1"/>
                          <w:sz w:val="16"/>
                          <w:szCs w:val="16"/>
                        </w:rPr>
                      </w:pPr>
                      <w:r w:rsidRPr="0007017E">
                        <w:rPr>
                          <w:rFonts w:ascii="Arial" w:hAnsi="Arial" w:cs="Arial"/>
                          <w:b/>
                          <w:color w:val="000000" w:themeColor="text1"/>
                          <w:sz w:val="16"/>
                          <w:szCs w:val="16"/>
                        </w:rPr>
                        <w:t>KPPS</w:t>
                      </w:r>
                      <w:r w:rsidRPr="0007017E">
                        <w:rPr>
                          <w:rFonts w:ascii="Arial" w:hAnsi="Arial" w:cs="Arial"/>
                          <w:color w:val="000000" w:themeColor="text1"/>
                          <w:sz w:val="16"/>
                          <w:szCs w:val="16"/>
                        </w:rPr>
                        <w:t xml:space="preserve"> – </w:t>
                      </w:r>
                      <w:r w:rsidRPr="0007017E">
                        <w:rPr>
                          <w:rFonts w:ascii="Arial" w:hAnsi="Arial" w:cs="Arial"/>
                          <w:b/>
                          <w:color w:val="000000" w:themeColor="text1"/>
                          <w:sz w:val="16"/>
                          <w:szCs w:val="16"/>
                        </w:rPr>
                        <w:t>iná kombinácia</w:t>
                      </w:r>
                      <w:r w:rsidRPr="0007017E">
                        <w:rPr>
                          <w:rFonts w:ascii="Arial" w:hAnsi="Arial" w:cs="Arial"/>
                          <w:color w:val="000000" w:themeColor="text1"/>
                          <w:sz w:val="16"/>
                          <w:szCs w:val="16"/>
                        </w:rPr>
                        <w:t xml:space="preserve"> právnej formy a vlastníctva ako „321“ a „4“.</w:t>
                      </w:r>
                    </w:p>
                  </w:txbxContent>
                </v:textbox>
                <w10:wrap type="topAndBottom" anchorx="margin"/>
              </v:shape>
            </w:pict>
          </mc:Fallback>
        </mc:AlternateContent>
      </w:r>
      <w:r w:rsidR="0005424D" w:rsidRPr="008A2284">
        <w:rPr>
          <w:rFonts w:ascii="Arial" w:hAnsi="Arial" w:cs="Arial"/>
          <w:sz w:val="16"/>
          <w:szCs w:val="16"/>
        </w:rPr>
        <w:t>ISUF povo</w:t>
      </w:r>
      <w:r w:rsidR="008A2284" w:rsidRPr="0007017E">
        <w:rPr>
          <w:rFonts w:ascii="Arial" w:hAnsi="Arial" w:cs="Arial"/>
          <w:sz w:val="16"/>
          <w:szCs w:val="16"/>
        </w:rPr>
        <w:t xml:space="preserve">ľuje </w:t>
      </w:r>
      <w:r w:rsidR="0005424D" w:rsidRPr="008A2284">
        <w:rPr>
          <w:rFonts w:ascii="Arial" w:hAnsi="Arial" w:cs="Arial"/>
          <w:sz w:val="16"/>
          <w:szCs w:val="16"/>
        </w:rPr>
        <w:t>za určitých predpokladov (kontroly na úrovni pohybových dát) zmenu právnej formy a druhu vlastníctva</w:t>
      </w:r>
      <w:r w:rsidR="00D05E93">
        <w:rPr>
          <w:rFonts w:ascii="Arial" w:hAnsi="Arial" w:cs="Arial"/>
          <w:sz w:val="16"/>
          <w:szCs w:val="16"/>
        </w:rPr>
        <w:t>,</w:t>
      </w:r>
      <w:r w:rsidR="0005424D" w:rsidRPr="008A2284">
        <w:rPr>
          <w:rFonts w:ascii="Arial" w:hAnsi="Arial" w:cs="Arial"/>
          <w:sz w:val="16"/>
          <w:szCs w:val="16"/>
        </w:rPr>
        <w:t xml:space="preserve"> ak sa </w:t>
      </w:r>
      <w:r w:rsidR="008A2284" w:rsidRPr="0007017E">
        <w:rPr>
          <w:rFonts w:ascii="Arial" w:hAnsi="Arial" w:cs="Arial"/>
          <w:sz w:val="16"/>
          <w:szCs w:val="16"/>
        </w:rPr>
        <w:t>nemení</w:t>
      </w:r>
      <w:r w:rsidR="0005424D" w:rsidRPr="008A2284">
        <w:rPr>
          <w:rFonts w:ascii="Arial" w:hAnsi="Arial" w:cs="Arial"/>
          <w:sz w:val="16"/>
          <w:szCs w:val="16"/>
        </w:rPr>
        <w:t xml:space="preserve"> IČO organizácie. Meniť IČO existujúcej organizácie ISUF </w:t>
      </w:r>
      <w:r w:rsidR="008A2284" w:rsidRPr="0007017E">
        <w:rPr>
          <w:rFonts w:ascii="Arial" w:hAnsi="Arial" w:cs="Arial"/>
          <w:sz w:val="16"/>
          <w:szCs w:val="16"/>
        </w:rPr>
        <w:t>nie je</w:t>
      </w:r>
      <w:r w:rsidR="008A2284" w:rsidRPr="008A2284">
        <w:rPr>
          <w:rFonts w:ascii="Arial" w:hAnsi="Arial" w:cs="Arial"/>
          <w:sz w:val="16"/>
          <w:szCs w:val="16"/>
        </w:rPr>
        <w:t xml:space="preserve"> </w:t>
      </w:r>
      <w:r w:rsidR="0005424D" w:rsidRPr="008A2284">
        <w:rPr>
          <w:rFonts w:ascii="Arial" w:hAnsi="Arial" w:cs="Arial"/>
          <w:sz w:val="16"/>
          <w:szCs w:val="16"/>
        </w:rPr>
        <w:t xml:space="preserve">povolené. Každé nové IČO </w:t>
      </w:r>
      <w:r w:rsidR="008A2284" w:rsidRPr="0007017E">
        <w:rPr>
          <w:rFonts w:ascii="Arial" w:hAnsi="Arial" w:cs="Arial"/>
          <w:sz w:val="16"/>
          <w:szCs w:val="16"/>
        </w:rPr>
        <w:t>je</w:t>
      </w:r>
      <w:r w:rsidR="0005424D" w:rsidRPr="008A2284">
        <w:rPr>
          <w:rFonts w:ascii="Arial" w:hAnsi="Arial" w:cs="Arial"/>
          <w:sz w:val="16"/>
          <w:szCs w:val="16"/>
        </w:rPr>
        <w:t xml:space="preserve"> nový KMZ </w:t>
      </w:r>
      <w:r w:rsidR="00995BB5" w:rsidRPr="008A2284">
        <w:rPr>
          <w:rFonts w:ascii="Arial" w:hAnsi="Arial" w:cs="Arial"/>
          <w:sz w:val="16"/>
          <w:szCs w:val="16"/>
        </w:rPr>
        <w:t>dodávateľa/odberateľa</w:t>
      </w:r>
      <w:r w:rsidR="0005424D" w:rsidRPr="008A2284">
        <w:rPr>
          <w:rFonts w:ascii="Arial" w:hAnsi="Arial" w:cs="Arial"/>
          <w:sz w:val="16"/>
          <w:szCs w:val="16"/>
        </w:rPr>
        <w:t>.</w:t>
      </w:r>
    </w:p>
    <w:p w14:paraId="25442827" w14:textId="716ABB31" w:rsidR="001929C4" w:rsidRPr="0005424D" w:rsidRDefault="001929C4" w:rsidP="008F2CC3">
      <w:pPr>
        <w:jc w:val="both"/>
        <w:rPr>
          <w:rFonts w:ascii="Arial" w:hAnsi="Arial" w:cs="Arial"/>
          <w:sz w:val="16"/>
          <w:szCs w:val="16"/>
        </w:rPr>
      </w:pPr>
    </w:p>
    <w:p w14:paraId="17C0680F" w14:textId="2293C93F" w:rsidR="0005424D" w:rsidRPr="008A2284" w:rsidRDefault="0005424D" w:rsidP="008F2CC3">
      <w:pPr>
        <w:jc w:val="both"/>
        <w:rPr>
          <w:rFonts w:ascii="Arial" w:hAnsi="Arial" w:cs="Arial"/>
          <w:sz w:val="16"/>
          <w:szCs w:val="16"/>
        </w:rPr>
      </w:pPr>
      <w:r w:rsidRPr="008A2284">
        <w:rPr>
          <w:rFonts w:ascii="Arial" w:hAnsi="Arial" w:cs="Arial"/>
          <w:sz w:val="16"/>
          <w:szCs w:val="16"/>
        </w:rPr>
        <w:t xml:space="preserve">ISUF na KMZ </w:t>
      </w:r>
      <w:r w:rsidR="00956BE3" w:rsidRPr="008A2284">
        <w:rPr>
          <w:rFonts w:ascii="Arial" w:hAnsi="Arial" w:cs="Arial"/>
          <w:sz w:val="16"/>
          <w:szCs w:val="16"/>
        </w:rPr>
        <w:t xml:space="preserve">dodávateľa/odberateľa </w:t>
      </w:r>
      <w:r w:rsidRPr="008A2284">
        <w:rPr>
          <w:rFonts w:ascii="Arial" w:hAnsi="Arial" w:cs="Arial"/>
          <w:sz w:val="16"/>
          <w:szCs w:val="16"/>
        </w:rPr>
        <w:t xml:space="preserve">tak </w:t>
      </w:r>
      <w:r w:rsidR="00995BB5" w:rsidRPr="008A2284">
        <w:rPr>
          <w:rFonts w:ascii="Arial" w:hAnsi="Arial" w:cs="Arial"/>
          <w:sz w:val="16"/>
          <w:szCs w:val="16"/>
        </w:rPr>
        <w:t>ako v 2</w:t>
      </w:r>
      <w:r w:rsidRPr="008A2284">
        <w:rPr>
          <w:rFonts w:ascii="Arial" w:hAnsi="Arial" w:cs="Arial"/>
          <w:sz w:val="16"/>
          <w:szCs w:val="16"/>
        </w:rPr>
        <w:t>PO evid</w:t>
      </w:r>
      <w:r w:rsidR="008A2284" w:rsidRPr="0007017E">
        <w:rPr>
          <w:rFonts w:ascii="Arial" w:hAnsi="Arial" w:cs="Arial"/>
          <w:sz w:val="16"/>
          <w:szCs w:val="16"/>
        </w:rPr>
        <w:t>uje</w:t>
      </w:r>
      <w:r w:rsidRPr="008A2284">
        <w:rPr>
          <w:rFonts w:ascii="Arial" w:hAnsi="Arial" w:cs="Arial"/>
          <w:sz w:val="16"/>
          <w:szCs w:val="16"/>
        </w:rPr>
        <w:t xml:space="preserve"> ID </w:t>
      </w:r>
      <w:r w:rsidR="00956BE3" w:rsidRPr="008A2284">
        <w:rPr>
          <w:rFonts w:ascii="Arial" w:hAnsi="Arial" w:cs="Arial"/>
          <w:sz w:val="16"/>
          <w:szCs w:val="16"/>
        </w:rPr>
        <w:t>subjektu</w:t>
      </w:r>
      <w:r w:rsidRPr="008A2284">
        <w:rPr>
          <w:rFonts w:ascii="Arial" w:hAnsi="Arial" w:cs="Arial"/>
          <w:sz w:val="16"/>
          <w:szCs w:val="16"/>
        </w:rPr>
        <w:t xml:space="preserve"> v ITMS, ktoré </w:t>
      </w:r>
      <w:r w:rsidR="008A2284" w:rsidRPr="0007017E">
        <w:rPr>
          <w:rFonts w:ascii="Arial" w:hAnsi="Arial" w:cs="Arial"/>
          <w:sz w:val="16"/>
          <w:szCs w:val="16"/>
        </w:rPr>
        <w:t>j</w:t>
      </w:r>
      <w:r w:rsidRPr="008A2284">
        <w:rPr>
          <w:rFonts w:ascii="Arial" w:hAnsi="Arial" w:cs="Arial"/>
          <w:sz w:val="16"/>
          <w:szCs w:val="16"/>
        </w:rPr>
        <w:t>e súčasťou kontroly na existujúce záznamy v d</w:t>
      </w:r>
      <w:r w:rsidR="00995BB5" w:rsidRPr="008A2284">
        <w:rPr>
          <w:rFonts w:ascii="Arial" w:hAnsi="Arial" w:cs="Arial"/>
          <w:sz w:val="16"/>
          <w:szCs w:val="16"/>
        </w:rPr>
        <w:t xml:space="preserve">atabáze prijímateľov pre ISUF. </w:t>
      </w:r>
    </w:p>
    <w:p w14:paraId="796995BB" w14:textId="79523D92" w:rsidR="0005424D" w:rsidRPr="008A2284" w:rsidRDefault="0005424D" w:rsidP="008F2CC3">
      <w:pPr>
        <w:jc w:val="both"/>
        <w:rPr>
          <w:rFonts w:ascii="Arial" w:hAnsi="Arial" w:cs="Arial"/>
          <w:sz w:val="16"/>
          <w:szCs w:val="16"/>
        </w:rPr>
      </w:pPr>
      <w:proofErr w:type="spellStart"/>
      <w:r w:rsidRPr="008A2284">
        <w:rPr>
          <w:rFonts w:ascii="Arial" w:hAnsi="Arial" w:cs="Arial"/>
          <w:sz w:val="16"/>
          <w:szCs w:val="16"/>
        </w:rPr>
        <w:t>Zneplatnenie</w:t>
      </w:r>
      <w:proofErr w:type="spellEnd"/>
      <w:r w:rsidRPr="008A2284">
        <w:rPr>
          <w:rFonts w:ascii="Arial" w:hAnsi="Arial" w:cs="Arial"/>
          <w:sz w:val="16"/>
          <w:szCs w:val="16"/>
        </w:rPr>
        <w:t>/</w:t>
      </w:r>
      <w:proofErr w:type="spellStart"/>
      <w:r w:rsidRPr="008A2284">
        <w:rPr>
          <w:rFonts w:ascii="Arial" w:hAnsi="Arial" w:cs="Arial"/>
          <w:sz w:val="16"/>
          <w:szCs w:val="16"/>
        </w:rPr>
        <w:t>splatnenie</w:t>
      </w:r>
      <w:proofErr w:type="spellEnd"/>
      <w:r w:rsidRPr="008A2284">
        <w:rPr>
          <w:rFonts w:ascii="Arial" w:hAnsi="Arial" w:cs="Arial"/>
          <w:sz w:val="16"/>
          <w:szCs w:val="16"/>
        </w:rPr>
        <w:t xml:space="preserve"> prijímateľa v správe z ITMS </w:t>
      </w:r>
      <w:r w:rsidR="008A2284" w:rsidRPr="0007017E">
        <w:rPr>
          <w:rFonts w:ascii="Arial" w:hAnsi="Arial" w:cs="Arial"/>
          <w:sz w:val="16"/>
          <w:szCs w:val="16"/>
        </w:rPr>
        <w:t>j</w:t>
      </w:r>
      <w:r w:rsidRPr="008A2284">
        <w:rPr>
          <w:rFonts w:ascii="Arial" w:hAnsi="Arial" w:cs="Arial"/>
          <w:sz w:val="16"/>
          <w:szCs w:val="16"/>
        </w:rPr>
        <w:t xml:space="preserve">e v ISUF vykonávané ako </w:t>
      </w:r>
      <w:r w:rsidR="00181F07">
        <w:rPr>
          <w:rFonts w:ascii="Arial" w:hAnsi="Arial" w:cs="Arial"/>
          <w:sz w:val="16"/>
          <w:szCs w:val="16"/>
        </w:rPr>
        <w:t>„</w:t>
      </w:r>
      <w:r w:rsidRPr="008A2284">
        <w:rPr>
          <w:rFonts w:ascii="Arial" w:hAnsi="Arial" w:cs="Arial"/>
          <w:sz w:val="16"/>
          <w:szCs w:val="16"/>
        </w:rPr>
        <w:t>príznak</w:t>
      </w:r>
      <w:r w:rsidR="00181F07">
        <w:rPr>
          <w:rFonts w:ascii="Arial" w:hAnsi="Arial" w:cs="Arial"/>
          <w:sz w:val="16"/>
          <w:szCs w:val="16"/>
        </w:rPr>
        <w:t>“</w:t>
      </w:r>
      <w:r w:rsidRPr="008A2284">
        <w:rPr>
          <w:rFonts w:ascii="Arial" w:hAnsi="Arial" w:cs="Arial"/>
          <w:sz w:val="16"/>
          <w:szCs w:val="16"/>
        </w:rPr>
        <w:t xml:space="preserve"> blokovanie/odblokovanie na všeobecnej úrovni KMZ. Pre prijímateľov založených na úrovni účtovného okruhu </w:t>
      </w:r>
      <w:r w:rsidR="008A2284" w:rsidRPr="0007017E">
        <w:rPr>
          <w:rFonts w:ascii="Arial" w:hAnsi="Arial" w:cs="Arial"/>
          <w:sz w:val="16"/>
          <w:szCs w:val="16"/>
        </w:rPr>
        <w:t>j</w:t>
      </w:r>
      <w:r w:rsidRPr="008A2284">
        <w:rPr>
          <w:rFonts w:ascii="Arial" w:hAnsi="Arial" w:cs="Arial"/>
          <w:sz w:val="16"/>
          <w:szCs w:val="16"/>
        </w:rPr>
        <w:t xml:space="preserve">e „príznak“ blokovanie na úrovni účtovného okruhu. </w:t>
      </w:r>
      <w:proofErr w:type="spellStart"/>
      <w:r w:rsidR="00956BE3" w:rsidRPr="008A2284">
        <w:rPr>
          <w:rFonts w:ascii="Arial" w:hAnsi="Arial" w:cs="Arial"/>
          <w:sz w:val="16"/>
          <w:szCs w:val="16"/>
        </w:rPr>
        <w:t>Zneplatnenie</w:t>
      </w:r>
      <w:proofErr w:type="spellEnd"/>
      <w:r w:rsidR="00956BE3" w:rsidRPr="008A2284">
        <w:rPr>
          <w:rFonts w:ascii="Arial" w:hAnsi="Arial" w:cs="Arial"/>
          <w:sz w:val="16"/>
          <w:szCs w:val="16"/>
        </w:rPr>
        <w:t xml:space="preserve"> j</w:t>
      </w:r>
      <w:r w:rsidRPr="008A2284">
        <w:rPr>
          <w:rFonts w:ascii="Arial" w:hAnsi="Arial" w:cs="Arial"/>
          <w:sz w:val="16"/>
          <w:szCs w:val="16"/>
        </w:rPr>
        <w:t>e možné iba za predpokl</w:t>
      </w:r>
      <w:r w:rsidR="00956BE3" w:rsidRPr="008A2284">
        <w:rPr>
          <w:rFonts w:ascii="Arial" w:hAnsi="Arial" w:cs="Arial"/>
          <w:sz w:val="16"/>
          <w:szCs w:val="16"/>
        </w:rPr>
        <w:t>adu, že v ISUF prijímateľ nemá</w:t>
      </w:r>
      <w:r w:rsidRPr="008A2284">
        <w:rPr>
          <w:rFonts w:ascii="Arial" w:hAnsi="Arial" w:cs="Arial"/>
          <w:sz w:val="16"/>
          <w:szCs w:val="16"/>
        </w:rPr>
        <w:t xml:space="preserve"> otvorené položky v pohybových dátach (účtovníctvo, rezervačné doklady).</w:t>
      </w:r>
    </w:p>
    <w:p w14:paraId="7FD8B17F" w14:textId="1DAD5EA7" w:rsidR="0005424D" w:rsidRPr="008A2284" w:rsidRDefault="0005424D" w:rsidP="008F2CC3">
      <w:pPr>
        <w:jc w:val="both"/>
        <w:rPr>
          <w:rFonts w:ascii="Arial" w:hAnsi="Arial" w:cs="Arial"/>
          <w:sz w:val="16"/>
          <w:szCs w:val="16"/>
        </w:rPr>
      </w:pPr>
      <w:r w:rsidRPr="008A2284">
        <w:rPr>
          <w:rFonts w:ascii="Arial" w:hAnsi="Arial" w:cs="Arial"/>
          <w:sz w:val="16"/>
          <w:szCs w:val="16"/>
        </w:rPr>
        <w:lastRenderedPageBreak/>
        <w:t xml:space="preserve">Výmaz </w:t>
      </w:r>
      <w:r w:rsidR="00956BE3" w:rsidRPr="008A2284">
        <w:rPr>
          <w:rFonts w:ascii="Arial" w:hAnsi="Arial" w:cs="Arial"/>
          <w:sz w:val="16"/>
          <w:szCs w:val="16"/>
        </w:rPr>
        <w:t>dodávateľa/odberateľa na strane ISUF spočíva</w:t>
      </w:r>
      <w:r w:rsidRPr="008A2284">
        <w:rPr>
          <w:rFonts w:ascii="Arial" w:hAnsi="Arial" w:cs="Arial"/>
          <w:sz w:val="16"/>
          <w:szCs w:val="16"/>
        </w:rPr>
        <w:t xml:space="preserve"> v nastavení  parametra „označenie na výmaz“. Výmaz </w:t>
      </w:r>
      <w:r w:rsidR="00956BE3" w:rsidRPr="008A2284">
        <w:rPr>
          <w:rFonts w:ascii="Arial" w:hAnsi="Arial" w:cs="Arial"/>
          <w:sz w:val="16"/>
          <w:szCs w:val="16"/>
        </w:rPr>
        <w:t>dodávateľa/odberateľa j</w:t>
      </w:r>
      <w:r w:rsidRPr="008A2284">
        <w:rPr>
          <w:rFonts w:ascii="Arial" w:hAnsi="Arial" w:cs="Arial"/>
          <w:sz w:val="16"/>
          <w:szCs w:val="16"/>
        </w:rPr>
        <w:t>e možný len za predpokladu, že nie je priradený k žiadnemu projektu a n</w:t>
      </w:r>
      <w:r w:rsidR="00995BB5" w:rsidRPr="008A2284">
        <w:rPr>
          <w:rFonts w:ascii="Arial" w:hAnsi="Arial" w:cs="Arial"/>
          <w:sz w:val="16"/>
          <w:szCs w:val="16"/>
        </w:rPr>
        <w:t>emá v ISUF žiadne účtovné dáta.</w:t>
      </w:r>
    </w:p>
    <w:p w14:paraId="23CAC4C3" w14:textId="29F3E36B" w:rsidR="0005424D" w:rsidRPr="0005424D" w:rsidRDefault="00956BE3" w:rsidP="008F2CC3">
      <w:pPr>
        <w:jc w:val="both"/>
        <w:rPr>
          <w:rFonts w:ascii="Arial" w:hAnsi="Arial" w:cs="Arial"/>
          <w:sz w:val="16"/>
          <w:szCs w:val="16"/>
        </w:rPr>
      </w:pPr>
      <w:r w:rsidRPr="008A2284">
        <w:rPr>
          <w:rFonts w:ascii="Arial" w:hAnsi="Arial" w:cs="Arial"/>
          <w:sz w:val="16"/>
          <w:szCs w:val="16"/>
        </w:rPr>
        <w:t>Subjekt j</w:t>
      </w:r>
      <w:r w:rsidR="0005424D" w:rsidRPr="008A2284">
        <w:rPr>
          <w:rFonts w:ascii="Arial" w:hAnsi="Arial" w:cs="Arial"/>
          <w:sz w:val="16"/>
          <w:szCs w:val="16"/>
        </w:rPr>
        <w:t>e v ISUF založený v jednom volaní na všeobecnej úrovni ako „dodávateľ“ a „odberateľ“. Zmena bankových d</w:t>
      </w:r>
      <w:r w:rsidRPr="008A2284">
        <w:rPr>
          <w:rFonts w:ascii="Arial" w:hAnsi="Arial" w:cs="Arial"/>
          <w:sz w:val="16"/>
          <w:szCs w:val="16"/>
        </w:rPr>
        <w:t>át (IBAN) na KMZ prijímateľa j</w:t>
      </w:r>
      <w:r w:rsidR="0005424D" w:rsidRPr="008A2284">
        <w:rPr>
          <w:rFonts w:ascii="Arial" w:hAnsi="Arial" w:cs="Arial"/>
          <w:sz w:val="16"/>
          <w:szCs w:val="16"/>
        </w:rPr>
        <w:t>e vykonávaná cez zmenu BÚ (IBAN) cez správu založenie/zmena projektu.</w:t>
      </w:r>
    </w:p>
    <w:p w14:paraId="0C683F44" w14:textId="77777777" w:rsidR="008E6D83" w:rsidRDefault="008E6D83" w:rsidP="008F2CC3">
      <w:pPr>
        <w:jc w:val="both"/>
        <w:rPr>
          <w:rFonts w:ascii="Arial" w:hAnsi="Arial" w:cs="Arial"/>
          <w:sz w:val="16"/>
          <w:szCs w:val="16"/>
        </w:rPr>
      </w:pPr>
    </w:p>
    <w:p w14:paraId="3F400730" w14:textId="5930F3C4" w:rsidR="0005424D" w:rsidRPr="006D7A2D" w:rsidRDefault="00956BE3" w:rsidP="008F2CC3">
      <w:pPr>
        <w:jc w:val="both"/>
        <w:rPr>
          <w:rFonts w:ascii="Arial" w:hAnsi="Arial" w:cs="Arial"/>
          <w:b/>
          <w:sz w:val="16"/>
          <w:szCs w:val="16"/>
        </w:rPr>
      </w:pPr>
      <w:r w:rsidRPr="006D7A2D">
        <w:rPr>
          <w:rFonts w:ascii="Arial" w:hAnsi="Arial" w:cs="Arial"/>
          <w:b/>
          <w:sz w:val="16"/>
          <w:szCs w:val="16"/>
        </w:rPr>
        <w:t>Programová štruktúra</w:t>
      </w:r>
    </w:p>
    <w:p w14:paraId="2C0EEA37" w14:textId="145605E7" w:rsidR="0005424D" w:rsidRPr="0005424D" w:rsidRDefault="0005424D" w:rsidP="008F2CC3">
      <w:pPr>
        <w:jc w:val="both"/>
        <w:rPr>
          <w:rFonts w:ascii="Arial" w:hAnsi="Arial" w:cs="Arial"/>
          <w:sz w:val="16"/>
          <w:szCs w:val="16"/>
        </w:rPr>
      </w:pPr>
      <w:r w:rsidRPr="0005424D">
        <w:rPr>
          <w:rFonts w:ascii="Arial" w:hAnsi="Arial" w:cs="Arial"/>
          <w:sz w:val="16"/>
          <w:szCs w:val="16"/>
        </w:rPr>
        <w:t>Kódovanie</w:t>
      </w:r>
      <w:r w:rsidR="008E6D83">
        <w:rPr>
          <w:rFonts w:ascii="Arial" w:hAnsi="Arial" w:cs="Arial"/>
          <w:sz w:val="16"/>
          <w:szCs w:val="16"/>
        </w:rPr>
        <w:t xml:space="preserve"> programovej štruktúry je uvedené v rámci usmernenia MF SR</w:t>
      </w:r>
      <w:r w:rsidRPr="0005424D">
        <w:rPr>
          <w:rFonts w:ascii="Arial" w:hAnsi="Arial" w:cs="Arial"/>
          <w:sz w:val="16"/>
          <w:szCs w:val="16"/>
        </w:rPr>
        <w:t xml:space="preserve"> číslo</w:t>
      </w:r>
      <w:r w:rsidR="008E6D83">
        <w:rPr>
          <w:rFonts w:ascii="Arial" w:hAnsi="Arial" w:cs="Arial"/>
          <w:sz w:val="16"/>
          <w:szCs w:val="16"/>
        </w:rPr>
        <w:t>:</w:t>
      </w:r>
      <w:r w:rsidRPr="0005424D">
        <w:rPr>
          <w:rFonts w:ascii="Arial" w:hAnsi="Arial" w:cs="Arial"/>
          <w:sz w:val="16"/>
          <w:szCs w:val="16"/>
        </w:rPr>
        <w:t xml:space="preserve"> 1/2014 - U k číselníku kódov programovej štruktúry programov Európskych štrukturálnych a investičných fondov pre programové obdobie 2014 – 2020</w:t>
      </w:r>
      <w:r w:rsidR="00F57816">
        <w:rPr>
          <w:rFonts w:ascii="Arial" w:hAnsi="Arial" w:cs="Arial"/>
          <w:sz w:val="16"/>
          <w:szCs w:val="16"/>
        </w:rPr>
        <w:tab/>
      </w:r>
    </w:p>
    <w:p w14:paraId="533C1C54" w14:textId="77777777" w:rsidR="0005424D" w:rsidRPr="0007017E" w:rsidRDefault="0005424D" w:rsidP="008F2CC3">
      <w:pPr>
        <w:jc w:val="both"/>
        <w:rPr>
          <w:rFonts w:ascii="Arial" w:hAnsi="Arial" w:cs="Arial"/>
          <w:b/>
          <w:sz w:val="16"/>
          <w:szCs w:val="16"/>
        </w:rPr>
      </w:pPr>
      <w:r w:rsidRPr="0007017E">
        <w:rPr>
          <w:rFonts w:ascii="Arial" w:hAnsi="Arial" w:cs="Arial"/>
          <w:b/>
          <w:sz w:val="16"/>
          <w:szCs w:val="16"/>
        </w:rPr>
        <w:t>Vzťah programovej štruktúry k štátnemu rozpočtu</w:t>
      </w:r>
    </w:p>
    <w:p w14:paraId="4417AAA1" w14:textId="41B14415"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Každá </w:t>
      </w:r>
      <w:r w:rsidR="00321932">
        <w:rPr>
          <w:rFonts w:ascii="Arial" w:hAnsi="Arial" w:cs="Arial"/>
          <w:sz w:val="16"/>
          <w:szCs w:val="16"/>
        </w:rPr>
        <w:t>PJ</w:t>
      </w:r>
      <w:r w:rsidRPr="0005424D">
        <w:rPr>
          <w:rFonts w:ascii="Arial" w:hAnsi="Arial" w:cs="Arial"/>
          <w:sz w:val="16"/>
          <w:szCs w:val="16"/>
        </w:rPr>
        <w:t xml:space="preserve"> v rám</w:t>
      </w:r>
      <w:r w:rsidR="00321932">
        <w:rPr>
          <w:rFonts w:ascii="Arial" w:hAnsi="Arial" w:cs="Arial"/>
          <w:sz w:val="16"/>
          <w:szCs w:val="16"/>
        </w:rPr>
        <w:t>ci prioritnej osi/priority Únie</w:t>
      </w:r>
      <w:r w:rsidRPr="0005424D">
        <w:rPr>
          <w:rFonts w:ascii="Arial" w:hAnsi="Arial" w:cs="Arial"/>
          <w:sz w:val="16"/>
          <w:szCs w:val="16"/>
        </w:rPr>
        <w:t xml:space="preserve"> má v programovej štruktúre štátneho rozpočtu priradený práve jeden prvok, ktorým je zabezpečené prepojenie medzi </w:t>
      </w:r>
      <w:r w:rsidR="00321932">
        <w:rPr>
          <w:rFonts w:ascii="Arial" w:hAnsi="Arial" w:cs="Arial"/>
          <w:sz w:val="16"/>
          <w:szCs w:val="16"/>
        </w:rPr>
        <w:t>najnižšou úrovňou programovej štruktúry</w:t>
      </w:r>
      <w:r w:rsidRPr="0005424D">
        <w:rPr>
          <w:rFonts w:ascii="Arial" w:hAnsi="Arial" w:cs="Arial"/>
          <w:sz w:val="16"/>
          <w:szCs w:val="16"/>
        </w:rPr>
        <w:t xml:space="preserve"> operačného programu </w:t>
      </w:r>
      <w:r w:rsidR="00321932">
        <w:rPr>
          <w:rFonts w:ascii="Arial" w:hAnsi="Arial" w:cs="Arial"/>
          <w:sz w:val="16"/>
          <w:szCs w:val="16"/>
        </w:rPr>
        <w:t>3</w:t>
      </w:r>
      <w:r w:rsidR="004020AD">
        <w:rPr>
          <w:rFonts w:ascii="Arial" w:hAnsi="Arial" w:cs="Arial"/>
          <w:sz w:val="16"/>
          <w:szCs w:val="16"/>
        </w:rPr>
        <w:t>.</w:t>
      </w:r>
      <w:r w:rsidR="00321932">
        <w:rPr>
          <w:rFonts w:ascii="Arial" w:hAnsi="Arial" w:cs="Arial"/>
          <w:sz w:val="16"/>
          <w:szCs w:val="16"/>
        </w:rPr>
        <w:t xml:space="preserve">PO – </w:t>
      </w:r>
      <w:r w:rsidR="00321932" w:rsidRPr="00321932">
        <w:rPr>
          <w:rFonts w:ascii="Arial" w:hAnsi="Arial" w:cs="Arial"/>
          <w:b/>
          <w:sz w:val="16"/>
          <w:szCs w:val="16"/>
        </w:rPr>
        <w:t>PJ pod prioritnou osou a prvkom štátneho rozpočtu v RIS</w:t>
      </w:r>
      <w:r w:rsidRPr="00321932">
        <w:rPr>
          <w:rFonts w:ascii="Arial" w:hAnsi="Arial" w:cs="Arial"/>
          <w:b/>
          <w:sz w:val="16"/>
          <w:szCs w:val="16"/>
        </w:rPr>
        <w:t>.</w:t>
      </w:r>
      <w:r w:rsidRPr="0005424D">
        <w:rPr>
          <w:rFonts w:ascii="Arial" w:hAnsi="Arial" w:cs="Arial"/>
          <w:sz w:val="16"/>
          <w:szCs w:val="16"/>
        </w:rPr>
        <w:t xml:space="preserve"> </w:t>
      </w:r>
    </w:p>
    <w:p w14:paraId="3916DB8F" w14:textId="77777777" w:rsidR="0005424D" w:rsidRPr="0005424D" w:rsidRDefault="0005424D" w:rsidP="008F2CC3">
      <w:pPr>
        <w:jc w:val="both"/>
        <w:rPr>
          <w:rFonts w:ascii="Arial" w:hAnsi="Arial" w:cs="Arial"/>
          <w:sz w:val="16"/>
          <w:szCs w:val="16"/>
        </w:rPr>
      </w:pPr>
    </w:p>
    <w:p w14:paraId="18410652" w14:textId="10330BA0" w:rsidR="0005424D" w:rsidRPr="0005424D" w:rsidRDefault="0005424D" w:rsidP="008F2CC3">
      <w:pPr>
        <w:jc w:val="both"/>
        <w:rPr>
          <w:rFonts w:ascii="Arial" w:hAnsi="Arial" w:cs="Arial"/>
          <w:sz w:val="16"/>
          <w:szCs w:val="16"/>
        </w:rPr>
      </w:pPr>
      <w:r w:rsidRPr="0005424D">
        <w:rPr>
          <w:rFonts w:ascii="Arial" w:hAnsi="Arial" w:cs="Arial"/>
          <w:sz w:val="16"/>
          <w:szCs w:val="16"/>
        </w:rPr>
        <w:t>Založenie programovej štruktúry je realizované manuálne garantom systému ISUF. Zob</w:t>
      </w:r>
      <w:r w:rsidR="00321932">
        <w:rPr>
          <w:rFonts w:ascii="Arial" w:hAnsi="Arial" w:cs="Arial"/>
          <w:sz w:val="16"/>
          <w:szCs w:val="16"/>
        </w:rPr>
        <w:t xml:space="preserve">razenie je cez transakciu </w:t>
      </w:r>
      <w:r w:rsidR="00321932" w:rsidRPr="00321932">
        <w:rPr>
          <w:rFonts w:ascii="Arial" w:hAnsi="Arial" w:cs="Arial"/>
          <w:b/>
          <w:sz w:val="16"/>
          <w:szCs w:val="16"/>
        </w:rPr>
        <w:t>IM23</w:t>
      </w:r>
      <w:r w:rsidR="00321932">
        <w:rPr>
          <w:rFonts w:ascii="Arial" w:hAnsi="Arial" w:cs="Arial"/>
          <w:sz w:val="16"/>
          <w:szCs w:val="16"/>
        </w:rPr>
        <w:t>.</w:t>
      </w:r>
    </w:p>
    <w:p w14:paraId="5BF2F6EF" w14:textId="45E44D6E" w:rsidR="0005424D" w:rsidRPr="0005424D" w:rsidRDefault="0005424D" w:rsidP="008F2CC3">
      <w:pPr>
        <w:jc w:val="both"/>
        <w:rPr>
          <w:rFonts w:ascii="Arial" w:hAnsi="Arial" w:cs="Arial"/>
          <w:sz w:val="16"/>
          <w:szCs w:val="16"/>
        </w:rPr>
      </w:pPr>
      <w:r w:rsidRPr="0005424D">
        <w:rPr>
          <w:rFonts w:ascii="Arial" w:hAnsi="Arial" w:cs="Arial"/>
          <w:sz w:val="16"/>
          <w:szCs w:val="16"/>
        </w:rPr>
        <w:t>ISUF údržbu (založenie a aktualizáciu) finančného plánu (rozpočtu) programovej štruktúry vykonáva cez definované rozhranie on-line z aktualizácie finančného plánu v</w:t>
      </w:r>
      <w:r w:rsidR="00321932">
        <w:rPr>
          <w:rFonts w:ascii="Arial" w:hAnsi="Arial" w:cs="Arial"/>
          <w:sz w:val="16"/>
          <w:szCs w:val="16"/>
        </w:rPr>
        <w:t> </w:t>
      </w:r>
      <w:r w:rsidRPr="0005424D">
        <w:rPr>
          <w:rFonts w:ascii="Arial" w:hAnsi="Arial" w:cs="Arial"/>
          <w:sz w:val="16"/>
          <w:szCs w:val="16"/>
        </w:rPr>
        <w:t>ITMS</w:t>
      </w:r>
      <w:r w:rsidR="00321932">
        <w:rPr>
          <w:rFonts w:ascii="Arial" w:hAnsi="Arial" w:cs="Arial"/>
          <w:sz w:val="16"/>
          <w:szCs w:val="16"/>
        </w:rPr>
        <w:t>214+</w:t>
      </w:r>
      <w:r w:rsidRPr="0005424D">
        <w:rPr>
          <w:rFonts w:ascii="Arial" w:hAnsi="Arial" w:cs="Arial"/>
          <w:sz w:val="16"/>
          <w:szCs w:val="16"/>
        </w:rPr>
        <w:t>.</w:t>
      </w:r>
      <w:r w:rsidR="00321932">
        <w:rPr>
          <w:rFonts w:ascii="Arial" w:hAnsi="Arial" w:cs="Arial"/>
          <w:sz w:val="16"/>
          <w:szCs w:val="16"/>
        </w:rPr>
        <w:t xml:space="preserve"> </w:t>
      </w:r>
      <w:r w:rsidR="00321932" w:rsidRPr="0005424D">
        <w:rPr>
          <w:rFonts w:ascii="Arial" w:hAnsi="Arial" w:cs="Arial"/>
          <w:sz w:val="16"/>
          <w:szCs w:val="16"/>
        </w:rPr>
        <w:t>Zob</w:t>
      </w:r>
      <w:r w:rsidR="00321932">
        <w:rPr>
          <w:rFonts w:ascii="Arial" w:hAnsi="Arial" w:cs="Arial"/>
          <w:sz w:val="16"/>
          <w:szCs w:val="16"/>
        </w:rPr>
        <w:t xml:space="preserve">razenie je cez transakciu </w:t>
      </w:r>
      <w:r w:rsidR="00321932" w:rsidRPr="00321932">
        <w:rPr>
          <w:rFonts w:ascii="Arial" w:hAnsi="Arial" w:cs="Arial"/>
          <w:b/>
          <w:sz w:val="16"/>
          <w:szCs w:val="16"/>
        </w:rPr>
        <w:t>IM33</w:t>
      </w:r>
      <w:r w:rsidR="00321932">
        <w:rPr>
          <w:rFonts w:ascii="Arial" w:hAnsi="Arial" w:cs="Arial"/>
          <w:sz w:val="16"/>
          <w:szCs w:val="16"/>
        </w:rPr>
        <w:t>.</w:t>
      </w:r>
      <w:r w:rsidRPr="0005424D">
        <w:rPr>
          <w:rFonts w:ascii="Arial" w:hAnsi="Arial" w:cs="Arial"/>
          <w:sz w:val="16"/>
          <w:szCs w:val="16"/>
        </w:rPr>
        <w:t xml:space="preserve"> Schválený finančný plán programovej štruktúry je spracovávaný vo verzii nula. ISUF spracováva celkový rozpočet programovej štruktúry na základe prijatej správy z ITMS - vždy ako aktuálny rozpočet </w:t>
      </w:r>
      <w:r w:rsidRPr="00575A71">
        <w:rPr>
          <w:rFonts w:ascii="Arial" w:hAnsi="Arial" w:cs="Arial"/>
          <w:b/>
          <w:sz w:val="16"/>
          <w:szCs w:val="16"/>
        </w:rPr>
        <w:t>na úrovni prioritnej osi.</w:t>
      </w:r>
      <w:r w:rsidRPr="0005424D">
        <w:rPr>
          <w:rFonts w:ascii="Arial" w:hAnsi="Arial" w:cs="Arial"/>
          <w:sz w:val="16"/>
          <w:szCs w:val="16"/>
        </w:rPr>
        <w:t xml:space="preserve"> ISUF porovná čiastky prijaté v správe z ITMS s čiastkami v ISUF a vykoná aktualizáciu finančného plánu (rozpočtu) na všetkých úrovniach programovej štruktúry. ISUF nevykonáva kontroly na disponibilný rozpočet PŠ pri spracovaní rozpočtu projektu.</w:t>
      </w:r>
    </w:p>
    <w:p w14:paraId="6020BBAD" w14:textId="77777777" w:rsidR="0005424D" w:rsidRPr="0005424D" w:rsidRDefault="0005424D" w:rsidP="008F2CC3">
      <w:pPr>
        <w:jc w:val="both"/>
        <w:rPr>
          <w:rFonts w:ascii="Arial" w:hAnsi="Arial" w:cs="Arial"/>
          <w:sz w:val="16"/>
          <w:szCs w:val="16"/>
        </w:rPr>
      </w:pPr>
    </w:p>
    <w:p w14:paraId="5F8F3A4E" w14:textId="4180176A" w:rsidR="0005424D" w:rsidRPr="006D7A2D" w:rsidRDefault="006D7A2D" w:rsidP="008F2CC3">
      <w:pPr>
        <w:jc w:val="both"/>
        <w:rPr>
          <w:rFonts w:ascii="Arial" w:hAnsi="Arial" w:cs="Arial"/>
          <w:b/>
          <w:sz w:val="16"/>
          <w:szCs w:val="16"/>
        </w:rPr>
      </w:pPr>
      <w:r w:rsidRPr="006D7A2D">
        <w:rPr>
          <w:rFonts w:ascii="Arial" w:hAnsi="Arial" w:cs="Arial"/>
          <w:b/>
          <w:sz w:val="16"/>
          <w:szCs w:val="16"/>
        </w:rPr>
        <w:t>Projekt</w:t>
      </w:r>
    </w:p>
    <w:p w14:paraId="236F9422" w14:textId="145A97D8" w:rsidR="0005424D" w:rsidRPr="0005424D" w:rsidRDefault="0005424D" w:rsidP="008F2CC3">
      <w:pPr>
        <w:jc w:val="both"/>
        <w:rPr>
          <w:rFonts w:ascii="Arial" w:hAnsi="Arial" w:cs="Arial"/>
          <w:sz w:val="16"/>
          <w:szCs w:val="16"/>
        </w:rPr>
      </w:pPr>
      <w:r w:rsidRPr="008A2284">
        <w:rPr>
          <w:rFonts w:ascii="Arial" w:hAnsi="Arial" w:cs="Arial"/>
          <w:sz w:val="16"/>
          <w:szCs w:val="16"/>
        </w:rPr>
        <w:t>Založenie projektu a štruktúr</w:t>
      </w:r>
      <w:r w:rsidR="008A2284" w:rsidRPr="0007017E">
        <w:rPr>
          <w:rFonts w:ascii="Arial" w:hAnsi="Arial" w:cs="Arial"/>
          <w:sz w:val="16"/>
          <w:szCs w:val="16"/>
        </w:rPr>
        <w:t>y</w:t>
      </w:r>
      <w:r w:rsidRPr="008A2284">
        <w:rPr>
          <w:rFonts w:ascii="Arial" w:hAnsi="Arial" w:cs="Arial"/>
          <w:sz w:val="16"/>
          <w:szCs w:val="16"/>
        </w:rPr>
        <w:t xml:space="preserve"> p</w:t>
      </w:r>
      <w:r w:rsidR="006D7A2D" w:rsidRPr="008A2284">
        <w:rPr>
          <w:rFonts w:ascii="Arial" w:hAnsi="Arial" w:cs="Arial"/>
          <w:sz w:val="16"/>
          <w:szCs w:val="16"/>
        </w:rPr>
        <w:t xml:space="preserve">rvkov ŠPP </w:t>
      </w:r>
      <w:r w:rsidR="008A2284" w:rsidRPr="0007017E">
        <w:rPr>
          <w:rFonts w:ascii="Arial" w:hAnsi="Arial" w:cs="Arial"/>
          <w:sz w:val="16"/>
          <w:szCs w:val="16"/>
        </w:rPr>
        <w:t>j</w:t>
      </w:r>
      <w:r w:rsidR="006D7A2D" w:rsidRPr="008A2284">
        <w:rPr>
          <w:rFonts w:ascii="Arial" w:hAnsi="Arial" w:cs="Arial"/>
          <w:sz w:val="16"/>
          <w:szCs w:val="16"/>
        </w:rPr>
        <w:t>e závislé od zdrojov</w:t>
      </w:r>
      <w:r w:rsidRPr="008A2284">
        <w:rPr>
          <w:rFonts w:ascii="Arial" w:hAnsi="Arial" w:cs="Arial"/>
          <w:sz w:val="16"/>
          <w:szCs w:val="16"/>
        </w:rPr>
        <w:t xml:space="preserve"> financovania </w:t>
      </w:r>
      <w:r w:rsidR="006D7A2D" w:rsidRPr="008A2284">
        <w:rPr>
          <w:rFonts w:ascii="Arial" w:hAnsi="Arial" w:cs="Arial"/>
          <w:sz w:val="16"/>
          <w:szCs w:val="16"/>
        </w:rPr>
        <w:t>(prípadne</w:t>
      </w:r>
      <w:r w:rsidRPr="008A2284">
        <w:rPr>
          <w:rFonts w:ascii="Arial" w:hAnsi="Arial" w:cs="Arial"/>
          <w:sz w:val="16"/>
          <w:szCs w:val="16"/>
        </w:rPr>
        <w:t xml:space="preserve"> platobných jednotiek, ktoré sa na financovaní projektu podieľajú</w:t>
      </w:r>
      <w:r w:rsidR="006D7A2D" w:rsidRPr="008A2284">
        <w:rPr>
          <w:rFonts w:ascii="Arial" w:hAnsi="Arial" w:cs="Arial"/>
          <w:sz w:val="16"/>
          <w:szCs w:val="16"/>
        </w:rPr>
        <w:t>)</w:t>
      </w:r>
      <w:r w:rsidRPr="008A2284">
        <w:rPr>
          <w:rFonts w:ascii="Arial" w:hAnsi="Arial" w:cs="Arial"/>
          <w:sz w:val="16"/>
          <w:szCs w:val="16"/>
        </w:rPr>
        <w:t>.</w:t>
      </w:r>
      <w:r w:rsidR="00EC04C1">
        <w:rPr>
          <w:rFonts w:ascii="Arial" w:hAnsi="Arial" w:cs="Arial"/>
          <w:sz w:val="16"/>
          <w:szCs w:val="16"/>
        </w:rPr>
        <w:t xml:space="preserve"> </w:t>
      </w:r>
      <w:r w:rsidR="00EC04C1" w:rsidRPr="0005424D">
        <w:rPr>
          <w:rFonts w:ascii="Arial" w:hAnsi="Arial" w:cs="Arial"/>
          <w:sz w:val="16"/>
          <w:szCs w:val="16"/>
        </w:rPr>
        <w:t>Zob</w:t>
      </w:r>
      <w:r w:rsidR="00EC04C1">
        <w:rPr>
          <w:rFonts w:ascii="Arial" w:hAnsi="Arial" w:cs="Arial"/>
          <w:sz w:val="16"/>
          <w:szCs w:val="16"/>
        </w:rPr>
        <w:t xml:space="preserve">razenie je cez transakciu </w:t>
      </w:r>
      <w:r w:rsidR="00EC04C1">
        <w:rPr>
          <w:rFonts w:ascii="Arial" w:hAnsi="Arial" w:cs="Arial"/>
          <w:b/>
          <w:sz w:val="16"/>
          <w:szCs w:val="16"/>
        </w:rPr>
        <w:t>CJ0</w:t>
      </w:r>
      <w:r w:rsidR="00EC04C1" w:rsidRPr="00321932">
        <w:rPr>
          <w:rFonts w:ascii="Arial" w:hAnsi="Arial" w:cs="Arial"/>
          <w:b/>
          <w:sz w:val="16"/>
          <w:szCs w:val="16"/>
        </w:rPr>
        <w:t>3</w:t>
      </w:r>
      <w:r w:rsidR="00EC04C1">
        <w:rPr>
          <w:rFonts w:ascii="Arial" w:hAnsi="Arial" w:cs="Arial"/>
          <w:sz w:val="16"/>
          <w:szCs w:val="16"/>
        </w:rPr>
        <w:t>.</w:t>
      </w:r>
    </w:p>
    <w:p w14:paraId="0A92A08A" w14:textId="526F13D6"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Pri zakladaní projektu ISUF dostáva </w:t>
      </w:r>
      <w:r w:rsidR="00AD2074">
        <w:rPr>
          <w:rFonts w:ascii="Arial" w:hAnsi="Arial" w:cs="Arial"/>
          <w:sz w:val="16"/>
          <w:szCs w:val="16"/>
        </w:rPr>
        <w:t>z ITMS</w:t>
      </w:r>
      <w:r w:rsidR="006D7A2D">
        <w:rPr>
          <w:rFonts w:ascii="Arial" w:hAnsi="Arial" w:cs="Arial"/>
          <w:sz w:val="16"/>
          <w:szCs w:val="16"/>
        </w:rPr>
        <w:t xml:space="preserve"> (</w:t>
      </w:r>
      <w:r w:rsidRPr="0005424D">
        <w:rPr>
          <w:rFonts w:ascii="Arial" w:hAnsi="Arial" w:cs="Arial"/>
          <w:sz w:val="16"/>
          <w:szCs w:val="16"/>
        </w:rPr>
        <w:t>okrem informácií podľa navrhovanej výmennej štruktúry</w:t>
      </w:r>
      <w:r w:rsidR="006D7A2D">
        <w:rPr>
          <w:rFonts w:ascii="Arial" w:hAnsi="Arial" w:cs="Arial"/>
          <w:sz w:val="16"/>
          <w:szCs w:val="16"/>
        </w:rPr>
        <w:t>)</w:t>
      </w:r>
      <w:r w:rsidRPr="0005424D">
        <w:rPr>
          <w:rFonts w:ascii="Arial" w:hAnsi="Arial" w:cs="Arial"/>
          <w:sz w:val="16"/>
          <w:szCs w:val="16"/>
        </w:rPr>
        <w:t xml:space="preserve"> predovšetkým:</w:t>
      </w:r>
    </w:p>
    <w:p w14:paraId="36258CD9"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w:t>
      </w:r>
      <w:r w:rsidRPr="0005424D">
        <w:rPr>
          <w:rFonts w:ascii="Arial" w:hAnsi="Arial" w:cs="Arial"/>
          <w:sz w:val="16"/>
          <w:szCs w:val="16"/>
        </w:rPr>
        <w:tab/>
        <w:t>ID kód projektu (kód projektu na prvej pozícii 3*)</w:t>
      </w:r>
    </w:p>
    <w:p w14:paraId="59993BF2"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w:t>
      </w:r>
      <w:r w:rsidRPr="0005424D">
        <w:rPr>
          <w:rFonts w:ascii="Arial" w:hAnsi="Arial" w:cs="Arial"/>
          <w:sz w:val="16"/>
          <w:szCs w:val="16"/>
        </w:rPr>
        <w:tab/>
        <w:t>informáciu o bežnom a špecifickom financovaní projektu</w:t>
      </w:r>
    </w:p>
    <w:p w14:paraId="4475A210" w14:textId="1EACA2B3" w:rsidR="0005424D" w:rsidRPr="0005424D" w:rsidRDefault="0005424D" w:rsidP="008F2CC3">
      <w:pPr>
        <w:jc w:val="both"/>
        <w:rPr>
          <w:rFonts w:ascii="Arial" w:hAnsi="Arial" w:cs="Arial"/>
          <w:sz w:val="16"/>
          <w:szCs w:val="16"/>
        </w:rPr>
      </w:pPr>
      <w:r w:rsidRPr="0005424D">
        <w:rPr>
          <w:rFonts w:ascii="Arial" w:hAnsi="Arial" w:cs="Arial"/>
          <w:sz w:val="16"/>
          <w:szCs w:val="16"/>
        </w:rPr>
        <w:t>•</w:t>
      </w:r>
      <w:r w:rsidRPr="0005424D">
        <w:rPr>
          <w:rFonts w:ascii="Arial" w:hAnsi="Arial" w:cs="Arial"/>
          <w:sz w:val="16"/>
          <w:szCs w:val="16"/>
        </w:rPr>
        <w:tab/>
        <w:t xml:space="preserve">prepojenie projektu na poslednú úroveň programovej štruktúry čiže </w:t>
      </w:r>
      <w:r w:rsidR="006D7A2D">
        <w:rPr>
          <w:rFonts w:ascii="Arial" w:hAnsi="Arial" w:cs="Arial"/>
          <w:sz w:val="16"/>
          <w:szCs w:val="16"/>
        </w:rPr>
        <w:t>PJ pod prioritnou</w:t>
      </w:r>
      <w:r w:rsidRPr="0005424D">
        <w:rPr>
          <w:rFonts w:ascii="Arial" w:hAnsi="Arial" w:cs="Arial"/>
          <w:sz w:val="16"/>
          <w:szCs w:val="16"/>
        </w:rPr>
        <w:t xml:space="preserve"> os</w:t>
      </w:r>
      <w:r w:rsidR="006D7A2D">
        <w:rPr>
          <w:rFonts w:ascii="Arial" w:hAnsi="Arial" w:cs="Arial"/>
          <w:sz w:val="16"/>
          <w:szCs w:val="16"/>
        </w:rPr>
        <w:t>ou</w:t>
      </w:r>
      <w:r w:rsidRPr="0005424D">
        <w:rPr>
          <w:rFonts w:ascii="Arial" w:hAnsi="Arial" w:cs="Arial"/>
          <w:sz w:val="16"/>
          <w:szCs w:val="16"/>
        </w:rPr>
        <w:t xml:space="preserve"> </w:t>
      </w:r>
    </w:p>
    <w:p w14:paraId="6FD71467"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Pri zakladaní projektov v ISUF:</w:t>
      </w:r>
    </w:p>
    <w:p w14:paraId="2936B665" w14:textId="160E0347" w:rsidR="0005424D" w:rsidRPr="0005424D" w:rsidRDefault="0005424D" w:rsidP="008F2CC3">
      <w:pPr>
        <w:jc w:val="both"/>
        <w:rPr>
          <w:rFonts w:ascii="Arial" w:hAnsi="Arial" w:cs="Arial"/>
          <w:sz w:val="16"/>
          <w:szCs w:val="16"/>
        </w:rPr>
      </w:pPr>
      <w:r w:rsidRPr="0005424D">
        <w:rPr>
          <w:rFonts w:ascii="Arial" w:hAnsi="Arial" w:cs="Arial"/>
          <w:sz w:val="16"/>
          <w:szCs w:val="16"/>
        </w:rPr>
        <w:t>platí, že ISUF je pripravený aj na financovanie projektov z viacerých PJ  (</w:t>
      </w:r>
      <w:r w:rsidR="003808D2">
        <w:rPr>
          <w:rFonts w:ascii="Arial" w:hAnsi="Arial" w:cs="Arial"/>
          <w:sz w:val="16"/>
          <w:szCs w:val="16"/>
        </w:rPr>
        <w:t xml:space="preserve">prípadne </w:t>
      </w:r>
      <w:r w:rsidRPr="0005424D">
        <w:rPr>
          <w:rFonts w:ascii="Arial" w:hAnsi="Arial" w:cs="Arial"/>
          <w:sz w:val="16"/>
          <w:szCs w:val="16"/>
        </w:rPr>
        <w:t>z viacerých pri</w:t>
      </w:r>
      <w:r w:rsidR="003808D2">
        <w:rPr>
          <w:rFonts w:ascii="Arial" w:hAnsi="Arial" w:cs="Arial"/>
          <w:sz w:val="16"/>
          <w:szCs w:val="16"/>
        </w:rPr>
        <w:t>oritných osí)</w:t>
      </w:r>
      <w:r w:rsidR="006D7A2D">
        <w:rPr>
          <w:rFonts w:ascii="Arial" w:hAnsi="Arial" w:cs="Arial"/>
          <w:sz w:val="16"/>
          <w:szCs w:val="16"/>
        </w:rPr>
        <w:t xml:space="preserve">. Každý projekt </w:t>
      </w:r>
      <w:r w:rsidR="00922EAF">
        <w:rPr>
          <w:rFonts w:ascii="Arial" w:hAnsi="Arial" w:cs="Arial"/>
          <w:sz w:val="16"/>
          <w:szCs w:val="16"/>
        </w:rPr>
        <w:t xml:space="preserve">a jednotlivé prvky štruktúry projektu </w:t>
      </w:r>
      <w:r w:rsidR="006D7A2D">
        <w:rPr>
          <w:rFonts w:ascii="Arial" w:hAnsi="Arial" w:cs="Arial"/>
          <w:sz w:val="16"/>
          <w:szCs w:val="16"/>
        </w:rPr>
        <w:t>m</w:t>
      </w:r>
      <w:r w:rsidR="00922EAF">
        <w:rPr>
          <w:rFonts w:ascii="Arial" w:hAnsi="Arial" w:cs="Arial"/>
          <w:sz w:val="16"/>
          <w:szCs w:val="16"/>
        </w:rPr>
        <w:t>ajú</w:t>
      </w:r>
      <w:r w:rsidR="006D7A2D">
        <w:rPr>
          <w:rFonts w:ascii="Arial" w:hAnsi="Arial" w:cs="Arial"/>
          <w:sz w:val="16"/>
          <w:szCs w:val="16"/>
        </w:rPr>
        <w:t xml:space="preserve"> priradený účtovný okruh</w:t>
      </w:r>
      <w:r w:rsidRPr="0005424D">
        <w:rPr>
          <w:rFonts w:ascii="Arial" w:hAnsi="Arial" w:cs="Arial"/>
          <w:sz w:val="16"/>
          <w:szCs w:val="16"/>
        </w:rPr>
        <w:t xml:space="preserve"> </w:t>
      </w:r>
      <w:r w:rsidR="003808D2">
        <w:rPr>
          <w:rFonts w:ascii="Arial" w:hAnsi="Arial" w:cs="Arial"/>
          <w:sz w:val="16"/>
          <w:szCs w:val="16"/>
        </w:rPr>
        <w:t>CO a relevantnej PJ</w:t>
      </w:r>
      <w:r w:rsidRPr="0005424D">
        <w:rPr>
          <w:rFonts w:ascii="Arial" w:hAnsi="Arial" w:cs="Arial"/>
          <w:sz w:val="16"/>
          <w:szCs w:val="16"/>
        </w:rPr>
        <w:t xml:space="preserve"> a pracovný úsek. </w:t>
      </w:r>
    </w:p>
    <w:p w14:paraId="233245AC" w14:textId="7B0F76D8" w:rsidR="0005424D" w:rsidRPr="0005424D" w:rsidRDefault="00922EAF" w:rsidP="008F2CC3">
      <w:pPr>
        <w:jc w:val="both"/>
        <w:rPr>
          <w:rFonts w:ascii="Arial" w:hAnsi="Arial" w:cs="Arial"/>
          <w:sz w:val="16"/>
          <w:szCs w:val="16"/>
        </w:rPr>
      </w:pPr>
      <w:r>
        <w:rPr>
          <w:rFonts w:ascii="Arial" w:hAnsi="Arial" w:cs="Arial"/>
          <w:sz w:val="16"/>
          <w:szCs w:val="16"/>
        </w:rPr>
        <w:t>Napr.</w:t>
      </w:r>
    </w:p>
    <w:p w14:paraId="5AA78D35" w14:textId="77777777" w:rsidR="0005424D" w:rsidRDefault="0005424D" w:rsidP="008F2CC3">
      <w:pPr>
        <w:jc w:val="both"/>
        <w:rPr>
          <w:rFonts w:ascii="Arial" w:hAnsi="Arial" w:cs="Arial"/>
          <w:sz w:val="16"/>
          <w:szCs w:val="16"/>
        </w:rPr>
      </w:pPr>
      <w:r w:rsidRPr="0005424D">
        <w:rPr>
          <w:rFonts w:ascii="Arial" w:hAnsi="Arial" w:cs="Arial"/>
          <w:sz w:val="16"/>
          <w:szCs w:val="16"/>
        </w:rPr>
        <w:t>1</w:t>
      </w:r>
      <w:r w:rsidRPr="0005424D">
        <w:rPr>
          <w:rFonts w:ascii="Arial" w:hAnsi="Arial" w:cs="Arial"/>
          <w:sz w:val="16"/>
          <w:szCs w:val="16"/>
        </w:rPr>
        <w:tab/>
        <w:t>312021A076</w:t>
      </w:r>
      <w:r w:rsidRPr="0005424D">
        <w:rPr>
          <w:rFonts w:ascii="Arial" w:hAnsi="Arial" w:cs="Arial"/>
          <w:sz w:val="16"/>
          <w:szCs w:val="16"/>
        </w:rPr>
        <w:tab/>
      </w:r>
      <w:r w:rsidRPr="0005424D">
        <w:rPr>
          <w:rFonts w:ascii="Arial" w:hAnsi="Arial" w:cs="Arial"/>
          <w:sz w:val="16"/>
          <w:szCs w:val="16"/>
        </w:rPr>
        <w:tab/>
      </w:r>
      <w:r w:rsidRPr="0005424D">
        <w:rPr>
          <w:rFonts w:ascii="Arial" w:hAnsi="Arial" w:cs="Arial"/>
          <w:sz w:val="16"/>
          <w:szCs w:val="16"/>
        </w:rPr>
        <w:tab/>
        <w:t>7100</w:t>
      </w:r>
      <w:r w:rsidRPr="0005424D">
        <w:rPr>
          <w:rFonts w:ascii="Arial" w:hAnsi="Arial" w:cs="Arial"/>
          <w:sz w:val="16"/>
          <w:szCs w:val="16"/>
        </w:rPr>
        <w:tab/>
        <w:t>S100</w:t>
      </w:r>
    </w:p>
    <w:p w14:paraId="41B9374D" w14:textId="1A9C3E92" w:rsidR="003808D2" w:rsidRPr="0005424D" w:rsidRDefault="003808D2" w:rsidP="008F2CC3">
      <w:pPr>
        <w:jc w:val="both"/>
        <w:rPr>
          <w:rFonts w:ascii="Arial" w:hAnsi="Arial" w:cs="Arial"/>
          <w:sz w:val="16"/>
          <w:szCs w:val="16"/>
        </w:rPr>
      </w:pPr>
      <w:r w:rsidRPr="0005424D">
        <w:rPr>
          <w:rFonts w:ascii="Arial" w:hAnsi="Arial" w:cs="Arial"/>
          <w:sz w:val="16"/>
          <w:szCs w:val="16"/>
        </w:rPr>
        <w:t>2</w:t>
      </w:r>
      <w:r w:rsidRPr="0005424D">
        <w:rPr>
          <w:rFonts w:ascii="Arial" w:hAnsi="Arial" w:cs="Arial"/>
          <w:sz w:val="16"/>
          <w:szCs w:val="16"/>
        </w:rPr>
        <w:tab/>
        <w:t>312021A076-71</w:t>
      </w:r>
      <w:r>
        <w:rPr>
          <w:rFonts w:ascii="Arial" w:hAnsi="Arial" w:cs="Arial"/>
          <w:sz w:val="16"/>
          <w:szCs w:val="16"/>
        </w:rPr>
        <w:t>0</w:t>
      </w:r>
      <w:r w:rsidRPr="0005424D">
        <w:rPr>
          <w:rFonts w:ascii="Arial" w:hAnsi="Arial" w:cs="Arial"/>
          <w:sz w:val="16"/>
          <w:szCs w:val="16"/>
        </w:rPr>
        <w:t>0</w:t>
      </w:r>
      <w:r w:rsidRPr="0005424D">
        <w:rPr>
          <w:rFonts w:ascii="Arial" w:hAnsi="Arial" w:cs="Arial"/>
          <w:sz w:val="16"/>
          <w:szCs w:val="16"/>
        </w:rPr>
        <w:tab/>
      </w:r>
      <w:r w:rsidRPr="0005424D">
        <w:rPr>
          <w:rFonts w:ascii="Arial" w:hAnsi="Arial" w:cs="Arial"/>
          <w:sz w:val="16"/>
          <w:szCs w:val="16"/>
        </w:rPr>
        <w:tab/>
      </w:r>
      <w:r>
        <w:rPr>
          <w:rFonts w:ascii="Arial" w:hAnsi="Arial" w:cs="Arial"/>
          <w:sz w:val="16"/>
          <w:szCs w:val="16"/>
        </w:rPr>
        <w:tab/>
      </w:r>
      <w:r w:rsidRPr="0005424D">
        <w:rPr>
          <w:rFonts w:ascii="Arial" w:hAnsi="Arial" w:cs="Arial"/>
          <w:sz w:val="16"/>
          <w:szCs w:val="16"/>
        </w:rPr>
        <w:t>71</w:t>
      </w:r>
      <w:r>
        <w:rPr>
          <w:rFonts w:ascii="Arial" w:hAnsi="Arial" w:cs="Arial"/>
          <w:sz w:val="16"/>
          <w:szCs w:val="16"/>
        </w:rPr>
        <w:t>0</w:t>
      </w:r>
      <w:r w:rsidRPr="0005424D">
        <w:rPr>
          <w:rFonts w:ascii="Arial" w:hAnsi="Arial" w:cs="Arial"/>
          <w:sz w:val="16"/>
          <w:szCs w:val="16"/>
        </w:rPr>
        <w:t>0</w:t>
      </w:r>
      <w:r w:rsidRPr="0005424D">
        <w:rPr>
          <w:rFonts w:ascii="Arial" w:hAnsi="Arial" w:cs="Arial"/>
          <w:sz w:val="16"/>
          <w:szCs w:val="16"/>
        </w:rPr>
        <w:tab/>
        <w:t>S100</w:t>
      </w:r>
    </w:p>
    <w:p w14:paraId="1245ECC0" w14:textId="771921DB" w:rsidR="003808D2" w:rsidRDefault="003808D2" w:rsidP="008F2CC3">
      <w:pPr>
        <w:jc w:val="both"/>
        <w:rPr>
          <w:rFonts w:ascii="Arial" w:hAnsi="Arial" w:cs="Arial"/>
          <w:sz w:val="16"/>
          <w:szCs w:val="16"/>
        </w:rPr>
      </w:pPr>
      <w:r w:rsidRPr="0005424D">
        <w:rPr>
          <w:rFonts w:ascii="Arial" w:hAnsi="Arial" w:cs="Arial"/>
          <w:sz w:val="16"/>
          <w:szCs w:val="16"/>
        </w:rPr>
        <w:t>3</w:t>
      </w:r>
      <w:r w:rsidRPr="0005424D">
        <w:rPr>
          <w:rFonts w:ascii="Arial" w:hAnsi="Arial" w:cs="Arial"/>
          <w:sz w:val="16"/>
          <w:szCs w:val="16"/>
        </w:rPr>
        <w:tab/>
      </w:r>
      <w:r>
        <w:rPr>
          <w:rFonts w:ascii="Arial" w:hAnsi="Arial" w:cs="Arial"/>
          <w:sz w:val="16"/>
          <w:szCs w:val="16"/>
        </w:rPr>
        <w:t>312021A076-7100-EU</w:t>
      </w:r>
      <w:r>
        <w:rPr>
          <w:rFonts w:ascii="Arial" w:hAnsi="Arial" w:cs="Arial"/>
          <w:sz w:val="16"/>
          <w:szCs w:val="16"/>
        </w:rPr>
        <w:tab/>
      </w:r>
      <w:r>
        <w:rPr>
          <w:rFonts w:ascii="Arial" w:hAnsi="Arial" w:cs="Arial"/>
          <w:sz w:val="16"/>
          <w:szCs w:val="16"/>
        </w:rPr>
        <w:tab/>
        <w:t>7100</w:t>
      </w:r>
      <w:r>
        <w:rPr>
          <w:rFonts w:ascii="Arial" w:hAnsi="Arial" w:cs="Arial"/>
          <w:sz w:val="16"/>
          <w:szCs w:val="16"/>
        </w:rPr>
        <w:tab/>
        <w:t>S100</w:t>
      </w:r>
    </w:p>
    <w:p w14:paraId="7A550ABE" w14:textId="1A34BEF4" w:rsidR="003808D2" w:rsidRPr="0005424D" w:rsidRDefault="003808D2" w:rsidP="008F2CC3">
      <w:pPr>
        <w:jc w:val="both"/>
        <w:rPr>
          <w:rFonts w:ascii="Arial" w:hAnsi="Arial" w:cs="Arial"/>
          <w:sz w:val="16"/>
          <w:szCs w:val="16"/>
        </w:rPr>
      </w:pPr>
      <w:r w:rsidRPr="0005424D">
        <w:rPr>
          <w:rFonts w:ascii="Arial" w:hAnsi="Arial" w:cs="Arial"/>
          <w:sz w:val="16"/>
          <w:szCs w:val="16"/>
        </w:rPr>
        <w:t>3</w:t>
      </w:r>
      <w:r w:rsidRPr="0005424D">
        <w:rPr>
          <w:rFonts w:ascii="Arial" w:hAnsi="Arial" w:cs="Arial"/>
          <w:sz w:val="16"/>
          <w:szCs w:val="16"/>
        </w:rPr>
        <w:tab/>
      </w:r>
      <w:r>
        <w:rPr>
          <w:rFonts w:ascii="Arial" w:hAnsi="Arial" w:cs="Arial"/>
          <w:sz w:val="16"/>
          <w:szCs w:val="16"/>
        </w:rPr>
        <w:t>312021A076-7100-IZ</w:t>
      </w:r>
      <w:r>
        <w:rPr>
          <w:rFonts w:ascii="Arial" w:hAnsi="Arial" w:cs="Arial"/>
          <w:sz w:val="16"/>
          <w:szCs w:val="16"/>
        </w:rPr>
        <w:tab/>
      </w:r>
      <w:r>
        <w:rPr>
          <w:rFonts w:ascii="Arial" w:hAnsi="Arial" w:cs="Arial"/>
          <w:sz w:val="16"/>
          <w:szCs w:val="16"/>
        </w:rPr>
        <w:tab/>
        <w:t>7100</w:t>
      </w:r>
      <w:r>
        <w:rPr>
          <w:rFonts w:ascii="Arial" w:hAnsi="Arial" w:cs="Arial"/>
          <w:sz w:val="16"/>
          <w:szCs w:val="16"/>
        </w:rPr>
        <w:tab/>
        <w:t>S100</w:t>
      </w:r>
    </w:p>
    <w:p w14:paraId="68E10D28" w14:textId="748E5BCC" w:rsidR="0005424D" w:rsidRPr="0005424D" w:rsidRDefault="0005424D" w:rsidP="008F2CC3">
      <w:pPr>
        <w:jc w:val="both"/>
        <w:rPr>
          <w:rFonts w:ascii="Arial" w:hAnsi="Arial" w:cs="Arial"/>
          <w:sz w:val="16"/>
          <w:szCs w:val="16"/>
        </w:rPr>
      </w:pPr>
      <w:r w:rsidRPr="0005424D">
        <w:rPr>
          <w:rFonts w:ascii="Arial" w:hAnsi="Arial" w:cs="Arial"/>
          <w:sz w:val="16"/>
          <w:szCs w:val="16"/>
        </w:rPr>
        <w:t>2</w:t>
      </w:r>
      <w:r w:rsidRPr="0005424D">
        <w:rPr>
          <w:rFonts w:ascii="Arial" w:hAnsi="Arial" w:cs="Arial"/>
          <w:sz w:val="16"/>
          <w:szCs w:val="16"/>
        </w:rPr>
        <w:tab/>
        <w:t>312021A076-7170</w:t>
      </w:r>
      <w:r w:rsidRPr="0005424D">
        <w:rPr>
          <w:rFonts w:ascii="Arial" w:hAnsi="Arial" w:cs="Arial"/>
          <w:sz w:val="16"/>
          <w:szCs w:val="16"/>
        </w:rPr>
        <w:tab/>
      </w:r>
      <w:r w:rsidRPr="0005424D">
        <w:rPr>
          <w:rFonts w:ascii="Arial" w:hAnsi="Arial" w:cs="Arial"/>
          <w:sz w:val="16"/>
          <w:szCs w:val="16"/>
        </w:rPr>
        <w:tab/>
      </w:r>
      <w:r w:rsidR="006D7A2D">
        <w:rPr>
          <w:rFonts w:ascii="Arial" w:hAnsi="Arial" w:cs="Arial"/>
          <w:sz w:val="16"/>
          <w:szCs w:val="16"/>
        </w:rPr>
        <w:tab/>
      </w:r>
      <w:r w:rsidRPr="0005424D">
        <w:rPr>
          <w:rFonts w:ascii="Arial" w:hAnsi="Arial" w:cs="Arial"/>
          <w:sz w:val="16"/>
          <w:szCs w:val="16"/>
        </w:rPr>
        <w:t>7170</w:t>
      </w:r>
      <w:r w:rsidRPr="0005424D">
        <w:rPr>
          <w:rFonts w:ascii="Arial" w:hAnsi="Arial" w:cs="Arial"/>
          <w:sz w:val="16"/>
          <w:szCs w:val="16"/>
        </w:rPr>
        <w:tab/>
        <w:t>S100</w:t>
      </w:r>
    </w:p>
    <w:p w14:paraId="1CC2AEBF" w14:textId="1464940D" w:rsidR="0005424D" w:rsidRPr="0005424D" w:rsidRDefault="0005424D" w:rsidP="008F2CC3">
      <w:pPr>
        <w:jc w:val="both"/>
        <w:rPr>
          <w:rFonts w:ascii="Arial" w:hAnsi="Arial" w:cs="Arial"/>
          <w:sz w:val="16"/>
          <w:szCs w:val="16"/>
        </w:rPr>
      </w:pPr>
      <w:r w:rsidRPr="0005424D">
        <w:rPr>
          <w:rFonts w:ascii="Arial" w:hAnsi="Arial" w:cs="Arial"/>
          <w:sz w:val="16"/>
          <w:szCs w:val="16"/>
        </w:rPr>
        <w:t>3</w:t>
      </w:r>
      <w:r w:rsidRPr="0005424D">
        <w:rPr>
          <w:rFonts w:ascii="Arial" w:hAnsi="Arial" w:cs="Arial"/>
          <w:sz w:val="16"/>
          <w:szCs w:val="16"/>
        </w:rPr>
        <w:tab/>
        <w:t>312021A076-7170-EU</w:t>
      </w:r>
      <w:r w:rsidRPr="0005424D">
        <w:rPr>
          <w:rFonts w:ascii="Arial" w:hAnsi="Arial" w:cs="Arial"/>
          <w:sz w:val="16"/>
          <w:szCs w:val="16"/>
        </w:rPr>
        <w:tab/>
      </w:r>
      <w:r w:rsidRPr="0005424D">
        <w:rPr>
          <w:rFonts w:ascii="Arial" w:hAnsi="Arial" w:cs="Arial"/>
          <w:sz w:val="16"/>
          <w:szCs w:val="16"/>
        </w:rPr>
        <w:tab/>
        <w:t>7170</w:t>
      </w:r>
      <w:r w:rsidRPr="0005424D">
        <w:rPr>
          <w:rFonts w:ascii="Arial" w:hAnsi="Arial" w:cs="Arial"/>
          <w:sz w:val="16"/>
          <w:szCs w:val="16"/>
        </w:rPr>
        <w:tab/>
        <w:t>S100</w:t>
      </w:r>
    </w:p>
    <w:p w14:paraId="73B6887C" w14:textId="719082C6" w:rsidR="0005424D" w:rsidRPr="0005424D" w:rsidRDefault="0005424D" w:rsidP="008F2CC3">
      <w:pPr>
        <w:jc w:val="both"/>
        <w:rPr>
          <w:rFonts w:ascii="Arial" w:hAnsi="Arial" w:cs="Arial"/>
          <w:sz w:val="16"/>
          <w:szCs w:val="16"/>
        </w:rPr>
      </w:pPr>
      <w:r w:rsidRPr="0005424D">
        <w:rPr>
          <w:rFonts w:ascii="Arial" w:hAnsi="Arial" w:cs="Arial"/>
          <w:sz w:val="16"/>
          <w:szCs w:val="16"/>
        </w:rPr>
        <w:t>3</w:t>
      </w:r>
      <w:r w:rsidRPr="0005424D">
        <w:rPr>
          <w:rFonts w:ascii="Arial" w:hAnsi="Arial" w:cs="Arial"/>
          <w:sz w:val="16"/>
          <w:szCs w:val="16"/>
        </w:rPr>
        <w:tab/>
        <w:t>312021A076-7170-IZ</w:t>
      </w:r>
      <w:r w:rsidRPr="0005424D">
        <w:rPr>
          <w:rFonts w:ascii="Arial" w:hAnsi="Arial" w:cs="Arial"/>
          <w:sz w:val="16"/>
          <w:szCs w:val="16"/>
        </w:rPr>
        <w:tab/>
      </w:r>
      <w:r w:rsidRPr="0005424D">
        <w:rPr>
          <w:rFonts w:ascii="Arial" w:hAnsi="Arial" w:cs="Arial"/>
          <w:sz w:val="16"/>
          <w:szCs w:val="16"/>
        </w:rPr>
        <w:tab/>
        <w:t>7170</w:t>
      </w:r>
      <w:r w:rsidRPr="0005424D">
        <w:rPr>
          <w:rFonts w:ascii="Arial" w:hAnsi="Arial" w:cs="Arial"/>
          <w:sz w:val="16"/>
          <w:szCs w:val="16"/>
        </w:rPr>
        <w:tab/>
        <w:t>S100</w:t>
      </w:r>
    </w:p>
    <w:p w14:paraId="3C9EF89B" w14:textId="4FF5CDC8" w:rsidR="0005424D" w:rsidRPr="0005424D" w:rsidRDefault="0005424D" w:rsidP="008F2CC3">
      <w:pPr>
        <w:jc w:val="both"/>
        <w:rPr>
          <w:rFonts w:ascii="Arial" w:hAnsi="Arial" w:cs="Arial"/>
          <w:sz w:val="16"/>
          <w:szCs w:val="16"/>
        </w:rPr>
      </w:pPr>
      <w:r w:rsidRPr="0005424D">
        <w:rPr>
          <w:rFonts w:ascii="Arial" w:hAnsi="Arial" w:cs="Arial"/>
          <w:sz w:val="16"/>
          <w:szCs w:val="16"/>
        </w:rPr>
        <w:t>3</w:t>
      </w:r>
      <w:r w:rsidRPr="0005424D">
        <w:rPr>
          <w:rFonts w:ascii="Arial" w:hAnsi="Arial" w:cs="Arial"/>
          <w:sz w:val="16"/>
          <w:szCs w:val="16"/>
        </w:rPr>
        <w:tab/>
        <w:t>312021A076-7170-SR</w:t>
      </w:r>
      <w:r w:rsidRPr="0005424D">
        <w:rPr>
          <w:rFonts w:ascii="Arial" w:hAnsi="Arial" w:cs="Arial"/>
          <w:sz w:val="16"/>
          <w:szCs w:val="16"/>
        </w:rPr>
        <w:tab/>
      </w:r>
      <w:r w:rsidRPr="0005424D">
        <w:rPr>
          <w:rFonts w:ascii="Arial" w:hAnsi="Arial" w:cs="Arial"/>
          <w:sz w:val="16"/>
          <w:szCs w:val="16"/>
        </w:rPr>
        <w:tab/>
        <w:t>7170</w:t>
      </w:r>
      <w:r w:rsidRPr="0005424D">
        <w:rPr>
          <w:rFonts w:ascii="Arial" w:hAnsi="Arial" w:cs="Arial"/>
          <w:sz w:val="16"/>
          <w:szCs w:val="16"/>
        </w:rPr>
        <w:tab/>
        <w:t>S100</w:t>
      </w:r>
    </w:p>
    <w:p w14:paraId="39B41A04" w14:textId="23E44235" w:rsidR="0005424D" w:rsidRPr="0005424D" w:rsidRDefault="0005424D" w:rsidP="008F2CC3">
      <w:pPr>
        <w:jc w:val="both"/>
        <w:rPr>
          <w:rFonts w:ascii="Arial" w:hAnsi="Arial" w:cs="Arial"/>
          <w:sz w:val="16"/>
          <w:szCs w:val="16"/>
        </w:rPr>
      </w:pPr>
      <w:r w:rsidRPr="0005424D">
        <w:rPr>
          <w:rFonts w:ascii="Arial" w:hAnsi="Arial" w:cs="Arial"/>
          <w:sz w:val="16"/>
          <w:szCs w:val="16"/>
        </w:rPr>
        <w:t>3</w:t>
      </w:r>
      <w:r w:rsidRPr="0005424D">
        <w:rPr>
          <w:rFonts w:ascii="Arial" w:hAnsi="Arial" w:cs="Arial"/>
          <w:sz w:val="16"/>
          <w:szCs w:val="16"/>
        </w:rPr>
        <w:tab/>
        <w:t>312021A076-7170-VZ</w:t>
      </w:r>
      <w:r w:rsidRPr="0005424D">
        <w:rPr>
          <w:rFonts w:ascii="Arial" w:hAnsi="Arial" w:cs="Arial"/>
          <w:sz w:val="16"/>
          <w:szCs w:val="16"/>
        </w:rPr>
        <w:tab/>
      </w:r>
      <w:r w:rsidRPr="0005424D">
        <w:rPr>
          <w:rFonts w:ascii="Arial" w:hAnsi="Arial" w:cs="Arial"/>
          <w:sz w:val="16"/>
          <w:szCs w:val="16"/>
        </w:rPr>
        <w:tab/>
        <w:t>7170</w:t>
      </w:r>
      <w:r w:rsidRPr="0005424D">
        <w:rPr>
          <w:rFonts w:ascii="Arial" w:hAnsi="Arial" w:cs="Arial"/>
          <w:sz w:val="16"/>
          <w:szCs w:val="16"/>
        </w:rPr>
        <w:tab/>
        <w:t>S100</w:t>
      </w:r>
    </w:p>
    <w:p w14:paraId="4D56DEC6" w14:textId="77777777" w:rsidR="0005424D" w:rsidRPr="0005424D" w:rsidRDefault="0005424D" w:rsidP="008F2CC3">
      <w:pPr>
        <w:jc w:val="both"/>
        <w:rPr>
          <w:rFonts w:ascii="Arial" w:hAnsi="Arial" w:cs="Arial"/>
          <w:sz w:val="16"/>
          <w:szCs w:val="16"/>
        </w:rPr>
      </w:pPr>
    </w:p>
    <w:p w14:paraId="33943419" w14:textId="2B3A3BA2" w:rsidR="003808D2" w:rsidRDefault="0005424D" w:rsidP="008F2CC3">
      <w:pPr>
        <w:jc w:val="both"/>
        <w:rPr>
          <w:rFonts w:ascii="Arial" w:hAnsi="Arial" w:cs="Arial"/>
          <w:sz w:val="16"/>
          <w:szCs w:val="16"/>
        </w:rPr>
      </w:pPr>
      <w:r w:rsidRPr="0005424D">
        <w:rPr>
          <w:rFonts w:ascii="Arial" w:hAnsi="Arial" w:cs="Arial"/>
          <w:sz w:val="16"/>
          <w:szCs w:val="16"/>
        </w:rPr>
        <w:t>Pri zakladaní projektov bude vždy projekt priradený k CO (k ÚO 7100), priradenie k účtovnému okruhu CO bude aj na najvyššej sumarizačnej úrovni prvkov ŠPP</w:t>
      </w:r>
      <w:r w:rsidR="003808D2">
        <w:rPr>
          <w:rFonts w:ascii="Arial" w:hAnsi="Arial" w:cs="Arial"/>
          <w:sz w:val="16"/>
          <w:szCs w:val="16"/>
        </w:rPr>
        <w:t xml:space="preserve"> (1</w:t>
      </w:r>
      <w:r w:rsidR="00047D25">
        <w:rPr>
          <w:rFonts w:ascii="Arial" w:hAnsi="Arial" w:cs="Arial"/>
          <w:sz w:val="16"/>
          <w:szCs w:val="16"/>
        </w:rPr>
        <w:t>.</w:t>
      </w:r>
      <w:r w:rsidR="003808D2">
        <w:rPr>
          <w:rFonts w:ascii="Arial" w:hAnsi="Arial" w:cs="Arial"/>
          <w:sz w:val="16"/>
          <w:szCs w:val="16"/>
        </w:rPr>
        <w:t xml:space="preserve"> úroveň)</w:t>
      </w:r>
      <w:r w:rsidRPr="0005424D">
        <w:rPr>
          <w:rFonts w:ascii="Arial" w:hAnsi="Arial" w:cs="Arial"/>
          <w:sz w:val="16"/>
          <w:szCs w:val="16"/>
        </w:rPr>
        <w:t xml:space="preserve">. </w:t>
      </w:r>
    </w:p>
    <w:p w14:paraId="59DE4684" w14:textId="579F6851" w:rsidR="003808D2" w:rsidRDefault="0005424D" w:rsidP="008F2CC3">
      <w:pPr>
        <w:jc w:val="both"/>
        <w:rPr>
          <w:rFonts w:ascii="Arial" w:hAnsi="Arial" w:cs="Arial"/>
          <w:sz w:val="16"/>
          <w:szCs w:val="16"/>
        </w:rPr>
      </w:pPr>
      <w:r w:rsidRPr="0005424D">
        <w:rPr>
          <w:rFonts w:ascii="Arial" w:hAnsi="Arial" w:cs="Arial"/>
          <w:sz w:val="16"/>
          <w:szCs w:val="16"/>
        </w:rPr>
        <w:t>Nižšie úrovne</w:t>
      </w:r>
      <w:r w:rsidR="003808D2">
        <w:rPr>
          <w:rFonts w:ascii="Arial" w:hAnsi="Arial" w:cs="Arial"/>
          <w:sz w:val="16"/>
          <w:szCs w:val="16"/>
        </w:rPr>
        <w:t>:</w:t>
      </w:r>
    </w:p>
    <w:p w14:paraId="3BB81E3D" w14:textId="740E6D85" w:rsidR="003808D2" w:rsidRDefault="003808D2" w:rsidP="008F2CC3">
      <w:pPr>
        <w:jc w:val="both"/>
        <w:rPr>
          <w:rFonts w:ascii="Arial" w:hAnsi="Arial" w:cs="Arial"/>
          <w:sz w:val="16"/>
          <w:szCs w:val="16"/>
        </w:rPr>
      </w:pPr>
      <w:r>
        <w:rPr>
          <w:rFonts w:ascii="Arial" w:hAnsi="Arial" w:cs="Arial"/>
          <w:sz w:val="16"/>
          <w:szCs w:val="16"/>
        </w:rPr>
        <w:lastRenderedPageBreak/>
        <w:t>(2</w:t>
      </w:r>
      <w:r w:rsidR="00047D25">
        <w:rPr>
          <w:rFonts w:ascii="Arial" w:hAnsi="Arial" w:cs="Arial"/>
          <w:sz w:val="16"/>
          <w:szCs w:val="16"/>
        </w:rPr>
        <w:t>.</w:t>
      </w:r>
      <w:r>
        <w:rPr>
          <w:rFonts w:ascii="Arial" w:hAnsi="Arial" w:cs="Arial"/>
          <w:sz w:val="16"/>
          <w:szCs w:val="16"/>
        </w:rPr>
        <w:t xml:space="preserve"> úroveň) -  je priradená k CO a k relevantným PJ</w:t>
      </w:r>
      <w:r w:rsidR="0005424D" w:rsidRPr="0005424D">
        <w:rPr>
          <w:rFonts w:ascii="Arial" w:hAnsi="Arial" w:cs="Arial"/>
          <w:sz w:val="16"/>
          <w:szCs w:val="16"/>
        </w:rPr>
        <w:t xml:space="preserve">  </w:t>
      </w:r>
    </w:p>
    <w:p w14:paraId="3D3EF4D1" w14:textId="688C85F1" w:rsidR="003808D2" w:rsidRDefault="003808D2" w:rsidP="008F2CC3">
      <w:pPr>
        <w:jc w:val="both"/>
        <w:rPr>
          <w:rFonts w:ascii="Arial" w:hAnsi="Arial" w:cs="Arial"/>
          <w:sz w:val="16"/>
          <w:szCs w:val="16"/>
        </w:rPr>
      </w:pPr>
      <w:r>
        <w:rPr>
          <w:rFonts w:ascii="Arial" w:hAnsi="Arial" w:cs="Arial"/>
          <w:sz w:val="16"/>
          <w:szCs w:val="16"/>
        </w:rPr>
        <w:t>(3</w:t>
      </w:r>
      <w:r w:rsidR="00047D25">
        <w:rPr>
          <w:rFonts w:ascii="Arial" w:hAnsi="Arial" w:cs="Arial"/>
          <w:sz w:val="16"/>
          <w:szCs w:val="16"/>
        </w:rPr>
        <w:t>.</w:t>
      </w:r>
      <w:r>
        <w:rPr>
          <w:rFonts w:ascii="Arial" w:hAnsi="Arial" w:cs="Arial"/>
          <w:sz w:val="16"/>
          <w:szCs w:val="16"/>
        </w:rPr>
        <w:t xml:space="preserve"> úroveň) - účtovateľné prv</w:t>
      </w:r>
      <w:r w:rsidR="0005424D" w:rsidRPr="0005424D">
        <w:rPr>
          <w:rFonts w:ascii="Arial" w:hAnsi="Arial" w:cs="Arial"/>
          <w:sz w:val="16"/>
          <w:szCs w:val="16"/>
        </w:rPr>
        <w:t>k</w:t>
      </w:r>
      <w:r>
        <w:rPr>
          <w:rFonts w:ascii="Arial" w:hAnsi="Arial" w:cs="Arial"/>
          <w:sz w:val="16"/>
          <w:szCs w:val="16"/>
        </w:rPr>
        <w:t>y</w:t>
      </w:r>
      <w:r w:rsidR="0005424D" w:rsidRPr="0005424D">
        <w:rPr>
          <w:rFonts w:ascii="Arial" w:hAnsi="Arial" w:cs="Arial"/>
          <w:sz w:val="16"/>
          <w:szCs w:val="16"/>
        </w:rPr>
        <w:t xml:space="preserve"> ŠPP na najnižšej úrovni štruktúry projektu majú priradenia</w:t>
      </w:r>
      <w:r>
        <w:rPr>
          <w:rFonts w:ascii="Arial" w:hAnsi="Arial" w:cs="Arial"/>
          <w:sz w:val="16"/>
          <w:szCs w:val="16"/>
        </w:rPr>
        <w:t>:</w:t>
      </w:r>
    </w:p>
    <w:p w14:paraId="18AD2B2C" w14:textId="0FFA689E" w:rsidR="0005424D" w:rsidRDefault="0005424D" w:rsidP="008461A3">
      <w:pPr>
        <w:pStyle w:val="Odsekzoznamu"/>
        <w:numPr>
          <w:ilvl w:val="0"/>
          <w:numId w:val="7"/>
        </w:numPr>
        <w:jc w:val="both"/>
        <w:rPr>
          <w:rFonts w:ascii="Arial" w:hAnsi="Arial" w:cs="Arial"/>
          <w:sz w:val="16"/>
          <w:szCs w:val="16"/>
        </w:rPr>
      </w:pPr>
      <w:r w:rsidRPr="003808D2">
        <w:rPr>
          <w:rFonts w:ascii="Arial" w:hAnsi="Arial" w:cs="Arial"/>
          <w:sz w:val="16"/>
          <w:szCs w:val="16"/>
        </w:rPr>
        <w:t xml:space="preserve">k </w:t>
      </w:r>
      <w:r w:rsidR="003808D2" w:rsidRPr="003808D2">
        <w:rPr>
          <w:rFonts w:ascii="Arial" w:hAnsi="Arial" w:cs="Arial"/>
          <w:sz w:val="16"/>
          <w:szCs w:val="16"/>
        </w:rPr>
        <w:t>PJ</w:t>
      </w:r>
      <w:r w:rsidRPr="003808D2">
        <w:rPr>
          <w:rFonts w:ascii="Arial" w:hAnsi="Arial" w:cs="Arial"/>
          <w:sz w:val="16"/>
          <w:szCs w:val="16"/>
        </w:rPr>
        <w:t xml:space="preserve">, ktoré sa podieľajú na financovaní projektu. Pri zakladaní projektu ISUF sa jednotlivé prvky ŠPP priraďujú k účtovnému okruhu </w:t>
      </w:r>
      <w:r w:rsidR="003808D2" w:rsidRPr="003808D2">
        <w:rPr>
          <w:rFonts w:ascii="Arial" w:hAnsi="Arial" w:cs="Arial"/>
          <w:sz w:val="16"/>
          <w:szCs w:val="16"/>
        </w:rPr>
        <w:t>PJ</w:t>
      </w:r>
      <w:r w:rsidRPr="003808D2">
        <w:rPr>
          <w:rFonts w:ascii="Arial" w:hAnsi="Arial" w:cs="Arial"/>
          <w:sz w:val="16"/>
          <w:szCs w:val="16"/>
        </w:rPr>
        <w:t xml:space="preserve"> (podľa priradenia prvku ŠPP k</w:t>
      </w:r>
      <w:r w:rsidR="003808D2" w:rsidRPr="003808D2">
        <w:rPr>
          <w:rFonts w:ascii="Arial" w:hAnsi="Arial" w:cs="Arial"/>
          <w:sz w:val="16"/>
          <w:szCs w:val="16"/>
        </w:rPr>
        <w:t> PJ pod prioritnou osou</w:t>
      </w:r>
      <w:r w:rsidRPr="003808D2">
        <w:rPr>
          <w:rFonts w:ascii="Arial" w:hAnsi="Arial" w:cs="Arial"/>
          <w:sz w:val="16"/>
          <w:szCs w:val="16"/>
        </w:rPr>
        <w:t xml:space="preserve"> v správe z</w:t>
      </w:r>
      <w:r w:rsidR="003808D2" w:rsidRPr="003808D2">
        <w:rPr>
          <w:rFonts w:ascii="Arial" w:hAnsi="Arial" w:cs="Arial"/>
          <w:sz w:val="16"/>
          <w:szCs w:val="16"/>
        </w:rPr>
        <w:t> </w:t>
      </w:r>
      <w:r w:rsidR="00AD2074">
        <w:rPr>
          <w:rFonts w:ascii="Arial" w:hAnsi="Arial" w:cs="Arial"/>
          <w:sz w:val="16"/>
          <w:szCs w:val="16"/>
        </w:rPr>
        <w:t>ITMS</w:t>
      </w:r>
      <w:r w:rsidR="003808D2">
        <w:rPr>
          <w:rFonts w:ascii="Arial" w:hAnsi="Arial" w:cs="Arial"/>
          <w:sz w:val="16"/>
          <w:szCs w:val="16"/>
        </w:rPr>
        <w:t>)</w:t>
      </w:r>
    </w:p>
    <w:p w14:paraId="4B8ECCB7" w14:textId="48EF0697" w:rsidR="003808D2" w:rsidRPr="003808D2" w:rsidRDefault="003808D2" w:rsidP="008461A3">
      <w:pPr>
        <w:pStyle w:val="Odsekzoznamu"/>
        <w:numPr>
          <w:ilvl w:val="0"/>
          <w:numId w:val="7"/>
        </w:numPr>
        <w:jc w:val="both"/>
        <w:rPr>
          <w:rFonts w:ascii="Arial" w:hAnsi="Arial" w:cs="Arial"/>
          <w:sz w:val="16"/>
          <w:szCs w:val="16"/>
        </w:rPr>
      </w:pPr>
      <w:r>
        <w:rPr>
          <w:rFonts w:ascii="Arial" w:hAnsi="Arial" w:cs="Arial"/>
          <w:sz w:val="16"/>
          <w:szCs w:val="16"/>
        </w:rPr>
        <w:t>k CO pre zdroj financovania EU (prípadne aj IZ)</w:t>
      </w:r>
    </w:p>
    <w:p w14:paraId="465DF746" w14:textId="07EF3AE6" w:rsidR="0005424D" w:rsidRPr="0005424D" w:rsidRDefault="00FD353E" w:rsidP="008F2CC3">
      <w:pPr>
        <w:jc w:val="both"/>
        <w:rPr>
          <w:rFonts w:ascii="Arial" w:hAnsi="Arial" w:cs="Arial"/>
          <w:sz w:val="16"/>
          <w:szCs w:val="16"/>
        </w:rPr>
      </w:pPr>
      <w:r>
        <w:rPr>
          <w:rFonts w:ascii="Arial" w:hAnsi="Arial" w:cs="Arial"/>
          <w:sz w:val="16"/>
          <w:szCs w:val="16"/>
        </w:rPr>
        <w:t xml:space="preserve">Rozpočet projektu je evidovaný v ISUF primárne na 3 úrovni </w:t>
      </w:r>
      <w:r w:rsidR="00922EAF">
        <w:rPr>
          <w:rFonts w:ascii="Arial" w:hAnsi="Arial" w:cs="Arial"/>
          <w:sz w:val="16"/>
          <w:szCs w:val="16"/>
        </w:rPr>
        <w:t xml:space="preserve">prvkov štruktúry projektu </w:t>
      </w:r>
      <w:r>
        <w:rPr>
          <w:rFonts w:ascii="Arial" w:hAnsi="Arial" w:cs="Arial"/>
          <w:sz w:val="16"/>
          <w:szCs w:val="16"/>
        </w:rPr>
        <w:t>k priradenej PJ na základe správ založenie, zmen</w:t>
      </w:r>
      <w:r w:rsidR="00AD2074">
        <w:rPr>
          <w:rFonts w:ascii="Arial" w:hAnsi="Arial" w:cs="Arial"/>
          <w:sz w:val="16"/>
          <w:szCs w:val="16"/>
        </w:rPr>
        <w:t>a projektu prijatých z ITMS</w:t>
      </w:r>
      <w:r>
        <w:rPr>
          <w:rFonts w:ascii="Arial" w:hAnsi="Arial" w:cs="Arial"/>
          <w:sz w:val="16"/>
          <w:szCs w:val="16"/>
        </w:rPr>
        <w:t xml:space="preserve">. </w:t>
      </w:r>
      <w:r w:rsidR="00EC04C1" w:rsidRPr="0005424D">
        <w:rPr>
          <w:rFonts w:ascii="Arial" w:hAnsi="Arial" w:cs="Arial"/>
          <w:sz w:val="16"/>
          <w:szCs w:val="16"/>
        </w:rPr>
        <w:t>Zob</w:t>
      </w:r>
      <w:r w:rsidR="00EC04C1">
        <w:rPr>
          <w:rFonts w:ascii="Arial" w:hAnsi="Arial" w:cs="Arial"/>
          <w:sz w:val="16"/>
          <w:szCs w:val="16"/>
        </w:rPr>
        <w:t xml:space="preserve">razenie </w:t>
      </w:r>
      <w:r w:rsidR="00922EAF">
        <w:rPr>
          <w:rFonts w:ascii="Arial" w:hAnsi="Arial" w:cs="Arial"/>
          <w:sz w:val="16"/>
          <w:szCs w:val="16"/>
        </w:rPr>
        <w:t xml:space="preserve">rozpočtu projektu </w:t>
      </w:r>
      <w:r w:rsidR="00EC04C1">
        <w:rPr>
          <w:rFonts w:ascii="Arial" w:hAnsi="Arial" w:cs="Arial"/>
          <w:sz w:val="16"/>
          <w:szCs w:val="16"/>
        </w:rPr>
        <w:t xml:space="preserve">je cez transakciu </w:t>
      </w:r>
      <w:r w:rsidR="00EC04C1">
        <w:rPr>
          <w:rFonts w:ascii="Arial" w:hAnsi="Arial" w:cs="Arial"/>
          <w:b/>
          <w:sz w:val="16"/>
          <w:szCs w:val="16"/>
        </w:rPr>
        <w:t>CJ3</w:t>
      </w:r>
      <w:r w:rsidR="00EC04C1" w:rsidRPr="00321932">
        <w:rPr>
          <w:rFonts w:ascii="Arial" w:hAnsi="Arial" w:cs="Arial"/>
          <w:b/>
          <w:sz w:val="16"/>
          <w:szCs w:val="16"/>
        </w:rPr>
        <w:t>3</w:t>
      </w:r>
      <w:r w:rsidR="00EC04C1">
        <w:rPr>
          <w:rFonts w:ascii="Arial" w:hAnsi="Arial" w:cs="Arial"/>
          <w:sz w:val="16"/>
          <w:szCs w:val="16"/>
        </w:rPr>
        <w:t>.</w:t>
      </w:r>
    </w:p>
    <w:p w14:paraId="1DE40C6D"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Profil rozpočtu má nastavenie:</w:t>
      </w:r>
    </w:p>
    <w:p w14:paraId="50BD7CD3" w14:textId="77777777" w:rsidR="0005424D" w:rsidRPr="0005424D" w:rsidRDefault="0005424D" w:rsidP="008F2CC3">
      <w:pPr>
        <w:jc w:val="both"/>
        <w:rPr>
          <w:rFonts w:ascii="Arial" w:hAnsi="Arial" w:cs="Arial"/>
          <w:sz w:val="16"/>
          <w:szCs w:val="16"/>
        </w:rPr>
      </w:pPr>
      <w:r w:rsidRPr="0005424D">
        <w:rPr>
          <w:rFonts w:ascii="Arial" w:hAnsi="Arial" w:cs="Arial"/>
          <w:sz w:val="16"/>
          <w:szCs w:val="16"/>
        </w:rPr>
        <w:t>Kontrolu disponibility na celkové hodnoty</w:t>
      </w:r>
    </w:p>
    <w:p w14:paraId="106A9295" w14:textId="743B7C9A" w:rsidR="0005424D" w:rsidRPr="00FD353E" w:rsidRDefault="0005424D" w:rsidP="008461A3">
      <w:pPr>
        <w:pStyle w:val="Odsekzoznamu"/>
        <w:numPr>
          <w:ilvl w:val="0"/>
          <w:numId w:val="8"/>
        </w:numPr>
        <w:jc w:val="both"/>
        <w:rPr>
          <w:rFonts w:ascii="Arial" w:hAnsi="Arial" w:cs="Arial"/>
          <w:sz w:val="16"/>
          <w:szCs w:val="16"/>
        </w:rPr>
      </w:pPr>
      <w:r w:rsidRPr="00FD353E">
        <w:rPr>
          <w:rFonts w:ascii="Arial" w:hAnsi="Arial" w:cs="Arial"/>
          <w:sz w:val="16"/>
          <w:szCs w:val="16"/>
        </w:rPr>
        <w:t>Je štandardne nastavená na najnižšiu úroveň  prvku ŠPP v štruktúre projektu.</w:t>
      </w:r>
    </w:p>
    <w:p w14:paraId="63860F21" w14:textId="29280A58" w:rsidR="0005424D" w:rsidRPr="00FD353E" w:rsidRDefault="0005424D" w:rsidP="008461A3">
      <w:pPr>
        <w:pStyle w:val="Odsekzoznamu"/>
        <w:numPr>
          <w:ilvl w:val="0"/>
          <w:numId w:val="8"/>
        </w:numPr>
        <w:jc w:val="both"/>
        <w:rPr>
          <w:rFonts w:ascii="Arial" w:hAnsi="Arial" w:cs="Arial"/>
          <w:sz w:val="16"/>
          <w:szCs w:val="16"/>
        </w:rPr>
      </w:pPr>
      <w:r w:rsidRPr="00FD353E">
        <w:rPr>
          <w:rFonts w:ascii="Arial" w:hAnsi="Arial" w:cs="Arial"/>
          <w:sz w:val="16"/>
          <w:szCs w:val="16"/>
        </w:rPr>
        <w:t>Je nastavená na tri stupne kontroly:</w:t>
      </w:r>
    </w:p>
    <w:p w14:paraId="28FF5D40" w14:textId="04A66158" w:rsidR="0005424D" w:rsidRPr="00FD353E" w:rsidRDefault="0005424D" w:rsidP="008461A3">
      <w:pPr>
        <w:pStyle w:val="Odsekzoznamu"/>
        <w:numPr>
          <w:ilvl w:val="1"/>
          <w:numId w:val="8"/>
        </w:numPr>
        <w:jc w:val="both"/>
        <w:rPr>
          <w:rFonts w:ascii="Arial" w:hAnsi="Arial" w:cs="Arial"/>
          <w:sz w:val="16"/>
          <w:szCs w:val="16"/>
        </w:rPr>
      </w:pPr>
      <w:r w:rsidRPr="00FD353E">
        <w:rPr>
          <w:rFonts w:ascii="Arial" w:hAnsi="Arial" w:cs="Arial"/>
          <w:sz w:val="16"/>
          <w:szCs w:val="16"/>
        </w:rPr>
        <w:t>Info – informácia o čerpaní  (dialógové hlásenie)</w:t>
      </w:r>
    </w:p>
    <w:p w14:paraId="077E0B6B" w14:textId="47EDD2C2" w:rsidR="00FD353E" w:rsidRDefault="0005424D" w:rsidP="008461A3">
      <w:pPr>
        <w:pStyle w:val="Odsekzoznamu"/>
        <w:numPr>
          <w:ilvl w:val="1"/>
          <w:numId w:val="8"/>
        </w:numPr>
        <w:jc w:val="both"/>
        <w:rPr>
          <w:rFonts w:ascii="Arial" w:hAnsi="Arial" w:cs="Arial"/>
          <w:sz w:val="16"/>
          <w:szCs w:val="16"/>
        </w:rPr>
      </w:pPr>
      <w:proofErr w:type="spellStart"/>
      <w:r w:rsidRPr="00FD353E">
        <w:rPr>
          <w:rFonts w:ascii="Arial" w:hAnsi="Arial" w:cs="Arial"/>
          <w:sz w:val="16"/>
          <w:szCs w:val="16"/>
        </w:rPr>
        <w:t>Warning</w:t>
      </w:r>
      <w:proofErr w:type="spellEnd"/>
      <w:r w:rsidRPr="00FD353E">
        <w:rPr>
          <w:rFonts w:ascii="Arial" w:hAnsi="Arial" w:cs="Arial"/>
          <w:sz w:val="16"/>
          <w:szCs w:val="16"/>
        </w:rPr>
        <w:t xml:space="preserve"> – varovanie, ak je skutočnosť nad 90 percent rozpočtu</w:t>
      </w:r>
      <w:r w:rsidR="00FD353E">
        <w:rPr>
          <w:rFonts w:ascii="Arial" w:hAnsi="Arial" w:cs="Arial"/>
          <w:sz w:val="16"/>
          <w:szCs w:val="16"/>
        </w:rPr>
        <w:t xml:space="preserve"> (platí aj </w:t>
      </w:r>
      <w:r w:rsidR="00FD353E" w:rsidRPr="00FD353E">
        <w:rPr>
          <w:rFonts w:ascii="Arial" w:hAnsi="Arial" w:cs="Arial"/>
          <w:sz w:val="16"/>
          <w:szCs w:val="16"/>
        </w:rPr>
        <w:t>ak je skutočnosť na projekte vyššia, ako rozpočet na najnižšej úrovni prvkov ŠPP na projekte</w:t>
      </w:r>
      <w:r w:rsidR="00FD353E">
        <w:rPr>
          <w:rFonts w:ascii="Arial" w:hAnsi="Arial" w:cs="Arial"/>
          <w:sz w:val="16"/>
          <w:szCs w:val="16"/>
        </w:rPr>
        <w:t>)</w:t>
      </w:r>
    </w:p>
    <w:p w14:paraId="0988B894" w14:textId="77777777" w:rsidR="00FD353E" w:rsidRDefault="00FD353E" w:rsidP="008F2CC3">
      <w:pPr>
        <w:pStyle w:val="Odsekzoznamu"/>
        <w:ind w:left="1440"/>
        <w:jc w:val="both"/>
        <w:rPr>
          <w:rFonts w:ascii="Arial" w:hAnsi="Arial" w:cs="Arial"/>
          <w:sz w:val="16"/>
          <w:szCs w:val="16"/>
        </w:rPr>
      </w:pPr>
    </w:p>
    <w:p w14:paraId="00024811" w14:textId="727FFBED" w:rsidR="0005424D" w:rsidRPr="00FD353E" w:rsidRDefault="0005424D" w:rsidP="008461A3">
      <w:pPr>
        <w:pStyle w:val="Odsekzoznamu"/>
        <w:numPr>
          <w:ilvl w:val="0"/>
          <w:numId w:val="8"/>
        </w:numPr>
        <w:jc w:val="both"/>
        <w:rPr>
          <w:rFonts w:ascii="Arial" w:hAnsi="Arial" w:cs="Arial"/>
          <w:sz w:val="16"/>
          <w:szCs w:val="16"/>
        </w:rPr>
      </w:pPr>
      <w:r w:rsidRPr="00FD353E">
        <w:rPr>
          <w:rFonts w:ascii="Arial" w:hAnsi="Arial" w:cs="Arial"/>
          <w:sz w:val="16"/>
          <w:szCs w:val="16"/>
        </w:rPr>
        <w:t xml:space="preserve">Kontrola disponibility </w:t>
      </w:r>
      <w:r w:rsidR="00047D25">
        <w:rPr>
          <w:rFonts w:ascii="Arial" w:hAnsi="Arial" w:cs="Arial"/>
          <w:sz w:val="16"/>
          <w:szCs w:val="16"/>
        </w:rPr>
        <w:t>je</w:t>
      </w:r>
      <w:r w:rsidR="00047D25" w:rsidRPr="00FD353E">
        <w:rPr>
          <w:rFonts w:ascii="Arial" w:hAnsi="Arial" w:cs="Arial"/>
          <w:sz w:val="16"/>
          <w:szCs w:val="16"/>
        </w:rPr>
        <w:t xml:space="preserve"> </w:t>
      </w:r>
      <w:r w:rsidRPr="00FD353E">
        <w:rPr>
          <w:rFonts w:ascii="Arial" w:hAnsi="Arial" w:cs="Arial"/>
          <w:sz w:val="16"/>
          <w:szCs w:val="16"/>
        </w:rPr>
        <w:t>aktivovaná  na celkový rozpočet na najnižšej úrovni prvku ŠPP na projekte.</w:t>
      </w:r>
    </w:p>
    <w:p w14:paraId="1E12EB4A" w14:textId="32F0B7B9" w:rsidR="0005424D" w:rsidRDefault="0005424D" w:rsidP="008461A3">
      <w:pPr>
        <w:pStyle w:val="Odsekzoznamu"/>
        <w:numPr>
          <w:ilvl w:val="0"/>
          <w:numId w:val="8"/>
        </w:numPr>
        <w:jc w:val="both"/>
        <w:rPr>
          <w:rFonts w:ascii="Arial" w:hAnsi="Arial" w:cs="Arial"/>
          <w:sz w:val="16"/>
          <w:szCs w:val="16"/>
        </w:rPr>
      </w:pPr>
      <w:r w:rsidRPr="00FD353E">
        <w:rPr>
          <w:rFonts w:ascii="Arial" w:hAnsi="Arial" w:cs="Arial"/>
          <w:sz w:val="16"/>
          <w:szCs w:val="16"/>
        </w:rPr>
        <w:t xml:space="preserve">Posledná úroveň prvkov ŠPP </w:t>
      </w:r>
      <w:r w:rsidR="00047D25">
        <w:rPr>
          <w:rFonts w:ascii="Arial" w:hAnsi="Arial" w:cs="Arial"/>
          <w:sz w:val="16"/>
          <w:szCs w:val="16"/>
        </w:rPr>
        <w:t>je</w:t>
      </w:r>
      <w:r w:rsidR="00047D25" w:rsidRPr="00FD353E">
        <w:rPr>
          <w:rFonts w:ascii="Arial" w:hAnsi="Arial" w:cs="Arial"/>
          <w:sz w:val="16"/>
          <w:szCs w:val="16"/>
        </w:rPr>
        <w:t xml:space="preserve"> </w:t>
      </w:r>
      <w:r w:rsidRPr="00FD353E">
        <w:rPr>
          <w:rFonts w:ascii="Arial" w:hAnsi="Arial" w:cs="Arial"/>
          <w:sz w:val="16"/>
          <w:szCs w:val="16"/>
        </w:rPr>
        <w:t>prepojená na poslednú úroveň programovej štruktúry.</w:t>
      </w:r>
    </w:p>
    <w:p w14:paraId="05B91E10" w14:textId="77777777" w:rsidR="0039685D" w:rsidRPr="0039685D" w:rsidRDefault="0039685D" w:rsidP="008F2CC3">
      <w:pPr>
        <w:pStyle w:val="Odsekzoznamu"/>
        <w:jc w:val="both"/>
        <w:rPr>
          <w:rFonts w:ascii="Arial" w:hAnsi="Arial" w:cs="Arial"/>
          <w:sz w:val="16"/>
          <w:szCs w:val="16"/>
        </w:rPr>
      </w:pPr>
    </w:p>
    <w:p w14:paraId="59642E48" w14:textId="43DD9D38" w:rsidR="00797304" w:rsidRPr="00797304" w:rsidRDefault="00797304" w:rsidP="008F2CC3">
      <w:pPr>
        <w:jc w:val="both"/>
        <w:rPr>
          <w:rFonts w:ascii="Arial" w:hAnsi="Arial" w:cs="Arial"/>
          <w:b/>
          <w:sz w:val="16"/>
          <w:szCs w:val="16"/>
        </w:rPr>
      </w:pPr>
      <w:r w:rsidRPr="00797304">
        <w:rPr>
          <w:rFonts w:ascii="Arial" w:hAnsi="Arial" w:cs="Arial"/>
          <w:b/>
          <w:sz w:val="16"/>
          <w:szCs w:val="16"/>
        </w:rPr>
        <w:t>Role</w:t>
      </w:r>
      <w:r w:rsidR="001E54E3">
        <w:rPr>
          <w:rFonts w:ascii="Arial" w:hAnsi="Arial" w:cs="Arial"/>
          <w:b/>
          <w:sz w:val="16"/>
          <w:szCs w:val="16"/>
        </w:rPr>
        <w:t xml:space="preserve"> subjektov na projekte</w:t>
      </w:r>
      <w:r w:rsidRPr="00797304">
        <w:rPr>
          <w:rFonts w:ascii="Arial" w:hAnsi="Arial" w:cs="Arial"/>
          <w:b/>
          <w:sz w:val="16"/>
          <w:szCs w:val="16"/>
        </w:rPr>
        <w:t>:</w:t>
      </w:r>
    </w:p>
    <w:p w14:paraId="6636A785" w14:textId="648F33D9" w:rsidR="0005424D" w:rsidRPr="0005424D" w:rsidRDefault="00EC04C1" w:rsidP="008F2CC3">
      <w:pPr>
        <w:jc w:val="both"/>
        <w:rPr>
          <w:rFonts w:ascii="Arial" w:hAnsi="Arial" w:cs="Arial"/>
          <w:sz w:val="16"/>
          <w:szCs w:val="16"/>
        </w:rPr>
      </w:pPr>
      <w:r>
        <w:rPr>
          <w:rFonts w:ascii="Arial" w:hAnsi="Arial" w:cs="Arial"/>
          <w:sz w:val="16"/>
          <w:szCs w:val="16"/>
        </w:rPr>
        <w:t xml:space="preserve">Subjekty resp. </w:t>
      </w:r>
      <w:r w:rsidR="00047D25">
        <w:rPr>
          <w:rFonts w:ascii="Arial" w:hAnsi="Arial" w:cs="Arial"/>
          <w:sz w:val="16"/>
          <w:szCs w:val="16"/>
        </w:rPr>
        <w:t>p</w:t>
      </w:r>
      <w:r w:rsidR="0005424D" w:rsidRPr="0005424D">
        <w:rPr>
          <w:rFonts w:ascii="Arial" w:hAnsi="Arial" w:cs="Arial"/>
          <w:sz w:val="16"/>
          <w:szCs w:val="16"/>
        </w:rPr>
        <w:t>rijímateľ/partner na</w:t>
      </w:r>
      <w:r w:rsidR="003F5C3B">
        <w:rPr>
          <w:rFonts w:ascii="Arial" w:hAnsi="Arial" w:cs="Arial"/>
          <w:sz w:val="16"/>
          <w:szCs w:val="16"/>
        </w:rPr>
        <w:t xml:space="preserve"> KMZ</w:t>
      </w:r>
      <w:r w:rsidR="0005424D" w:rsidRPr="0005424D">
        <w:rPr>
          <w:rFonts w:ascii="Arial" w:hAnsi="Arial" w:cs="Arial"/>
          <w:sz w:val="16"/>
          <w:szCs w:val="16"/>
        </w:rPr>
        <w:t xml:space="preserve"> </w:t>
      </w:r>
      <w:r w:rsidR="003F5C3B">
        <w:rPr>
          <w:rFonts w:ascii="Arial" w:hAnsi="Arial" w:cs="Arial"/>
          <w:sz w:val="16"/>
          <w:szCs w:val="16"/>
        </w:rPr>
        <w:t>projektu</w:t>
      </w:r>
      <w:r>
        <w:rPr>
          <w:rFonts w:ascii="Arial" w:hAnsi="Arial" w:cs="Arial"/>
          <w:sz w:val="16"/>
          <w:szCs w:val="16"/>
        </w:rPr>
        <w:t xml:space="preserve"> má</w:t>
      </w:r>
      <w:r w:rsidR="0005424D" w:rsidRPr="0005424D">
        <w:rPr>
          <w:rFonts w:ascii="Arial" w:hAnsi="Arial" w:cs="Arial"/>
          <w:sz w:val="16"/>
          <w:szCs w:val="16"/>
        </w:rPr>
        <w:t xml:space="preserve"> priradenú rolu</w:t>
      </w:r>
      <w:r>
        <w:rPr>
          <w:rFonts w:ascii="Arial" w:hAnsi="Arial" w:cs="Arial"/>
          <w:sz w:val="16"/>
          <w:szCs w:val="16"/>
        </w:rPr>
        <w:t xml:space="preserve"> ku kódu dodávateľa</w:t>
      </w:r>
      <w:r w:rsidR="0005424D" w:rsidRPr="0005424D">
        <w:rPr>
          <w:rFonts w:ascii="Arial" w:hAnsi="Arial" w:cs="Arial"/>
          <w:sz w:val="16"/>
          <w:szCs w:val="16"/>
        </w:rPr>
        <w:t>. V prípade zmeny prijímateľa na projekte v danej roli, ISUF využíva tzv. následnícke role, bez zakladania následníckeho projektu.</w:t>
      </w:r>
      <w:r w:rsidR="0039685D">
        <w:rPr>
          <w:rFonts w:ascii="Arial" w:hAnsi="Arial" w:cs="Arial"/>
          <w:sz w:val="16"/>
          <w:szCs w:val="16"/>
        </w:rPr>
        <w:t xml:space="preserve"> </w:t>
      </w:r>
      <w:r w:rsidR="0039685D">
        <w:rPr>
          <w:rFonts w:ascii="Arial" w:hAnsi="Arial" w:cs="Arial"/>
          <w:sz w:val="16"/>
          <w:szCs w:val="16"/>
        </w:rPr>
        <w:tab/>
      </w:r>
      <w:r w:rsidR="0005424D" w:rsidRPr="0005424D">
        <w:rPr>
          <w:rFonts w:ascii="Arial" w:hAnsi="Arial" w:cs="Arial"/>
          <w:sz w:val="16"/>
          <w:szCs w:val="16"/>
        </w:rPr>
        <w:t xml:space="preserve"> </w:t>
      </w:r>
    </w:p>
    <w:p w14:paraId="0A3270ED" w14:textId="7E5A6496" w:rsidR="0005424D" w:rsidRPr="0005424D" w:rsidRDefault="0005424D" w:rsidP="008F2CC3">
      <w:pPr>
        <w:jc w:val="both"/>
        <w:rPr>
          <w:rFonts w:ascii="Arial" w:hAnsi="Arial" w:cs="Arial"/>
          <w:sz w:val="16"/>
          <w:szCs w:val="16"/>
        </w:rPr>
      </w:pPr>
      <w:r w:rsidRPr="0005424D">
        <w:rPr>
          <w:rFonts w:ascii="Arial" w:hAnsi="Arial" w:cs="Arial"/>
          <w:sz w:val="16"/>
          <w:szCs w:val="16"/>
        </w:rPr>
        <w:t>Na projekte sa doplní rola následníka a k nej nový prijímateľ následník, prípadne nový následník partner.</w:t>
      </w:r>
      <w:r w:rsidRPr="0005424D">
        <w:rPr>
          <w:rFonts w:ascii="Arial" w:hAnsi="Arial" w:cs="Arial"/>
          <w:sz w:val="16"/>
          <w:szCs w:val="16"/>
        </w:rPr>
        <w:tab/>
      </w:r>
    </w:p>
    <w:p w14:paraId="4C22EEEA" w14:textId="77777777" w:rsidR="0005424D" w:rsidRPr="00797304" w:rsidRDefault="0005424D" w:rsidP="008461A3">
      <w:pPr>
        <w:pStyle w:val="Odsekzoznamu"/>
        <w:numPr>
          <w:ilvl w:val="0"/>
          <w:numId w:val="11"/>
        </w:numPr>
        <w:jc w:val="both"/>
        <w:rPr>
          <w:rFonts w:ascii="Arial" w:hAnsi="Arial" w:cs="Arial"/>
          <w:sz w:val="16"/>
          <w:szCs w:val="16"/>
        </w:rPr>
      </w:pPr>
      <w:r w:rsidRPr="00797304">
        <w:rPr>
          <w:rFonts w:ascii="Arial" w:hAnsi="Arial" w:cs="Arial"/>
          <w:sz w:val="16"/>
          <w:szCs w:val="16"/>
        </w:rPr>
        <w:t>Napr.</w:t>
      </w:r>
    </w:p>
    <w:p w14:paraId="73347766" w14:textId="77777777" w:rsidR="0005424D" w:rsidRPr="0005424D" w:rsidRDefault="0005424D" w:rsidP="008F2CC3">
      <w:pPr>
        <w:ind w:firstLine="708"/>
        <w:jc w:val="both"/>
        <w:rPr>
          <w:rFonts w:ascii="Arial" w:hAnsi="Arial" w:cs="Arial"/>
          <w:sz w:val="16"/>
          <w:szCs w:val="16"/>
        </w:rPr>
      </w:pPr>
      <w:r w:rsidRPr="0005424D">
        <w:rPr>
          <w:rFonts w:ascii="Arial" w:hAnsi="Arial" w:cs="Arial"/>
          <w:sz w:val="16"/>
          <w:szCs w:val="16"/>
        </w:rPr>
        <w:t xml:space="preserve">Rola: </w:t>
      </w:r>
    </w:p>
    <w:p w14:paraId="3ED56F94" w14:textId="05DE3F49" w:rsidR="0005424D" w:rsidRPr="0005424D" w:rsidRDefault="0005424D" w:rsidP="008F2CC3">
      <w:pPr>
        <w:ind w:left="708" w:firstLine="708"/>
        <w:jc w:val="both"/>
        <w:rPr>
          <w:rFonts w:ascii="Arial" w:hAnsi="Arial" w:cs="Arial"/>
          <w:sz w:val="16"/>
          <w:szCs w:val="16"/>
        </w:rPr>
      </w:pPr>
      <w:r w:rsidRPr="0005424D">
        <w:rPr>
          <w:rFonts w:ascii="Arial" w:hAnsi="Arial" w:cs="Arial"/>
          <w:sz w:val="16"/>
          <w:szCs w:val="16"/>
        </w:rPr>
        <w:t xml:space="preserve">Partner – </w:t>
      </w:r>
      <w:r w:rsidR="00797304">
        <w:rPr>
          <w:rFonts w:ascii="Arial" w:hAnsi="Arial" w:cs="Arial"/>
          <w:sz w:val="16"/>
          <w:szCs w:val="16"/>
        </w:rPr>
        <w:t>„</w:t>
      </w:r>
      <w:r w:rsidRPr="0005424D">
        <w:rPr>
          <w:rFonts w:ascii="Arial" w:hAnsi="Arial" w:cs="Arial"/>
          <w:sz w:val="16"/>
          <w:szCs w:val="16"/>
        </w:rPr>
        <w:t>A</w:t>
      </w:r>
      <w:r w:rsidR="00797304">
        <w:rPr>
          <w:rFonts w:ascii="Arial" w:hAnsi="Arial" w:cs="Arial"/>
          <w:sz w:val="16"/>
          <w:szCs w:val="16"/>
        </w:rPr>
        <w:t>“</w:t>
      </w:r>
      <w:r w:rsidRPr="0005424D">
        <w:rPr>
          <w:rFonts w:ascii="Arial" w:hAnsi="Arial" w:cs="Arial"/>
          <w:sz w:val="16"/>
          <w:szCs w:val="16"/>
        </w:rPr>
        <w:t xml:space="preserve"> (v prípade viacerých partnerov</w:t>
      </w:r>
      <w:r w:rsidR="00797304">
        <w:rPr>
          <w:rFonts w:ascii="Arial" w:hAnsi="Arial" w:cs="Arial"/>
          <w:sz w:val="16"/>
          <w:szCs w:val="16"/>
        </w:rPr>
        <w:t xml:space="preserve"> na projekte bude ich označeni</w:t>
      </w:r>
      <w:r w:rsidRPr="0005424D">
        <w:rPr>
          <w:rFonts w:ascii="Arial" w:hAnsi="Arial" w:cs="Arial"/>
          <w:sz w:val="16"/>
          <w:szCs w:val="16"/>
        </w:rPr>
        <w:t>e B, C, D,... okrem P)</w:t>
      </w:r>
    </w:p>
    <w:p w14:paraId="1D264D6B" w14:textId="03F3D912"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    </w:t>
      </w:r>
      <w:r w:rsidRPr="0005424D">
        <w:rPr>
          <w:rFonts w:ascii="Arial" w:hAnsi="Arial" w:cs="Arial"/>
          <w:sz w:val="16"/>
          <w:szCs w:val="16"/>
        </w:rPr>
        <w:tab/>
      </w:r>
      <w:r w:rsidR="00797304">
        <w:rPr>
          <w:rFonts w:ascii="Arial" w:hAnsi="Arial" w:cs="Arial"/>
          <w:sz w:val="16"/>
          <w:szCs w:val="16"/>
        </w:rPr>
        <w:tab/>
      </w:r>
      <w:r w:rsidR="00797304">
        <w:rPr>
          <w:rFonts w:ascii="Arial" w:hAnsi="Arial" w:cs="Arial"/>
          <w:sz w:val="16"/>
          <w:szCs w:val="16"/>
        </w:rPr>
        <w:tab/>
      </w:r>
      <w:r w:rsidRPr="0005424D">
        <w:rPr>
          <w:rFonts w:ascii="Arial" w:hAnsi="Arial" w:cs="Arial"/>
          <w:sz w:val="16"/>
          <w:szCs w:val="16"/>
        </w:rPr>
        <w:t xml:space="preserve">Partner následník prvý – </w:t>
      </w:r>
      <w:r w:rsidR="00797304">
        <w:rPr>
          <w:rFonts w:ascii="Arial" w:hAnsi="Arial" w:cs="Arial"/>
          <w:sz w:val="16"/>
          <w:szCs w:val="16"/>
        </w:rPr>
        <w:t>„A1“</w:t>
      </w:r>
    </w:p>
    <w:p w14:paraId="6174D4BD" w14:textId="7D43AC23"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    </w:t>
      </w:r>
      <w:r w:rsidRPr="0005424D">
        <w:rPr>
          <w:rFonts w:ascii="Arial" w:hAnsi="Arial" w:cs="Arial"/>
          <w:sz w:val="16"/>
          <w:szCs w:val="16"/>
        </w:rPr>
        <w:tab/>
      </w:r>
      <w:r w:rsidR="00797304">
        <w:rPr>
          <w:rFonts w:ascii="Arial" w:hAnsi="Arial" w:cs="Arial"/>
          <w:sz w:val="16"/>
          <w:szCs w:val="16"/>
        </w:rPr>
        <w:tab/>
      </w:r>
      <w:r w:rsidR="00797304">
        <w:rPr>
          <w:rFonts w:ascii="Arial" w:hAnsi="Arial" w:cs="Arial"/>
          <w:sz w:val="16"/>
          <w:szCs w:val="16"/>
        </w:rPr>
        <w:tab/>
      </w:r>
      <w:r w:rsidRPr="0005424D">
        <w:rPr>
          <w:rFonts w:ascii="Arial" w:hAnsi="Arial" w:cs="Arial"/>
          <w:sz w:val="16"/>
          <w:szCs w:val="16"/>
        </w:rPr>
        <w:t xml:space="preserve">Partner následník druhý – </w:t>
      </w:r>
      <w:r w:rsidR="00797304">
        <w:rPr>
          <w:rFonts w:ascii="Arial" w:hAnsi="Arial" w:cs="Arial"/>
          <w:sz w:val="16"/>
          <w:szCs w:val="16"/>
        </w:rPr>
        <w:t>„</w:t>
      </w:r>
      <w:r w:rsidRPr="0005424D">
        <w:rPr>
          <w:rFonts w:ascii="Arial" w:hAnsi="Arial" w:cs="Arial"/>
          <w:sz w:val="16"/>
          <w:szCs w:val="16"/>
        </w:rPr>
        <w:t>A2</w:t>
      </w:r>
      <w:r w:rsidR="00797304">
        <w:rPr>
          <w:rFonts w:ascii="Arial" w:hAnsi="Arial" w:cs="Arial"/>
          <w:sz w:val="16"/>
          <w:szCs w:val="16"/>
        </w:rPr>
        <w:t>“</w:t>
      </w:r>
      <w:r w:rsidRPr="0005424D">
        <w:rPr>
          <w:rFonts w:ascii="Arial" w:hAnsi="Arial" w:cs="Arial"/>
          <w:sz w:val="16"/>
          <w:szCs w:val="16"/>
        </w:rPr>
        <w:t xml:space="preserve"> </w:t>
      </w:r>
      <w:r w:rsidRPr="0005424D">
        <w:rPr>
          <w:rFonts w:ascii="Arial" w:hAnsi="Arial" w:cs="Arial"/>
          <w:sz w:val="16"/>
          <w:szCs w:val="16"/>
        </w:rPr>
        <w:tab/>
      </w:r>
    </w:p>
    <w:p w14:paraId="5A1252D1" w14:textId="2F32B683" w:rsidR="0005424D" w:rsidRPr="0005424D" w:rsidRDefault="0005424D" w:rsidP="008F2CC3">
      <w:pPr>
        <w:ind w:left="708" w:firstLine="708"/>
        <w:jc w:val="both"/>
        <w:rPr>
          <w:rFonts w:ascii="Arial" w:hAnsi="Arial" w:cs="Arial"/>
          <w:sz w:val="16"/>
          <w:szCs w:val="16"/>
        </w:rPr>
      </w:pPr>
      <w:r w:rsidRPr="0005424D">
        <w:rPr>
          <w:rFonts w:ascii="Arial" w:hAnsi="Arial" w:cs="Arial"/>
          <w:sz w:val="16"/>
          <w:szCs w:val="16"/>
        </w:rPr>
        <w:t xml:space="preserve">Prijímateľ – </w:t>
      </w:r>
      <w:r w:rsidR="00797304">
        <w:rPr>
          <w:rFonts w:ascii="Arial" w:hAnsi="Arial" w:cs="Arial"/>
          <w:sz w:val="16"/>
          <w:szCs w:val="16"/>
        </w:rPr>
        <w:t>„</w:t>
      </w:r>
      <w:r w:rsidRPr="0005424D">
        <w:rPr>
          <w:rFonts w:ascii="Arial" w:hAnsi="Arial" w:cs="Arial"/>
          <w:sz w:val="16"/>
          <w:szCs w:val="16"/>
        </w:rPr>
        <w:t>P</w:t>
      </w:r>
      <w:r w:rsidR="00797304">
        <w:rPr>
          <w:rFonts w:ascii="Arial" w:hAnsi="Arial" w:cs="Arial"/>
          <w:sz w:val="16"/>
          <w:szCs w:val="16"/>
        </w:rPr>
        <w:t>“</w:t>
      </w:r>
    </w:p>
    <w:p w14:paraId="0BFFF4F2" w14:textId="65FF7DD9"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    </w:t>
      </w:r>
      <w:r w:rsidRPr="0005424D">
        <w:rPr>
          <w:rFonts w:ascii="Arial" w:hAnsi="Arial" w:cs="Arial"/>
          <w:sz w:val="16"/>
          <w:szCs w:val="16"/>
        </w:rPr>
        <w:tab/>
      </w:r>
      <w:r w:rsidR="00797304">
        <w:rPr>
          <w:rFonts w:ascii="Arial" w:hAnsi="Arial" w:cs="Arial"/>
          <w:sz w:val="16"/>
          <w:szCs w:val="16"/>
        </w:rPr>
        <w:tab/>
      </w:r>
      <w:r w:rsidR="00797304">
        <w:rPr>
          <w:rFonts w:ascii="Arial" w:hAnsi="Arial" w:cs="Arial"/>
          <w:sz w:val="16"/>
          <w:szCs w:val="16"/>
        </w:rPr>
        <w:tab/>
      </w:r>
      <w:r w:rsidRPr="0005424D">
        <w:rPr>
          <w:rFonts w:ascii="Arial" w:hAnsi="Arial" w:cs="Arial"/>
          <w:sz w:val="16"/>
          <w:szCs w:val="16"/>
        </w:rPr>
        <w:t xml:space="preserve">prijímateľ následník prvý </w:t>
      </w:r>
      <w:r w:rsidR="00797304">
        <w:rPr>
          <w:rFonts w:ascii="Arial" w:hAnsi="Arial" w:cs="Arial"/>
          <w:sz w:val="16"/>
          <w:szCs w:val="16"/>
        </w:rPr>
        <w:t>– „</w:t>
      </w:r>
      <w:r w:rsidRPr="0005424D">
        <w:rPr>
          <w:rFonts w:ascii="Arial" w:hAnsi="Arial" w:cs="Arial"/>
          <w:sz w:val="16"/>
          <w:szCs w:val="16"/>
        </w:rPr>
        <w:t>P1</w:t>
      </w:r>
      <w:r w:rsidR="00797304">
        <w:rPr>
          <w:rFonts w:ascii="Arial" w:hAnsi="Arial" w:cs="Arial"/>
          <w:sz w:val="16"/>
          <w:szCs w:val="16"/>
        </w:rPr>
        <w:t>“</w:t>
      </w:r>
      <w:r w:rsidRPr="0005424D">
        <w:rPr>
          <w:rFonts w:ascii="Arial" w:hAnsi="Arial" w:cs="Arial"/>
          <w:sz w:val="16"/>
          <w:szCs w:val="16"/>
        </w:rPr>
        <w:t xml:space="preserve"> </w:t>
      </w:r>
    </w:p>
    <w:p w14:paraId="7564934B" w14:textId="5E0E2AA1" w:rsidR="0005424D" w:rsidRPr="0005424D" w:rsidRDefault="0005424D" w:rsidP="008F2CC3">
      <w:pPr>
        <w:jc w:val="both"/>
        <w:rPr>
          <w:rFonts w:ascii="Arial" w:hAnsi="Arial" w:cs="Arial"/>
          <w:sz w:val="16"/>
          <w:szCs w:val="16"/>
        </w:rPr>
      </w:pPr>
      <w:r w:rsidRPr="0005424D">
        <w:rPr>
          <w:rFonts w:ascii="Arial" w:hAnsi="Arial" w:cs="Arial"/>
          <w:sz w:val="16"/>
          <w:szCs w:val="16"/>
        </w:rPr>
        <w:t xml:space="preserve">    </w:t>
      </w:r>
      <w:r w:rsidRPr="0005424D">
        <w:rPr>
          <w:rFonts w:ascii="Arial" w:hAnsi="Arial" w:cs="Arial"/>
          <w:sz w:val="16"/>
          <w:szCs w:val="16"/>
        </w:rPr>
        <w:tab/>
      </w:r>
      <w:r w:rsidR="00797304">
        <w:rPr>
          <w:rFonts w:ascii="Arial" w:hAnsi="Arial" w:cs="Arial"/>
          <w:sz w:val="16"/>
          <w:szCs w:val="16"/>
        </w:rPr>
        <w:tab/>
      </w:r>
      <w:r w:rsidR="00797304">
        <w:rPr>
          <w:rFonts w:ascii="Arial" w:hAnsi="Arial" w:cs="Arial"/>
          <w:sz w:val="16"/>
          <w:szCs w:val="16"/>
        </w:rPr>
        <w:tab/>
      </w:r>
      <w:r w:rsidRPr="0005424D">
        <w:rPr>
          <w:rFonts w:ascii="Arial" w:hAnsi="Arial" w:cs="Arial"/>
          <w:sz w:val="16"/>
          <w:szCs w:val="16"/>
        </w:rPr>
        <w:t xml:space="preserve">prijímateľ následník druhý – </w:t>
      </w:r>
      <w:r w:rsidR="00797304">
        <w:rPr>
          <w:rFonts w:ascii="Arial" w:hAnsi="Arial" w:cs="Arial"/>
          <w:sz w:val="16"/>
          <w:szCs w:val="16"/>
        </w:rPr>
        <w:t>„</w:t>
      </w:r>
      <w:r w:rsidRPr="0005424D">
        <w:rPr>
          <w:rFonts w:ascii="Arial" w:hAnsi="Arial" w:cs="Arial"/>
          <w:sz w:val="16"/>
          <w:szCs w:val="16"/>
        </w:rPr>
        <w:t>P2</w:t>
      </w:r>
      <w:r w:rsidR="00797304">
        <w:rPr>
          <w:rFonts w:ascii="Arial" w:hAnsi="Arial" w:cs="Arial"/>
          <w:sz w:val="16"/>
          <w:szCs w:val="16"/>
        </w:rPr>
        <w:t>“</w:t>
      </w:r>
    </w:p>
    <w:p w14:paraId="2672B659" w14:textId="009C835C" w:rsidR="0005424D" w:rsidRPr="00AD2074" w:rsidRDefault="0005424D" w:rsidP="008F2CC3">
      <w:pPr>
        <w:jc w:val="both"/>
        <w:rPr>
          <w:rFonts w:ascii="Arial" w:hAnsi="Arial" w:cs="Arial"/>
          <w:sz w:val="16"/>
          <w:szCs w:val="16"/>
        </w:rPr>
      </w:pPr>
      <w:r w:rsidRPr="0005424D">
        <w:rPr>
          <w:rFonts w:ascii="Arial" w:hAnsi="Arial" w:cs="Arial"/>
          <w:sz w:val="16"/>
          <w:szCs w:val="16"/>
        </w:rPr>
        <w:tab/>
      </w:r>
    </w:p>
    <w:p w14:paraId="19CA4E66" w14:textId="62BEFFB4" w:rsidR="0005424D" w:rsidRPr="002E04D6" w:rsidRDefault="0005424D" w:rsidP="008461A3">
      <w:pPr>
        <w:pStyle w:val="Odsekzoznamu"/>
        <w:numPr>
          <w:ilvl w:val="0"/>
          <w:numId w:val="9"/>
        </w:numPr>
        <w:jc w:val="both"/>
        <w:rPr>
          <w:rFonts w:ascii="Arial" w:hAnsi="Arial" w:cs="Arial"/>
          <w:sz w:val="16"/>
          <w:szCs w:val="16"/>
        </w:rPr>
      </w:pPr>
      <w:r w:rsidRPr="002E04D6">
        <w:rPr>
          <w:rFonts w:ascii="Arial" w:hAnsi="Arial" w:cs="Arial"/>
          <w:sz w:val="16"/>
          <w:szCs w:val="16"/>
        </w:rPr>
        <w:t xml:space="preserve">ISUF v správe </w:t>
      </w:r>
      <w:r w:rsidR="002E04D6">
        <w:rPr>
          <w:rFonts w:ascii="Arial" w:hAnsi="Arial" w:cs="Arial"/>
          <w:sz w:val="16"/>
          <w:szCs w:val="16"/>
        </w:rPr>
        <w:t>pre aktivity na projekte dostáva</w:t>
      </w:r>
      <w:r w:rsidRPr="002E04D6">
        <w:rPr>
          <w:rFonts w:ascii="Arial" w:hAnsi="Arial" w:cs="Arial"/>
          <w:sz w:val="16"/>
          <w:szCs w:val="16"/>
        </w:rPr>
        <w:t xml:space="preserve"> správu o bankových spojeniach na úrovni partnera, prijímateľa </w:t>
      </w:r>
    </w:p>
    <w:p w14:paraId="012E5F46" w14:textId="240780E9" w:rsidR="0005424D" w:rsidRPr="002E04D6" w:rsidRDefault="002E04D6" w:rsidP="008461A3">
      <w:pPr>
        <w:pStyle w:val="Odsekzoznamu"/>
        <w:numPr>
          <w:ilvl w:val="0"/>
          <w:numId w:val="9"/>
        </w:numPr>
        <w:jc w:val="both"/>
        <w:rPr>
          <w:rFonts w:ascii="Arial" w:hAnsi="Arial" w:cs="Arial"/>
          <w:sz w:val="16"/>
          <w:szCs w:val="16"/>
        </w:rPr>
      </w:pPr>
      <w:r>
        <w:rPr>
          <w:rFonts w:ascii="Arial" w:hAnsi="Arial" w:cs="Arial"/>
          <w:sz w:val="16"/>
          <w:szCs w:val="16"/>
        </w:rPr>
        <w:t>ISUF vykonáva</w:t>
      </w:r>
      <w:r w:rsidR="0005424D" w:rsidRPr="002E04D6">
        <w:rPr>
          <w:rFonts w:ascii="Arial" w:hAnsi="Arial" w:cs="Arial"/>
          <w:sz w:val="16"/>
          <w:szCs w:val="16"/>
        </w:rPr>
        <w:t xml:space="preserve"> aktivity v súvislosti s bankovým</w:t>
      </w:r>
      <w:r>
        <w:rPr>
          <w:rFonts w:ascii="Arial" w:hAnsi="Arial" w:cs="Arial"/>
          <w:sz w:val="16"/>
          <w:szCs w:val="16"/>
        </w:rPr>
        <w:t>i dátami vždy na KMZ dodávateľa.</w:t>
      </w:r>
    </w:p>
    <w:p w14:paraId="6B09A717" w14:textId="08C2187A" w:rsidR="0005424D" w:rsidRPr="002E04D6" w:rsidRDefault="0005424D" w:rsidP="008461A3">
      <w:pPr>
        <w:pStyle w:val="Odsekzoznamu"/>
        <w:numPr>
          <w:ilvl w:val="0"/>
          <w:numId w:val="9"/>
        </w:numPr>
        <w:jc w:val="both"/>
        <w:rPr>
          <w:rFonts w:ascii="Arial" w:hAnsi="Arial" w:cs="Arial"/>
          <w:sz w:val="16"/>
          <w:szCs w:val="16"/>
        </w:rPr>
      </w:pPr>
      <w:r w:rsidRPr="002E04D6">
        <w:rPr>
          <w:rFonts w:ascii="Arial" w:hAnsi="Arial" w:cs="Arial"/>
          <w:sz w:val="16"/>
          <w:szCs w:val="16"/>
        </w:rPr>
        <w:t>Na KMZ prijímateľa budú v ISUF dáta o bankovom spojení doplnené platnosťou „do“. Tým sa zabezpečí kontrola pri spracovaní platobného príkazu na kontrolu platnosti bankového spojenia k</w:t>
      </w:r>
      <w:r w:rsidR="002E04D6">
        <w:rPr>
          <w:rFonts w:ascii="Arial" w:hAnsi="Arial" w:cs="Arial"/>
          <w:sz w:val="16"/>
          <w:szCs w:val="16"/>
        </w:rPr>
        <w:t> </w:t>
      </w:r>
      <w:r w:rsidR="00AD2074">
        <w:rPr>
          <w:rFonts w:ascii="Arial" w:hAnsi="Arial" w:cs="Arial"/>
          <w:sz w:val="16"/>
          <w:szCs w:val="16"/>
        </w:rPr>
        <w:t>ŽOP</w:t>
      </w:r>
      <w:r w:rsidR="002E04D6">
        <w:rPr>
          <w:rFonts w:ascii="Arial" w:hAnsi="Arial" w:cs="Arial"/>
          <w:sz w:val="16"/>
          <w:szCs w:val="16"/>
        </w:rPr>
        <w:t>.</w:t>
      </w:r>
    </w:p>
    <w:p w14:paraId="6C5C1311" w14:textId="137597EA" w:rsidR="0005424D" w:rsidRPr="002E04D6" w:rsidRDefault="002E04D6" w:rsidP="008461A3">
      <w:pPr>
        <w:pStyle w:val="Odsekzoznamu"/>
        <w:numPr>
          <w:ilvl w:val="0"/>
          <w:numId w:val="9"/>
        </w:numPr>
        <w:jc w:val="both"/>
        <w:rPr>
          <w:rFonts w:ascii="Arial" w:hAnsi="Arial" w:cs="Arial"/>
          <w:sz w:val="16"/>
          <w:szCs w:val="16"/>
        </w:rPr>
      </w:pPr>
      <w:r>
        <w:rPr>
          <w:rFonts w:ascii="Arial" w:hAnsi="Arial" w:cs="Arial"/>
          <w:sz w:val="16"/>
          <w:szCs w:val="16"/>
        </w:rPr>
        <w:t>Bankové dáta s</w:t>
      </w:r>
      <w:r w:rsidR="0005424D" w:rsidRPr="002E04D6">
        <w:rPr>
          <w:rFonts w:ascii="Arial" w:hAnsi="Arial" w:cs="Arial"/>
          <w:sz w:val="16"/>
          <w:szCs w:val="16"/>
        </w:rPr>
        <w:t>ú z ITMS zasielané v správe pre založenie,</w:t>
      </w:r>
      <w:r>
        <w:rPr>
          <w:rFonts w:ascii="Arial" w:hAnsi="Arial" w:cs="Arial"/>
          <w:sz w:val="16"/>
          <w:szCs w:val="16"/>
        </w:rPr>
        <w:t xml:space="preserve"> zmenu projektu. ISUF nemá</w:t>
      </w:r>
      <w:r w:rsidR="0005424D" w:rsidRPr="002E04D6">
        <w:rPr>
          <w:rFonts w:ascii="Arial" w:hAnsi="Arial" w:cs="Arial"/>
          <w:sz w:val="16"/>
          <w:szCs w:val="16"/>
        </w:rPr>
        <w:t xml:space="preserve"> kontrolu ani evidenciu bankových dát priamo n</w:t>
      </w:r>
      <w:r>
        <w:rPr>
          <w:rFonts w:ascii="Arial" w:hAnsi="Arial" w:cs="Arial"/>
          <w:sz w:val="16"/>
          <w:szCs w:val="16"/>
        </w:rPr>
        <w:t>a projekte, bankové spojenie j</w:t>
      </w:r>
      <w:r w:rsidR="0005424D" w:rsidRPr="002E04D6">
        <w:rPr>
          <w:rFonts w:ascii="Arial" w:hAnsi="Arial" w:cs="Arial"/>
          <w:sz w:val="16"/>
          <w:szCs w:val="16"/>
        </w:rPr>
        <w:t xml:space="preserve">e udržiavané na KMZ dodávateľa. Ak ISUF príjme </w:t>
      </w:r>
      <w:r w:rsidR="00AD2074">
        <w:rPr>
          <w:rFonts w:ascii="Arial" w:hAnsi="Arial" w:cs="Arial"/>
          <w:sz w:val="16"/>
          <w:szCs w:val="16"/>
        </w:rPr>
        <w:t>ŽOP</w:t>
      </w:r>
      <w:r w:rsidR="0005424D" w:rsidRPr="002E04D6">
        <w:rPr>
          <w:rFonts w:ascii="Arial" w:hAnsi="Arial" w:cs="Arial"/>
          <w:sz w:val="16"/>
          <w:szCs w:val="16"/>
        </w:rPr>
        <w:t xml:space="preserve"> na spracovanie s IBAN kódom, vykoná kontrolu na existenciu IBAN kódu a platnosť záznamu IBAN na KMZ dodávateľa ku dňu prijatia </w:t>
      </w:r>
      <w:r w:rsidR="00AD2074">
        <w:rPr>
          <w:rFonts w:ascii="Arial" w:hAnsi="Arial" w:cs="Arial"/>
          <w:sz w:val="16"/>
          <w:szCs w:val="16"/>
        </w:rPr>
        <w:t>ŽOP</w:t>
      </w:r>
      <w:r w:rsidR="0005424D" w:rsidRPr="002E04D6">
        <w:rPr>
          <w:rFonts w:ascii="Arial" w:hAnsi="Arial" w:cs="Arial"/>
          <w:sz w:val="16"/>
          <w:szCs w:val="16"/>
        </w:rPr>
        <w:t xml:space="preserve">, resp. splatnosti </w:t>
      </w:r>
      <w:r w:rsidR="00AD2074">
        <w:rPr>
          <w:rFonts w:ascii="Arial" w:hAnsi="Arial" w:cs="Arial"/>
          <w:sz w:val="16"/>
          <w:szCs w:val="16"/>
        </w:rPr>
        <w:t>ŽOP</w:t>
      </w:r>
      <w:r w:rsidR="0005424D" w:rsidRPr="002E04D6">
        <w:rPr>
          <w:rFonts w:ascii="Arial" w:hAnsi="Arial" w:cs="Arial"/>
          <w:sz w:val="16"/>
          <w:szCs w:val="16"/>
        </w:rPr>
        <w:t xml:space="preserve">. Ak nájde nekonzistenciu, spracovanie </w:t>
      </w:r>
      <w:r w:rsidR="00AD2074">
        <w:rPr>
          <w:rFonts w:ascii="Arial" w:hAnsi="Arial" w:cs="Arial"/>
          <w:sz w:val="16"/>
          <w:szCs w:val="16"/>
        </w:rPr>
        <w:t>ŽOP</w:t>
      </w:r>
      <w:r w:rsidR="0005424D" w:rsidRPr="002E04D6">
        <w:rPr>
          <w:rFonts w:ascii="Arial" w:hAnsi="Arial" w:cs="Arial"/>
          <w:sz w:val="16"/>
          <w:szCs w:val="16"/>
        </w:rPr>
        <w:t xml:space="preserve"> skončí chybou.</w:t>
      </w:r>
    </w:p>
    <w:p w14:paraId="23546658" w14:textId="77777777" w:rsidR="0005424D" w:rsidRPr="0005424D" w:rsidRDefault="0005424D" w:rsidP="008F2CC3">
      <w:pPr>
        <w:jc w:val="both"/>
        <w:rPr>
          <w:rFonts w:ascii="Arial" w:hAnsi="Arial" w:cs="Arial"/>
          <w:sz w:val="16"/>
          <w:szCs w:val="16"/>
        </w:rPr>
      </w:pPr>
    </w:p>
    <w:p w14:paraId="77E6F87C" w14:textId="77777777" w:rsidR="0005424D" w:rsidRPr="002E04D6" w:rsidRDefault="0005424D" w:rsidP="008F2CC3">
      <w:pPr>
        <w:jc w:val="both"/>
        <w:rPr>
          <w:rFonts w:ascii="Arial" w:hAnsi="Arial" w:cs="Arial"/>
          <w:b/>
          <w:sz w:val="16"/>
          <w:szCs w:val="16"/>
        </w:rPr>
      </w:pPr>
      <w:r w:rsidRPr="002E04D6">
        <w:rPr>
          <w:rFonts w:ascii="Arial" w:hAnsi="Arial" w:cs="Arial"/>
          <w:b/>
          <w:sz w:val="16"/>
          <w:szCs w:val="16"/>
        </w:rPr>
        <w:t>Spracovanie rozpočtu projektu, aktualizácia rozpočtu:</w:t>
      </w:r>
    </w:p>
    <w:p w14:paraId="72D7A7ED" w14:textId="13A88F61" w:rsidR="0005424D" w:rsidRDefault="0005424D" w:rsidP="008F2CC3">
      <w:pPr>
        <w:jc w:val="both"/>
        <w:rPr>
          <w:rFonts w:ascii="Arial" w:hAnsi="Arial" w:cs="Arial"/>
          <w:b/>
          <w:sz w:val="16"/>
          <w:szCs w:val="16"/>
        </w:rPr>
      </w:pPr>
      <w:r w:rsidRPr="0005424D">
        <w:rPr>
          <w:rFonts w:ascii="Arial" w:hAnsi="Arial" w:cs="Arial"/>
          <w:sz w:val="16"/>
          <w:szCs w:val="16"/>
        </w:rPr>
        <w:t>Ak</w:t>
      </w:r>
      <w:r w:rsidR="002E04D6">
        <w:rPr>
          <w:rFonts w:ascii="Arial" w:hAnsi="Arial" w:cs="Arial"/>
          <w:sz w:val="16"/>
          <w:szCs w:val="16"/>
        </w:rPr>
        <w:t>tualizáciu finančného plánu ISUF vykonáva</w:t>
      </w:r>
      <w:r w:rsidRPr="0005424D">
        <w:rPr>
          <w:rFonts w:ascii="Arial" w:hAnsi="Arial" w:cs="Arial"/>
          <w:sz w:val="16"/>
          <w:szCs w:val="16"/>
        </w:rPr>
        <w:t xml:space="preserve"> na základe prijatej správy z ITMS vždy na najnižšej úrovni prvkov </w:t>
      </w:r>
      <w:r w:rsidR="00922EAF">
        <w:rPr>
          <w:rFonts w:ascii="Arial" w:hAnsi="Arial" w:cs="Arial"/>
          <w:sz w:val="16"/>
          <w:szCs w:val="16"/>
        </w:rPr>
        <w:t>štruktúry projektu</w:t>
      </w:r>
      <w:r w:rsidR="00922EAF" w:rsidRPr="0005424D">
        <w:rPr>
          <w:rFonts w:ascii="Arial" w:hAnsi="Arial" w:cs="Arial"/>
          <w:sz w:val="16"/>
          <w:szCs w:val="16"/>
        </w:rPr>
        <w:t xml:space="preserve"> </w:t>
      </w:r>
      <w:r w:rsidRPr="0005424D">
        <w:rPr>
          <w:rFonts w:ascii="Arial" w:hAnsi="Arial" w:cs="Arial"/>
          <w:sz w:val="16"/>
          <w:szCs w:val="16"/>
        </w:rPr>
        <w:t xml:space="preserve">a zdroja. ISUF </w:t>
      </w:r>
      <w:proofErr w:type="spellStart"/>
      <w:r w:rsidRPr="0005424D">
        <w:rPr>
          <w:rFonts w:ascii="Arial" w:hAnsi="Arial" w:cs="Arial"/>
          <w:sz w:val="16"/>
          <w:szCs w:val="16"/>
        </w:rPr>
        <w:t>obdrží</w:t>
      </w:r>
      <w:proofErr w:type="spellEnd"/>
      <w:r w:rsidRPr="0005424D">
        <w:rPr>
          <w:rFonts w:ascii="Arial" w:hAnsi="Arial" w:cs="Arial"/>
          <w:sz w:val="16"/>
          <w:szCs w:val="16"/>
        </w:rPr>
        <w:t xml:space="preserve"> čiastku - aktuálny rozpočet na prvku ŠPP a zdroji financovania. ISUF vypočíta </w:t>
      </w:r>
      <w:r w:rsidR="00922EAF">
        <w:rPr>
          <w:rFonts w:ascii="Arial" w:hAnsi="Arial" w:cs="Arial"/>
          <w:sz w:val="16"/>
          <w:szCs w:val="16"/>
        </w:rPr>
        <w:t>rozdiel</w:t>
      </w:r>
      <w:r w:rsidRPr="0005424D">
        <w:rPr>
          <w:rFonts w:ascii="Arial" w:hAnsi="Arial" w:cs="Arial"/>
          <w:sz w:val="16"/>
          <w:szCs w:val="16"/>
        </w:rPr>
        <w:t xml:space="preserve"> medzi čiastkou z ITMS a existujú</w:t>
      </w:r>
      <w:r w:rsidR="002E04D6">
        <w:rPr>
          <w:rFonts w:ascii="Arial" w:hAnsi="Arial" w:cs="Arial"/>
          <w:sz w:val="16"/>
          <w:szCs w:val="16"/>
        </w:rPr>
        <w:t>cou čiastkou v ISUF. Rozdiel j</w:t>
      </w:r>
      <w:r w:rsidRPr="0005424D">
        <w:rPr>
          <w:rFonts w:ascii="Arial" w:hAnsi="Arial" w:cs="Arial"/>
          <w:sz w:val="16"/>
          <w:szCs w:val="16"/>
        </w:rPr>
        <w:t xml:space="preserve">e v ISUF spracovaný ako navýšenie, alebo poníženie čiastky finančného plánu/rozpočtu prvku ŠPP. Finančný </w:t>
      </w:r>
      <w:r w:rsidR="002E04D6">
        <w:rPr>
          <w:rFonts w:ascii="Arial" w:hAnsi="Arial" w:cs="Arial"/>
          <w:sz w:val="16"/>
          <w:szCs w:val="16"/>
        </w:rPr>
        <w:t>plán/rozpočet na prvkoch ŠPP j</w:t>
      </w:r>
      <w:r w:rsidRPr="0005424D">
        <w:rPr>
          <w:rFonts w:ascii="Arial" w:hAnsi="Arial" w:cs="Arial"/>
          <w:sz w:val="16"/>
          <w:szCs w:val="16"/>
        </w:rPr>
        <w:t>e spracovávaný na báze celkových hodnôt. Kontrola</w:t>
      </w:r>
      <w:r w:rsidR="002E04D6">
        <w:rPr>
          <w:rFonts w:ascii="Arial" w:hAnsi="Arial" w:cs="Arial"/>
          <w:sz w:val="16"/>
          <w:szCs w:val="16"/>
        </w:rPr>
        <w:t xml:space="preserve"> disponibility na projektoch j</w:t>
      </w:r>
      <w:r w:rsidRPr="0005424D">
        <w:rPr>
          <w:rFonts w:ascii="Arial" w:hAnsi="Arial" w:cs="Arial"/>
          <w:sz w:val="16"/>
          <w:szCs w:val="16"/>
        </w:rPr>
        <w:t>e na celkov</w:t>
      </w:r>
      <w:r w:rsidR="002E04D6">
        <w:rPr>
          <w:rFonts w:ascii="Arial" w:hAnsi="Arial" w:cs="Arial"/>
          <w:sz w:val="16"/>
          <w:szCs w:val="16"/>
        </w:rPr>
        <w:t>é hodnoty rozpočtu projektu. J</w:t>
      </w:r>
      <w:r w:rsidRPr="0005424D">
        <w:rPr>
          <w:rFonts w:ascii="Arial" w:hAnsi="Arial" w:cs="Arial"/>
          <w:sz w:val="16"/>
          <w:szCs w:val="16"/>
        </w:rPr>
        <w:t>e nastavená</w:t>
      </w:r>
      <w:r w:rsidR="002E04D6">
        <w:rPr>
          <w:rFonts w:ascii="Arial" w:hAnsi="Arial" w:cs="Arial"/>
          <w:sz w:val="16"/>
          <w:szCs w:val="16"/>
        </w:rPr>
        <w:t xml:space="preserve"> s hlásením „W</w:t>
      </w:r>
      <w:r w:rsidRPr="0005424D">
        <w:rPr>
          <w:rFonts w:ascii="Arial" w:hAnsi="Arial" w:cs="Arial"/>
          <w:sz w:val="16"/>
          <w:szCs w:val="16"/>
        </w:rPr>
        <w:t xml:space="preserve">“ </w:t>
      </w:r>
      <w:r w:rsidR="002E04D6">
        <w:rPr>
          <w:rFonts w:ascii="Arial" w:hAnsi="Arial" w:cs="Arial"/>
          <w:sz w:val="16"/>
          <w:szCs w:val="16"/>
        </w:rPr>
        <w:t>upozornenie ak</w:t>
      </w:r>
      <w:r w:rsidR="002E04D6" w:rsidRPr="002E04D6">
        <w:rPr>
          <w:rFonts w:ascii="Arial" w:hAnsi="Arial" w:cs="Arial"/>
          <w:sz w:val="16"/>
          <w:szCs w:val="16"/>
        </w:rPr>
        <w:t xml:space="preserve"> </w:t>
      </w:r>
      <w:r w:rsidR="002E04D6">
        <w:rPr>
          <w:rFonts w:ascii="Arial" w:hAnsi="Arial" w:cs="Arial"/>
          <w:sz w:val="16"/>
          <w:szCs w:val="16"/>
        </w:rPr>
        <w:t>čerpanie na projekte prekračuje 90 percent rozpočtu, avšak aj pri dočerpaní rozpočtu a tiež pri</w:t>
      </w:r>
      <w:r w:rsidRPr="0005424D">
        <w:rPr>
          <w:rFonts w:ascii="Arial" w:hAnsi="Arial" w:cs="Arial"/>
          <w:sz w:val="16"/>
          <w:szCs w:val="16"/>
        </w:rPr>
        <w:t xml:space="preserve"> prekročení </w:t>
      </w:r>
      <w:r w:rsidR="002E04D6">
        <w:rPr>
          <w:rFonts w:ascii="Arial" w:hAnsi="Arial" w:cs="Arial"/>
          <w:sz w:val="16"/>
          <w:szCs w:val="16"/>
        </w:rPr>
        <w:t>rozpočtu</w:t>
      </w:r>
      <w:r w:rsidRPr="0005424D">
        <w:rPr>
          <w:rFonts w:ascii="Arial" w:hAnsi="Arial" w:cs="Arial"/>
          <w:sz w:val="16"/>
          <w:szCs w:val="16"/>
        </w:rPr>
        <w:t xml:space="preserve"> na projekte. </w:t>
      </w:r>
      <w:r w:rsidR="00797304" w:rsidRPr="0005424D">
        <w:rPr>
          <w:rFonts w:ascii="Arial" w:hAnsi="Arial" w:cs="Arial"/>
          <w:sz w:val="16"/>
          <w:szCs w:val="16"/>
        </w:rPr>
        <w:t>Zob</w:t>
      </w:r>
      <w:r w:rsidR="00797304">
        <w:rPr>
          <w:rFonts w:ascii="Arial" w:hAnsi="Arial" w:cs="Arial"/>
          <w:sz w:val="16"/>
          <w:szCs w:val="16"/>
        </w:rPr>
        <w:t xml:space="preserve">razenie je cez transakciu </w:t>
      </w:r>
      <w:r w:rsidR="00797304">
        <w:rPr>
          <w:rFonts w:ascii="Arial" w:hAnsi="Arial" w:cs="Arial"/>
          <w:b/>
          <w:sz w:val="16"/>
          <w:szCs w:val="16"/>
        </w:rPr>
        <w:t>CJ33.</w:t>
      </w:r>
    </w:p>
    <w:p w14:paraId="2D15A29E" w14:textId="77777777" w:rsidR="00645D0C" w:rsidRDefault="00645D0C" w:rsidP="008F2CC3">
      <w:pPr>
        <w:jc w:val="both"/>
        <w:rPr>
          <w:rFonts w:ascii="Arial" w:hAnsi="Arial" w:cs="Arial"/>
          <w:b/>
          <w:sz w:val="16"/>
          <w:szCs w:val="16"/>
        </w:rPr>
      </w:pPr>
    </w:p>
    <w:p w14:paraId="21B44463" w14:textId="77777777" w:rsidR="00645D0C" w:rsidRPr="0005424D" w:rsidRDefault="00645D0C" w:rsidP="008F2CC3">
      <w:pPr>
        <w:jc w:val="both"/>
        <w:rPr>
          <w:rFonts w:ascii="Arial" w:hAnsi="Arial" w:cs="Arial"/>
          <w:sz w:val="16"/>
          <w:szCs w:val="16"/>
        </w:rPr>
      </w:pPr>
    </w:p>
    <w:p w14:paraId="56522B1A" w14:textId="77777777" w:rsidR="0005424D" w:rsidRPr="0005424D" w:rsidRDefault="0005424D" w:rsidP="008F2CC3">
      <w:pPr>
        <w:jc w:val="both"/>
        <w:rPr>
          <w:rFonts w:ascii="Arial" w:hAnsi="Arial" w:cs="Arial"/>
          <w:sz w:val="16"/>
          <w:szCs w:val="16"/>
        </w:rPr>
      </w:pPr>
    </w:p>
    <w:p w14:paraId="294C75F7" w14:textId="0DE1983F" w:rsidR="0005424D" w:rsidRPr="0005424D" w:rsidRDefault="0005424D" w:rsidP="008F2CC3">
      <w:pPr>
        <w:jc w:val="both"/>
        <w:rPr>
          <w:rFonts w:ascii="Arial" w:hAnsi="Arial" w:cs="Arial"/>
          <w:sz w:val="16"/>
          <w:szCs w:val="16"/>
        </w:rPr>
      </w:pPr>
      <w:r w:rsidRPr="0005424D">
        <w:rPr>
          <w:rFonts w:ascii="Arial" w:hAnsi="Arial" w:cs="Arial"/>
          <w:sz w:val="16"/>
          <w:szCs w:val="16"/>
        </w:rPr>
        <w:t>Z</w:t>
      </w:r>
      <w:r w:rsidR="00797304">
        <w:rPr>
          <w:rFonts w:ascii="Arial" w:hAnsi="Arial" w:cs="Arial"/>
          <w:sz w:val="16"/>
          <w:szCs w:val="16"/>
        </w:rPr>
        <w:t> </w:t>
      </w:r>
      <w:r w:rsidRPr="0005424D">
        <w:rPr>
          <w:rFonts w:ascii="Arial" w:hAnsi="Arial" w:cs="Arial"/>
          <w:sz w:val="16"/>
          <w:szCs w:val="16"/>
        </w:rPr>
        <w:t>ITMS</w:t>
      </w:r>
      <w:r w:rsidR="00797304">
        <w:rPr>
          <w:rFonts w:ascii="Arial" w:hAnsi="Arial" w:cs="Arial"/>
          <w:sz w:val="16"/>
          <w:szCs w:val="16"/>
        </w:rPr>
        <w:t xml:space="preserve"> môžu prísť tieto aktivity a k nim relevantné atribúty</w:t>
      </w:r>
      <w:r w:rsidRPr="0005424D">
        <w:rPr>
          <w:rFonts w:ascii="Arial" w:hAnsi="Arial" w:cs="Arial"/>
          <w:sz w:val="16"/>
          <w:szCs w:val="16"/>
        </w:rPr>
        <w:t>:</w:t>
      </w:r>
    </w:p>
    <w:p w14:paraId="75563F52" w14:textId="4C6B22A7" w:rsidR="0005424D" w:rsidRPr="002E04D6" w:rsidRDefault="0005424D" w:rsidP="008461A3">
      <w:pPr>
        <w:pStyle w:val="Odsekzoznamu"/>
        <w:numPr>
          <w:ilvl w:val="0"/>
          <w:numId w:val="10"/>
        </w:numPr>
        <w:jc w:val="both"/>
        <w:rPr>
          <w:rFonts w:ascii="Arial" w:hAnsi="Arial" w:cs="Arial"/>
          <w:sz w:val="16"/>
          <w:szCs w:val="16"/>
        </w:rPr>
      </w:pPr>
      <w:r w:rsidRPr="002E04D6">
        <w:rPr>
          <w:rFonts w:ascii="Arial" w:hAnsi="Arial" w:cs="Arial"/>
          <w:sz w:val="16"/>
          <w:szCs w:val="16"/>
        </w:rPr>
        <w:t>Založenie projektu</w:t>
      </w:r>
      <w:r w:rsidR="00A222D5">
        <w:rPr>
          <w:rFonts w:ascii="Arial" w:hAnsi="Arial" w:cs="Arial"/>
          <w:sz w:val="16"/>
          <w:szCs w:val="16"/>
        </w:rPr>
        <w:t>,</w:t>
      </w:r>
    </w:p>
    <w:p w14:paraId="08C82EA5" w14:textId="451D4F56" w:rsidR="0005424D" w:rsidRPr="002E04D6" w:rsidRDefault="002E04D6" w:rsidP="008461A3">
      <w:pPr>
        <w:pStyle w:val="Odsekzoznamu"/>
        <w:numPr>
          <w:ilvl w:val="0"/>
          <w:numId w:val="10"/>
        </w:numPr>
        <w:jc w:val="both"/>
        <w:rPr>
          <w:rFonts w:ascii="Arial" w:hAnsi="Arial" w:cs="Arial"/>
          <w:sz w:val="16"/>
          <w:szCs w:val="16"/>
        </w:rPr>
      </w:pPr>
      <w:r>
        <w:rPr>
          <w:rFonts w:ascii="Arial" w:hAnsi="Arial" w:cs="Arial"/>
          <w:sz w:val="16"/>
          <w:szCs w:val="16"/>
        </w:rPr>
        <w:t>Aktualizácia</w:t>
      </w:r>
      <w:r w:rsidR="0005424D" w:rsidRPr="002E04D6">
        <w:rPr>
          <w:rFonts w:ascii="Arial" w:hAnsi="Arial" w:cs="Arial"/>
          <w:sz w:val="16"/>
          <w:szCs w:val="16"/>
        </w:rPr>
        <w:t xml:space="preserve"> projektu</w:t>
      </w:r>
      <w:r w:rsidR="00A222D5">
        <w:rPr>
          <w:rFonts w:ascii="Arial" w:hAnsi="Arial" w:cs="Arial"/>
          <w:sz w:val="16"/>
          <w:szCs w:val="16"/>
        </w:rPr>
        <w:t>,</w:t>
      </w:r>
    </w:p>
    <w:p w14:paraId="02B21B2E" w14:textId="10797AF3" w:rsidR="0005424D" w:rsidRPr="002E04D6" w:rsidRDefault="0005424D" w:rsidP="008461A3">
      <w:pPr>
        <w:pStyle w:val="Odsekzoznamu"/>
        <w:numPr>
          <w:ilvl w:val="0"/>
          <w:numId w:val="10"/>
        </w:numPr>
        <w:jc w:val="both"/>
        <w:rPr>
          <w:rFonts w:ascii="Arial" w:hAnsi="Arial" w:cs="Arial"/>
          <w:sz w:val="16"/>
          <w:szCs w:val="16"/>
        </w:rPr>
      </w:pPr>
      <w:proofErr w:type="spellStart"/>
      <w:r w:rsidRPr="002E04D6">
        <w:rPr>
          <w:rFonts w:ascii="Arial" w:hAnsi="Arial" w:cs="Arial"/>
          <w:sz w:val="16"/>
          <w:szCs w:val="16"/>
        </w:rPr>
        <w:t>Zneplatnenie</w:t>
      </w:r>
      <w:proofErr w:type="spellEnd"/>
      <w:r w:rsidRPr="002E04D6">
        <w:rPr>
          <w:rFonts w:ascii="Arial" w:hAnsi="Arial" w:cs="Arial"/>
          <w:sz w:val="16"/>
          <w:szCs w:val="16"/>
        </w:rPr>
        <w:t xml:space="preserve"> (použitie v prípade riadneho alebo mimoriadneho ukončenia projektu)</w:t>
      </w:r>
      <w:r w:rsidR="00A222D5">
        <w:rPr>
          <w:rFonts w:ascii="Arial" w:hAnsi="Arial" w:cs="Arial"/>
          <w:sz w:val="16"/>
          <w:szCs w:val="16"/>
        </w:rPr>
        <w:t>,</w:t>
      </w:r>
    </w:p>
    <w:p w14:paraId="55B5459F" w14:textId="1F6E748D" w:rsidR="00A222D5" w:rsidRDefault="0005424D" w:rsidP="008461A3">
      <w:pPr>
        <w:pStyle w:val="Odsekzoznamu"/>
        <w:numPr>
          <w:ilvl w:val="0"/>
          <w:numId w:val="10"/>
        </w:numPr>
        <w:jc w:val="both"/>
        <w:rPr>
          <w:rFonts w:ascii="Arial" w:hAnsi="Arial" w:cs="Arial"/>
          <w:sz w:val="16"/>
          <w:szCs w:val="16"/>
        </w:rPr>
      </w:pPr>
      <w:r w:rsidRPr="002E04D6">
        <w:rPr>
          <w:rFonts w:ascii="Arial" w:hAnsi="Arial" w:cs="Arial"/>
          <w:sz w:val="16"/>
          <w:szCs w:val="16"/>
        </w:rPr>
        <w:t>Výmaz (použitie pri výmaze/</w:t>
      </w:r>
      <w:proofErr w:type="spellStart"/>
      <w:r w:rsidRPr="002E04D6">
        <w:rPr>
          <w:rFonts w:ascii="Arial" w:hAnsi="Arial" w:cs="Arial"/>
          <w:sz w:val="16"/>
          <w:szCs w:val="16"/>
        </w:rPr>
        <w:t>zneplatnení</w:t>
      </w:r>
      <w:proofErr w:type="spellEnd"/>
      <w:r w:rsidRPr="002E04D6">
        <w:rPr>
          <w:rFonts w:ascii="Arial" w:hAnsi="Arial" w:cs="Arial"/>
          <w:sz w:val="16"/>
          <w:szCs w:val="16"/>
        </w:rPr>
        <w:t xml:space="preserve"> projektu)</w:t>
      </w:r>
      <w:r w:rsidR="00A222D5">
        <w:rPr>
          <w:rFonts w:ascii="Arial" w:hAnsi="Arial" w:cs="Arial"/>
          <w:sz w:val="16"/>
          <w:szCs w:val="16"/>
        </w:rPr>
        <w:t>,</w:t>
      </w:r>
    </w:p>
    <w:p w14:paraId="497EE191" w14:textId="3B4E7855" w:rsidR="00AD2074" w:rsidRPr="00A222D5" w:rsidRDefault="00A222D5" w:rsidP="008461A3">
      <w:pPr>
        <w:pStyle w:val="Odsekzoznamu"/>
        <w:numPr>
          <w:ilvl w:val="0"/>
          <w:numId w:val="10"/>
        </w:numPr>
        <w:jc w:val="both"/>
        <w:rPr>
          <w:rFonts w:ascii="Arial" w:hAnsi="Arial" w:cs="Arial"/>
          <w:sz w:val="16"/>
          <w:szCs w:val="16"/>
        </w:rPr>
      </w:pPr>
      <w:proofErr w:type="spellStart"/>
      <w:r>
        <w:rPr>
          <w:rFonts w:ascii="Arial" w:hAnsi="Arial" w:cs="Arial"/>
          <w:sz w:val="16"/>
          <w:szCs w:val="16"/>
        </w:rPr>
        <w:t>Splatnenie</w:t>
      </w:r>
      <w:proofErr w:type="spellEnd"/>
      <w:r>
        <w:rPr>
          <w:rFonts w:ascii="Arial" w:hAnsi="Arial" w:cs="Arial"/>
          <w:sz w:val="16"/>
          <w:szCs w:val="16"/>
        </w:rPr>
        <w:t xml:space="preserve"> (</w:t>
      </w:r>
      <w:r w:rsidR="0005424D" w:rsidRPr="00A222D5">
        <w:rPr>
          <w:rFonts w:ascii="Arial" w:hAnsi="Arial" w:cs="Arial"/>
          <w:sz w:val="16"/>
          <w:szCs w:val="16"/>
        </w:rPr>
        <w:t xml:space="preserve">Nastavenie platnosti projektu po jeho predošlom </w:t>
      </w:r>
      <w:proofErr w:type="spellStart"/>
      <w:r w:rsidR="0005424D" w:rsidRPr="00A222D5">
        <w:rPr>
          <w:rFonts w:ascii="Arial" w:hAnsi="Arial" w:cs="Arial"/>
          <w:sz w:val="16"/>
          <w:szCs w:val="16"/>
        </w:rPr>
        <w:t>zneplatnení</w:t>
      </w:r>
      <w:proofErr w:type="spellEnd"/>
      <w:r>
        <w:rPr>
          <w:rFonts w:ascii="Arial" w:hAnsi="Arial" w:cs="Arial"/>
          <w:sz w:val="16"/>
          <w:szCs w:val="16"/>
        </w:rPr>
        <w:t>)</w:t>
      </w:r>
      <w:r w:rsidR="0005424D" w:rsidRPr="00A222D5">
        <w:rPr>
          <w:rFonts w:ascii="Arial" w:hAnsi="Arial" w:cs="Arial"/>
          <w:sz w:val="16"/>
          <w:szCs w:val="16"/>
        </w:rPr>
        <w:t>.</w:t>
      </w:r>
    </w:p>
    <w:p w14:paraId="2FFD5290" w14:textId="77777777" w:rsidR="00A222D5" w:rsidRPr="0005424D" w:rsidRDefault="00A222D5" w:rsidP="008F2CC3">
      <w:pPr>
        <w:jc w:val="both"/>
      </w:pPr>
    </w:p>
    <w:p w14:paraId="220551DF" w14:textId="5576D1AA" w:rsidR="00ED7D79" w:rsidRPr="00DB4CAA" w:rsidRDefault="00797304" w:rsidP="008F2CC3">
      <w:pPr>
        <w:pStyle w:val="Nadpis1"/>
        <w:jc w:val="both"/>
      </w:pPr>
      <w:bookmarkStart w:id="22" w:name="_Toc5086295"/>
      <w:r>
        <w:t xml:space="preserve">Rezervácia </w:t>
      </w:r>
      <w:r w:rsidR="00AD2074">
        <w:t>ŽOP</w:t>
      </w:r>
      <w:bookmarkEnd w:id="22"/>
      <w:r w:rsidR="00ED7D79" w:rsidRPr="00DB4CAA">
        <w:t xml:space="preserve"> </w:t>
      </w:r>
    </w:p>
    <w:p w14:paraId="41228D83" w14:textId="77777777" w:rsidR="00902BB1" w:rsidRPr="00DB4CAA" w:rsidRDefault="00902BB1" w:rsidP="008F2CC3">
      <w:pPr>
        <w:jc w:val="both"/>
        <w:rPr>
          <w:rFonts w:ascii="Arial" w:hAnsi="Arial" w:cs="Arial"/>
          <w:sz w:val="16"/>
          <w:szCs w:val="16"/>
        </w:rPr>
      </w:pPr>
    </w:p>
    <w:p w14:paraId="659BA897" w14:textId="6A047EBC" w:rsidR="00902BB1" w:rsidRPr="00DB4CAA" w:rsidRDefault="00902BB1" w:rsidP="008F2CC3">
      <w:pPr>
        <w:jc w:val="both"/>
        <w:rPr>
          <w:rFonts w:ascii="Arial" w:hAnsi="Arial" w:cs="Arial"/>
          <w:sz w:val="16"/>
          <w:szCs w:val="16"/>
        </w:rPr>
      </w:pPr>
      <w:r w:rsidRPr="00DB4CAA">
        <w:rPr>
          <w:rFonts w:ascii="Arial" w:hAnsi="Arial" w:cs="Arial"/>
          <w:sz w:val="16"/>
          <w:szCs w:val="16"/>
        </w:rPr>
        <w:t xml:space="preserve">Rezervačný doklad v systéme ISUF sa generuje na základe vykonania rezervácie </w:t>
      </w:r>
      <w:r w:rsidR="00AD2074">
        <w:rPr>
          <w:rFonts w:ascii="Arial" w:hAnsi="Arial" w:cs="Arial"/>
          <w:sz w:val="16"/>
          <w:szCs w:val="16"/>
        </w:rPr>
        <w:t>ŽOP</w:t>
      </w:r>
      <w:r w:rsidRPr="00DB4CAA">
        <w:rPr>
          <w:rFonts w:ascii="Arial" w:hAnsi="Arial" w:cs="Arial"/>
          <w:sz w:val="16"/>
          <w:szCs w:val="16"/>
        </w:rPr>
        <w:t xml:space="preserve"> z ITMS, kedy cez nadefinované rozhranie </w:t>
      </w:r>
      <w:r w:rsidR="00632550" w:rsidRPr="00DB4CAA">
        <w:rPr>
          <w:rFonts w:ascii="Arial" w:hAnsi="Arial" w:cs="Arial"/>
          <w:sz w:val="16"/>
          <w:szCs w:val="16"/>
        </w:rPr>
        <w:t xml:space="preserve">ITMS – ISUF </w:t>
      </w:r>
      <w:r w:rsidRPr="00DB4CAA">
        <w:rPr>
          <w:rFonts w:ascii="Arial" w:hAnsi="Arial" w:cs="Arial"/>
          <w:sz w:val="16"/>
          <w:szCs w:val="16"/>
        </w:rPr>
        <w:t>prechádzajú dáta potrebné k jeho korektnej evidencii. Systém ISUF pred generovaním rezervačného dokladu vykonáva kontroly na správnosť zaslaných údajov z ITMS. Následne ISUF vykonáva ďalšie kontroly ako napr.:</w:t>
      </w:r>
    </w:p>
    <w:p w14:paraId="1F9F8612" w14:textId="77777777" w:rsidR="00902BB1" w:rsidRPr="00DB4CAA" w:rsidRDefault="00902BB1" w:rsidP="008F2CC3">
      <w:pPr>
        <w:pStyle w:val="Odsekzoznamu"/>
        <w:numPr>
          <w:ilvl w:val="0"/>
          <w:numId w:val="1"/>
        </w:numPr>
        <w:jc w:val="both"/>
        <w:rPr>
          <w:rFonts w:ascii="Arial" w:hAnsi="Arial" w:cs="Arial"/>
          <w:sz w:val="16"/>
          <w:szCs w:val="16"/>
        </w:rPr>
      </w:pPr>
      <w:r w:rsidRPr="00DB4CAA">
        <w:rPr>
          <w:rFonts w:ascii="Arial" w:hAnsi="Arial" w:cs="Arial"/>
          <w:sz w:val="16"/>
          <w:szCs w:val="16"/>
        </w:rPr>
        <w:t>Kontrola disponibility (voľných prostriedkov) v rozpočte platobnej jednotky</w:t>
      </w:r>
    </w:p>
    <w:p w14:paraId="45E71284" w14:textId="77777777" w:rsidR="00902BB1" w:rsidRPr="00DB4CAA" w:rsidRDefault="00902BB1" w:rsidP="008F2CC3">
      <w:pPr>
        <w:pStyle w:val="Odsekzoznamu"/>
        <w:numPr>
          <w:ilvl w:val="0"/>
          <w:numId w:val="1"/>
        </w:numPr>
        <w:jc w:val="both"/>
        <w:rPr>
          <w:rFonts w:ascii="Arial" w:hAnsi="Arial" w:cs="Arial"/>
          <w:sz w:val="16"/>
          <w:szCs w:val="16"/>
        </w:rPr>
      </w:pPr>
      <w:r w:rsidRPr="00DB4CAA">
        <w:rPr>
          <w:rFonts w:ascii="Arial" w:hAnsi="Arial" w:cs="Arial"/>
          <w:sz w:val="16"/>
          <w:szCs w:val="16"/>
        </w:rPr>
        <w:t>Kontrola disponibility (voľných prostriedkov) na najnižšej úrovni v rozpočte projektu</w:t>
      </w:r>
    </w:p>
    <w:p w14:paraId="4CBE31B6" w14:textId="4317FA4F" w:rsidR="00902BB1" w:rsidRPr="00DB4CAA" w:rsidRDefault="00902BB1" w:rsidP="008F2CC3">
      <w:pPr>
        <w:pStyle w:val="Odsekzoznamu"/>
        <w:numPr>
          <w:ilvl w:val="0"/>
          <w:numId w:val="1"/>
        </w:numPr>
        <w:jc w:val="both"/>
        <w:rPr>
          <w:rFonts w:ascii="Arial" w:hAnsi="Arial" w:cs="Arial"/>
          <w:sz w:val="16"/>
          <w:szCs w:val="16"/>
        </w:rPr>
      </w:pPr>
      <w:r w:rsidRPr="00DB4CAA">
        <w:rPr>
          <w:rFonts w:ascii="Arial" w:hAnsi="Arial" w:cs="Arial"/>
          <w:sz w:val="16"/>
          <w:szCs w:val="16"/>
        </w:rPr>
        <w:t xml:space="preserve">Kontrola existencie kmeňových záznamov súvisiacich so </w:t>
      </w:r>
      <w:r w:rsidR="00AD2074">
        <w:rPr>
          <w:rFonts w:ascii="Arial" w:hAnsi="Arial" w:cs="Arial"/>
          <w:sz w:val="16"/>
          <w:szCs w:val="16"/>
        </w:rPr>
        <w:t>ŽOP</w:t>
      </w:r>
      <w:r w:rsidRPr="00DB4CAA">
        <w:rPr>
          <w:rFonts w:ascii="Arial" w:hAnsi="Arial" w:cs="Arial"/>
          <w:sz w:val="16"/>
          <w:szCs w:val="16"/>
        </w:rPr>
        <w:t xml:space="preserve"> (prijímateľ, projekt, RKL...)</w:t>
      </w:r>
    </w:p>
    <w:p w14:paraId="28A97BA0" w14:textId="197F6A45" w:rsidR="00C10775" w:rsidRPr="00DB4CAA" w:rsidRDefault="00C10775" w:rsidP="008F2CC3">
      <w:pPr>
        <w:spacing w:after="0" w:line="240" w:lineRule="auto"/>
        <w:jc w:val="both"/>
        <w:rPr>
          <w:rFonts w:ascii="Arial" w:hAnsi="Arial" w:cs="Arial"/>
          <w:sz w:val="16"/>
          <w:szCs w:val="16"/>
        </w:rPr>
      </w:pPr>
      <w:r w:rsidRPr="00DB4CAA">
        <w:rPr>
          <w:rFonts w:ascii="Arial" w:hAnsi="Arial" w:cs="Arial"/>
          <w:sz w:val="16"/>
          <w:szCs w:val="16"/>
        </w:rPr>
        <w:t>Druhy rezervačných dokladov:</w:t>
      </w:r>
    </w:p>
    <w:p w14:paraId="08F86E96" w14:textId="77777777" w:rsidR="00C10775" w:rsidRPr="00DB4CAA" w:rsidRDefault="00C10775" w:rsidP="008F2CC3">
      <w:pPr>
        <w:spacing w:after="0" w:line="240" w:lineRule="auto"/>
        <w:jc w:val="both"/>
        <w:rPr>
          <w:rFonts w:ascii="Arial" w:hAnsi="Arial" w:cs="Arial"/>
          <w:sz w:val="16"/>
          <w:szCs w:val="16"/>
        </w:rPr>
      </w:pPr>
    </w:p>
    <w:p w14:paraId="3DB73294" w14:textId="77777777" w:rsidR="00C10775" w:rsidRPr="00DB4CAA" w:rsidRDefault="00C10775" w:rsidP="008F2CC3">
      <w:pPr>
        <w:spacing w:after="0" w:line="240" w:lineRule="auto"/>
        <w:jc w:val="both"/>
        <w:rPr>
          <w:rFonts w:ascii="Arial" w:hAnsi="Arial" w:cs="Arial"/>
          <w:sz w:val="16"/>
          <w:szCs w:val="16"/>
        </w:rPr>
      </w:pPr>
      <w:r w:rsidRPr="00DB4CAA">
        <w:rPr>
          <w:rFonts w:ascii="Arial" w:hAnsi="Arial" w:cs="Arial"/>
          <w:sz w:val="16"/>
          <w:szCs w:val="16"/>
        </w:rPr>
        <w:t>ZP – zálohová platba</w:t>
      </w:r>
    </w:p>
    <w:p w14:paraId="381C398C" w14:textId="77777777" w:rsidR="00C10775" w:rsidRPr="00DB4CAA" w:rsidRDefault="00C10775" w:rsidP="008F2CC3">
      <w:pPr>
        <w:spacing w:after="0" w:line="240" w:lineRule="auto"/>
        <w:jc w:val="both"/>
        <w:rPr>
          <w:rFonts w:ascii="Arial" w:hAnsi="Arial" w:cs="Arial"/>
          <w:sz w:val="16"/>
          <w:szCs w:val="16"/>
        </w:rPr>
      </w:pPr>
      <w:r w:rsidRPr="00DB4CAA">
        <w:rPr>
          <w:rFonts w:ascii="Arial" w:hAnsi="Arial" w:cs="Arial"/>
          <w:sz w:val="16"/>
          <w:szCs w:val="16"/>
        </w:rPr>
        <w:t xml:space="preserve">PR – </w:t>
      </w:r>
      <w:proofErr w:type="spellStart"/>
      <w:r w:rsidRPr="00DB4CAA">
        <w:rPr>
          <w:rFonts w:ascii="Arial" w:hAnsi="Arial" w:cs="Arial"/>
          <w:sz w:val="16"/>
          <w:szCs w:val="16"/>
        </w:rPr>
        <w:t>predfinancovanie</w:t>
      </w:r>
      <w:proofErr w:type="spellEnd"/>
    </w:p>
    <w:p w14:paraId="2DD88B46" w14:textId="77777777" w:rsidR="00C10775" w:rsidRPr="00DB4CAA" w:rsidRDefault="00C10775" w:rsidP="008F2CC3">
      <w:pPr>
        <w:spacing w:after="0" w:line="240" w:lineRule="auto"/>
        <w:jc w:val="both"/>
        <w:rPr>
          <w:rFonts w:ascii="Arial" w:hAnsi="Arial" w:cs="Arial"/>
          <w:sz w:val="16"/>
          <w:szCs w:val="16"/>
        </w:rPr>
      </w:pPr>
      <w:r w:rsidRPr="00DB4CAA">
        <w:rPr>
          <w:rFonts w:ascii="Arial" w:hAnsi="Arial" w:cs="Arial"/>
          <w:sz w:val="16"/>
          <w:szCs w:val="16"/>
        </w:rPr>
        <w:t>ZZ – zúčtovanie zálohovej platby</w:t>
      </w:r>
    </w:p>
    <w:p w14:paraId="6763C6FB" w14:textId="77777777" w:rsidR="00C10775" w:rsidRPr="00DB4CAA" w:rsidRDefault="00C10775" w:rsidP="008F2CC3">
      <w:pPr>
        <w:spacing w:after="0" w:line="240" w:lineRule="auto"/>
        <w:jc w:val="both"/>
        <w:rPr>
          <w:rFonts w:ascii="Arial" w:hAnsi="Arial" w:cs="Arial"/>
          <w:sz w:val="16"/>
          <w:szCs w:val="16"/>
        </w:rPr>
      </w:pPr>
      <w:r w:rsidRPr="00DB4CAA">
        <w:rPr>
          <w:rFonts w:ascii="Arial" w:hAnsi="Arial" w:cs="Arial"/>
          <w:sz w:val="16"/>
          <w:szCs w:val="16"/>
        </w:rPr>
        <w:t xml:space="preserve">ZR – zúčtovanie </w:t>
      </w:r>
      <w:proofErr w:type="spellStart"/>
      <w:r w:rsidRPr="00DB4CAA">
        <w:rPr>
          <w:rFonts w:ascii="Arial" w:hAnsi="Arial" w:cs="Arial"/>
          <w:sz w:val="16"/>
          <w:szCs w:val="16"/>
        </w:rPr>
        <w:t>predfinancovania</w:t>
      </w:r>
      <w:proofErr w:type="spellEnd"/>
    </w:p>
    <w:p w14:paraId="79D5811E" w14:textId="77777777" w:rsidR="00C10775" w:rsidRDefault="00C10775" w:rsidP="008F2CC3">
      <w:pPr>
        <w:spacing w:after="0" w:line="240" w:lineRule="auto"/>
        <w:jc w:val="both"/>
        <w:rPr>
          <w:rFonts w:ascii="Arial" w:hAnsi="Arial" w:cs="Arial"/>
          <w:sz w:val="16"/>
          <w:szCs w:val="16"/>
        </w:rPr>
      </w:pPr>
      <w:r w:rsidRPr="00DB4CAA">
        <w:rPr>
          <w:rFonts w:ascii="Arial" w:hAnsi="Arial" w:cs="Arial"/>
          <w:sz w:val="16"/>
          <w:szCs w:val="16"/>
        </w:rPr>
        <w:t>ZA – priebežná platba</w:t>
      </w:r>
    </w:p>
    <w:p w14:paraId="481C8799" w14:textId="75AB279F" w:rsidR="00AD2074" w:rsidRDefault="00AD2074" w:rsidP="008F2CC3">
      <w:pPr>
        <w:spacing w:after="0" w:line="240" w:lineRule="auto"/>
        <w:jc w:val="both"/>
        <w:rPr>
          <w:rFonts w:ascii="Arial" w:hAnsi="Arial" w:cs="Arial"/>
          <w:sz w:val="16"/>
          <w:szCs w:val="16"/>
        </w:rPr>
      </w:pPr>
      <w:r>
        <w:rPr>
          <w:rFonts w:ascii="Arial" w:hAnsi="Arial" w:cs="Arial"/>
          <w:sz w:val="16"/>
          <w:szCs w:val="16"/>
        </w:rPr>
        <w:t>P0 – nulová ŽOP</w:t>
      </w:r>
    </w:p>
    <w:p w14:paraId="0EC7585C" w14:textId="77777777" w:rsidR="00037ACB" w:rsidRDefault="00037ACB" w:rsidP="008F2CC3">
      <w:pPr>
        <w:jc w:val="both"/>
        <w:rPr>
          <w:rFonts w:ascii="Arial" w:hAnsi="Arial" w:cs="Arial"/>
          <w:sz w:val="16"/>
          <w:szCs w:val="16"/>
        </w:rPr>
      </w:pPr>
    </w:p>
    <w:p w14:paraId="2FF2422A" w14:textId="0341797C" w:rsidR="00F173FF" w:rsidRPr="00F173FF" w:rsidRDefault="0004480E" w:rsidP="008F2CC3">
      <w:pPr>
        <w:spacing w:after="0"/>
        <w:jc w:val="both"/>
        <w:rPr>
          <w:rFonts w:ascii="Arial" w:hAnsi="Arial" w:cs="Arial"/>
          <w:sz w:val="16"/>
          <w:szCs w:val="16"/>
          <w:u w:val="single"/>
        </w:rPr>
      </w:pPr>
      <w:r w:rsidRPr="00F173FF">
        <w:rPr>
          <w:rFonts w:ascii="Arial" w:hAnsi="Arial" w:cs="Arial"/>
          <w:sz w:val="16"/>
          <w:szCs w:val="16"/>
          <w:u w:val="single"/>
        </w:rPr>
        <w:t xml:space="preserve">Kódovanie </w:t>
      </w:r>
      <w:r w:rsidR="00AD2074">
        <w:rPr>
          <w:rFonts w:ascii="Arial" w:hAnsi="Arial" w:cs="Arial"/>
          <w:sz w:val="16"/>
          <w:szCs w:val="16"/>
          <w:u w:val="single"/>
        </w:rPr>
        <w:t>ŽOP</w:t>
      </w:r>
    </w:p>
    <w:p w14:paraId="5D29DB4E" w14:textId="7E1584E8" w:rsidR="0004480E" w:rsidRDefault="00F173FF" w:rsidP="008F2CC3">
      <w:pPr>
        <w:spacing w:after="0"/>
        <w:jc w:val="both"/>
        <w:rPr>
          <w:rFonts w:ascii="Arial" w:hAnsi="Arial" w:cs="Arial"/>
          <w:sz w:val="16"/>
          <w:szCs w:val="16"/>
        </w:rPr>
      </w:pPr>
      <w:r>
        <w:rPr>
          <w:rFonts w:ascii="Arial" w:hAnsi="Arial" w:cs="Arial"/>
          <w:sz w:val="16"/>
          <w:szCs w:val="16"/>
        </w:rPr>
        <w:t>P</w:t>
      </w:r>
      <w:r w:rsidR="0004480E" w:rsidRPr="00F173FF">
        <w:rPr>
          <w:rFonts w:ascii="Arial" w:hAnsi="Arial" w:cs="Arial"/>
          <w:sz w:val="16"/>
          <w:szCs w:val="16"/>
        </w:rPr>
        <w:t>rvých 10 miest</w:t>
      </w:r>
      <w:r>
        <w:rPr>
          <w:rFonts w:ascii="Arial" w:hAnsi="Arial" w:cs="Arial"/>
          <w:sz w:val="16"/>
          <w:szCs w:val="16"/>
        </w:rPr>
        <w:t xml:space="preserve"> v kóde </w:t>
      </w:r>
      <w:r w:rsidR="00AD2074">
        <w:rPr>
          <w:rFonts w:ascii="Arial" w:hAnsi="Arial" w:cs="Arial"/>
          <w:sz w:val="16"/>
          <w:szCs w:val="16"/>
        </w:rPr>
        <w:t>ŽOP</w:t>
      </w:r>
      <w:r>
        <w:rPr>
          <w:rFonts w:ascii="Arial" w:hAnsi="Arial" w:cs="Arial"/>
          <w:sz w:val="16"/>
          <w:szCs w:val="16"/>
        </w:rPr>
        <w:t xml:space="preserve"> je kód projektu, napr. 301011</w:t>
      </w:r>
      <w:r w:rsidR="00AD2074">
        <w:rPr>
          <w:rFonts w:ascii="Arial" w:hAnsi="Arial" w:cs="Arial"/>
          <w:sz w:val="16"/>
          <w:szCs w:val="16"/>
        </w:rPr>
        <w:t>A</w:t>
      </w:r>
      <w:r>
        <w:rPr>
          <w:rFonts w:ascii="Arial" w:hAnsi="Arial" w:cs="Arial"/>
          <w:sz w:val="16"/>
          <w:szCs w:val="16"/>
        </w:rPr>
        <w:t xml:space="preserve">0001 + 6 miest je určených pre kódovanie </w:t>
      </w:r>
      <w:r w:rsidR="00AD2074">
        <w:rPr>
          <w:rFonts w:ascii="Arial" w:hAnsi="Arial" w:cs="Arial"/>
          <w:sz w:val="16"/>
          <w:szCs w:val="16"/>
        </w:rPr>
        <w:t>ŽOP</w:t>
      </w:r>
      <w:r>
        <w:rPr>
          <w:rFonts w:ascii="Arial" w:hAnsi="Arial" w:cs="Arial"/>
          <w:sz w:val="16"/>
          <w:szCs w:val="16"/>
        </w:rPr>
        <w:t xml:space="preserve"> napr. 301011</w:t>
      </w:r>
      <w:r w:rsidR="00AD2074">
        <w:rPr>
          <w:rFonts w:ascii="Arial" w:hAnsi="Arial" w:cs="Arial"/>
          <w:sz w:val="16"/>
          <w:szCs w:val="16"/>
        </w:rPr>
        <w:t>A</w:t>
      </w:r>
      <w:r>
        <w:rPr>
          <w:rFonts w:ascii="Arial" w:hAnsi="Arial" w:cs="Arial"/>
          <w:sz w:val="16"/>
          <w:szCs w:val="16"/>
        </w:rPr>
        <w:t>001</w:t>
      </w:r>
      <w:r w:rsidRPr="00F173FF">
        <w:rPr>
          <w:rFonts w:ascii="Arial" w:hAnsi="Arial" w:cs="Arial"/>
          <w:b/>
          <w:sz w:val="16"/>
          <w:szCs w:val="16"/>
        </w:rPr>
        <w:t>xyyyzz</w:t>
      </w:r>
      <w:r>
        <w:rPr>
          <w:rFonts w:ascii="Arial" w:hAnsi="Arial" w:cs="Arial"/>
          <w:sz w:val="16"/>
          <w:szCs w:val="16"/>
        </w:rPr>
        <w:t>, kde:</w:t>
      </w:r>
    </w:p>
    <w:p w14:paraId="20A1981A" w14:textId="77777777" w:rsidR="004256AA" w:rsidRDefault="004256AA" w:rsidP="008F2CC3">
      <w:pPr>
        <w:spacing w:after="0"/>
        <w:jc w:val="both"/>
        <w:rPr>
          <w:rFonts w:ascii="Arial" w:hAnsi="Arial" w:cs="Arial"/>
          <w:sz w:val="16"/>
          <w:szCs w:val="16"/>
        </w:rPr>
      </w:pPr>
    </w:p>
    <w:p w14:paraId="7902895A" w14:textId="419CBBE0" w:rsidR="0004480E" w:rsidRDefault="00F173FF" w:rsidP="008F2CC3">
      <w:pPr>
        <w:spacing w:after="0"/>
        <w:jc w:val="both"/>
        <w:rPr>
          <w:rFonts w:ascii="Arial" w:hAnsi="Arial" w:cs="Arial"/>
          <w:sz w:val="16"/>
          <w:szCs w:val="16"/>
        </w:rPr>
      </w:pPr>
      <w:r w:rsidRPr="00F173FF">
        <w:rPr>
          <w:rFonts w:ascii="Arial" w:hAnsi="Arial" w:cs="Arial"/>
          <w:b/>
          <w:sz w:val="16"/>
          <w:szCs w:val="16"/>
        </w:rPr>
        <w:t>„x“</w:t>
      </w:r>
      <w:r>
        <w:rPr>
          <w:rFonts w:ascii="Arial" w:hAnsi="Arial" w:cs="Arial"/>
          <w:sz w:val="16"/>
          <w:szCs w:val="16"/>
        </w:rPr>
        <w:t xml:space="preserve"> – typ </w:t>
      </w:r>
      <w:r w:rsidR="00AD2074">
        <w:rPr>
          <w:rFonts w:ascii="Arial" w:hAnsi="Arial" w:cs="Arial"/>
          <w:sz w:val="16"/>
          <w:szCs w:val="16"/>
        </w:rPr>
        <w:t>ŽOP</w:t>
      </w:r>
      <w:r>
        <w:rPr>
          <w:rFonts w:ascii="Arial" w:hAnsi="Arial" w:cs="Arial"/>
          <w:sz w:val="16"/>
          <w:szCs w:val="16"/>
        </w:rPr>
        <w:t xml:space="preserve"> (1-5; 7)</w:t>
      </w:r>
    </w:p>
    <w:p w14:paraId="50A0BBEB" w14:textId="77777777" w:rsidR="004256AA" w:rsidRPr="004256AA" w:rsidRDefault="004256AA" w:rsidP="008461A3">
      <w:pPr>
        <w:pStyle w:val="Odsekzoznamu"/>
        <w:numPr>
          <w:ilvl w:val="0"/>
          <w:numId w:val="12"/>
        </w:numPr>
        <w:spacing w:after="0"/>
        <w:jc w:val="both"/>
        <w:rPr>
          <w:rFonts w:ascii="Arial" w:hAnsi="Arial" w:cs="Arial"/>
          <w:sz w:val="16"/>
          <w:szCs w:val="16"/>
        </w:rPr>
      </w:pPr>
      <w:r w:rsidRPr="004256AA">
        <w:rPr>
          <w:rFonts w:ascii="Arial" w:hAnsi="Arial" w:cs="Arial"/>
          <w:sz w:val="16"/>
          <w:szCs w:val="16"/>
        </w:rPr>
        <w:t>Zálohová platba - 1</w:t>
      </w:r>
    </w:p>
    <w:p w14:paraId="4155FA4B" w14:textId="59BC8955" w:rsidR="004256AA" w:rsidRPr="004256AA" w:rsidRDefault="004256AA" w:rsidP="008461A3">
      <w:pPr>
        <w:pStyle w:val="Odsekzoznamu"/>
        <w:numPr>
          <w:ilvl w:val="0"/>
          <w:numId w:val="12"/>
        </w:numPr>
        <w:spacing w:after="0"/>
        <w:jc w:val="both"/>
        <w:rPr>
          <w:rFonts w:ascii="Arial" w:hAnsi="Arial" w:cs="Arial"/>
          <w:sz w:val="16"/>
          <w:szCs w:val="16"/>
        </w:rPr>
      </w:pPr>
      <w:r w:rsidRPr="004256AA">
        <w:rPr>
          <w:rFonts w:ascii="Arial" w:hAnsi="Arial" w:cs="Arial"/>
          <w:sz w:val="16"/>
          <w:szCs w:val="16"/>
        </w:rPr>
        <w:t>Zúčtovanie zálohovej platby -2</w:t>
      </w:r>
    </w:p>
    <w:p w14:paraId="1A6FD382" w14:textId="30ED67EF" w:rsidR="004256AA" w:rsidRPr="004256AA" w:rsidRDefault="004256AA" w:rsidP="008461A3">
      <w:pPr>
        <w:pStyle w:val="Odsekzoznamu"/>
        <w:numPr>
          <w:ilvl w:val="0"/>
          <w:numId w:val="12"/>
        </w:numPr>
        <w:spacing w:after="0"/>
        <w:jc w:val="both"/>
        <w:rPr>
          <w:rFonts w:ascii="Arial" w:hAnsi="Arial" w:cs="Arial"/>
          <w:sz w:val="16"/>
          <w:szCs w:val="16"/>
        </w:rPr>
      </w:pPr>
      <w:proofErr w:type="spellStart"/>
      <w:r w:rsidRPr="004256AA">
        <w:rPr>
          <w:rFonts w:ascii="Arial" w:hAnsi="Arial" w:cs="Arial"/>
          <w:sz w:val="16"/>
          <w:szCs w:val="16"/>
        </w:rPr>
        <w:t>Predfinancovanie</w:t>
      </w:r>
      <w:proofErr w:type="spellEnd"/>
      <w:r w:rsidRPr="004256AA">
        <w:rPr>
          <w:rFonts w:ascii="Arial" w:hAnsi="Arial" w:cs="Arial"/>
          <w:sz w:val="16"/>
          <w:szCs w:val="16"/>
        </w:rPr>
        <w:t xml:space="preserve"> - 3</w:t>
      </w:r>
    </w:p>
    <w:p w14:paraId="4F11E7E9" w14:textId="1EB8FE70" w:rsidR="004256AA" w:rsidRPr="004256AA" w:rsidRDefault="004256AA" w:rsidP="008461A3">
      <w:pPr>
        <w:pStyle w:val="Odsekzoznamu"/>
        <w:numPr>
          <w:ilvl w:val="0"/>
          <w:numId w:val="12"/>
        </w:numPr>
        <w:spacing w:after="0"/>
        <w:jc w:val="both"/>
        <w:rPr>
          <w:rFonts w:ascii="Arial" w:hAnsi="Arial" w:cs="Arial"/>
          <w:sz w:val="16"/>
          <w:szCs w:val="16"/>
        </w:rPr>
      </w:pPr>
      <w:r w:rsidRPr="004256AA">
        <w:rPr>
          <w:rFonts w:ascii="Arial" w:hAnsi="Arial" w:cs="Arial"/>
          <w:sz w:val="16"/>
          <w:szCs w:val="16"/>
        </w:rPr>
        <w:t xml:space="preserve">Zúčtovanie </w:t>
      </w:r>
      <w:proofErr w:type="spellStart"/>
      <w:r w:rsidRPr="004256AA">
        <w:rPr>
          <w:rFonts w:ascii="Arial" w:hAnsi="Arial" w:cs="Arial"/>
          <w:sz w:val="16"/>
          <w:szCs w:val="16"/>
        </w:rPr>
        <w:t>predfinancovania</w:t>
      </w:r>
      <w:proofErr w:type="spellEnd"/>
      <w:r w:rsidRPr="004256AA">
        <w:rPr>
          <w:rFonts w:ascii="Arial" w:hAnsi="Arial" w:cs="Arial"/>
          <w:sz w:val="16"/>
          <w:szCs w:val="16"/>
        </w:rPr>
        <w:t xml:space="preserve"> -4</w:t>
      </w:r>
    </w:p>
    <w:p w14:paraId="7CFAACA2" w14:textId="3A05D485" w:rsidR="004256AA" w:rsidRPr="004256AA" w:rsidRDefault="004256AA" w:rsidP="008461A3">
      <w:pPr>
        <w:pStyle w:val="Odsekzoznamu"/>
        <w:numPr>
          <w:ilvl w:val="0"/>
          <w:numId w:val="12"/>
        </w:numPr>
        <w:spacing w:after="0"/>
        <w:jc w:val="both"/>
        <w:rPr>
          <w:rFonts w:ascii="Arial" w:hAnsi="Arial" w:cs="Arial"/>
          <w:sz w:val="16"/>
          <w:szCs w:val="16"/>
        </w:rPr>
      </w:pPr>
      <w:r w:rsidRPr="004256AA">
        <w:rPr>
          <w:rFonts w:ascii="Arial" w:hAnsi="Arial" w:cs="Arial"/>
          <w:sz w:val="16"/>
          <w:szCs w:val="16"/>
        </w:rPr>
        <w:t>Priebežná platba (refundácia) -5</w:t>
      </w:r>
    </w:p>
    <w:p w14:paraId="3B9B9ABC" w14:textId="0CB6D740" w:rsidR="004256AA" w:rsidRDefault="004256AA" w:rsidP="008461A3">
      <w:pPr>
        <w:pStyle w:val="Odsekzoznamu"/>
        <w:numPr>
          <w:ilvl w:val="0"/>
          <w:numId w:val="12"/>
        </w:numPr>
        <w:spacing w:after="0"/>
        <w:jc w:val="both"/>
        <w:rPr>
          <w:rFonts w:ascii="Arial" w:hAnsi="Arial" w:cs="Arial"/>
          <w:sz w:val="16"/>
          <w:szCs w:val="16"/>
        </w:rPr>
      </w:pPr>
      <w:r w:rsidRPr="004256AA">
        <w:rPr>
          <w:rFonts w:ascii="Arial" w:hAnsi="Arial" w:cs="Arial"/>
          <w:sz w:val="16"/>
          <w:szCs w:val="16"/>
        </w:rPr>
        <w:t xml:space="preserve">Poskytnutie </w:t>
      </w:r>
      <w:proofErr w:type="spellStart"/>
      <w:r w:rsidRPr="004256AA">
        <w:rPr>
          <w:rFonts w:ascii="Arial" w:hAnsi="Arial" w:cs="Arial"/>
          <w:sz w:val="16"/>
          <w:szCs w:val="16"/>
        </w:rPr>
        <w:t>tranže</w:t>
      </w:r>
      <w:proofErr w:type="spellEnd"/>
      <w:r w:rsidRPr="004256AA">
        <w:rPr>
          <w:rFonts w:ascii="Arial" w:hAnsi="Arial" w:cs="Arial"/>
          <w:sz w:val="16"/>
          <w:szCs w:val="16"/>
        </w:rPr>
        <w:t xml:space="preserve"> -7 (Finančné nástroje)</w:t>
      </w:r>
    </w:p>
    <w:p w14:paraId="5D6C5910" w14:textId="77777777" w:rsidR="004256AA" w:rsidRPr="004256AA" w:rsidRDefault="004256AA" w:rsidP="008F2CC3">
      <w:pPr>
        <w:pStyle w:val="Odsekzoznamu"/>
        <w:spacing w:after="0"/>
        <w:jc w:val="both"/>
        <w:rPr>
          <w:rFonts w:ascii="Arial" w:hAnsi="Arial" w:cs="Arial"/>
          <w:sz w:val="16"/>
          <w:szCs w:val="16"/>
        </w:rPr>
      </w:pPr>
    </w:p>
    <w:p w14:paraId="00829C99" w14:textId="5720AB4D" w:rsidR="00F173FF" w:rsidRDefault="00F173FF" w:rsidP="008F2CC3">
      <w:pPr>
        <w:spacing w:after="0"/>
        <w:jc w:val="both"/>
        <w:rPr>
          <w:rFonts w:ascii="Arial" w:hAnsi="Arial" w:cs="Arial"/>
          <w:sz w:val="16"/>
          <w:szCs w:val="16"/>
        </w:rPr>
      </w:pPr>
      <w:r w:rsidRPr="00F173FF">
        <w:rPr>
          <w:rFonts w:ascii="Arial" w:hAnsi="Arial" w:cs="Arial"/>
          <w:b/>
          <w:sz w:val="16"/>
          <w:szCs w:val="16"/>
        </w:rPr>
        <w:t>„</w:t>
      </w:r>
      <w:proofErr w:type="spellStart"/>
      <w:r w:rsidRPr="00F173FF">
        <w:rPr>
          <w:rFonts w:ascii="Arial" w:hAnsi="Arial" w:cs="Arial"/>
          <w:b/>
          <w:sz w:val="16"/>
          <w:szCs w:val="16"/>
        </w:rPr>
        <w:t>yyy</w:t>
      </w:r>
      <w:proofErr w:type="spellEnd"/>
      <w:r w:rsidRPr="00F173FF">
        <w:rPr>
          <w:rFonts w:ascii="Arial" w:hAnsi="Arial" w:cs="Arial"/>
          <w:b/>
          <w:sz w:val="16"/>
          <w:szCs w:val="16"/>
        </w:rPr>
        <w:t>“</w:t>
      </w:r>
      <w:r>
        <w:rPr>
          <w:rFonts w:ascii="Arial" w:hAnsi="Arial" w:cs="Arial"/>
          <w:sz w:val="16"/>
          <w:szCs w:val="16"/>
        </w:rPr>
        <w:t xml:space="preserve"> – poradové číslo </w:t>
      </w:r>
      <w:r w:rsidR="00AD2074">
        <w:rPr>
          <w:rFonts w:ascii="Arial" w:hAnsi="Arial" w:cs="Arial"/>
          <w:sz w:val="16"/>
          <w:szCs w:val="16"/>
        </w:rPr>
        <w:t>ŽOP</w:t>
      </w:r>
      <w:r>
        <w:rPr>
          <w:rFonts w:ascii="Arial" w:hAnsi="Arial" w:cs="Arial"/>
          <w:sz w:val="16"/>
          <w:szCs w:val="16"/>
        </w:rPr>
        <w:t xml:space="preserve"> prijímateľa v rámci projektu a typu </w:t>
      </w:r>
      <w:r w:rsidR="00AD2074">
        <w:rPr>
          <w:rFonts w:ascii="Arial" w:hAnsi="Arial" w:cs="Arial"/>
          <w:sz w:val="16"/>
          <w:szCs w:val="16"/>
        </w:rPr>
        <w:t>ŽOP</w:t>
      </w:r>
      <w:r>
        <w:rPr>
          <w:rFonts w:ascii="Arial" w:hAnsi="Arial" w:cs="Arial"/>
          <w:sz w:val="16"/>
          <w:szCs w:val="16"/>
        </w:rPr>
        <w:t>, ide o 3-miestny kód, kde číslovanie je vzostupne od 01 až po 999</w:t>
      </w:r>
    </w:p>
    <w:p w14:paraId="7254D663" w14:textId="77777777" w:rsidR="004256AA" w:rsidRDefault="004256AA" w:rsidP="008F2CC3">
      <w:pPr>
        <w:spacing w:after="0"/>
        <w:jc w:val="both"/>
        <w:rPr>
          <w:rFonts w:ascii="Arial" w:hAnsi="Arial" w:cs="Arial"/>
          <w:sz w:val="16"/>
          <w:szCs w:val="16"/>
        </w:rPr>
      </w:pPr>
    </w:p>
    <w:p w14:paraId="349BB5FD" w14:textId="2DC4958E" w:rsidR="00F173FF" w:rsidRDefault="00F173FF" w:rsidP="008F2CC3">
      <w:pPr>
        <w:spacing w:after="0"/>
        <w:jc w:val="both"/>
        <w:rPr>
          <w:rFonts w:ascii="Arial" w:hAnsi="Arial" w:cs="Arial"/>
          <w:sz w:val="16"/>
          <w:szCs w:val="16"/>
        </w:rPr>
      </w:pPr>
      <w:r w:rsidRPr="00F173FF">
        <w:rPr>
          <w:rFonts w:ascii="Arial" w:hAnsi="Arial" w:cs="Arial"/>
          <w:b/>
          <w:sz w:val="16"/>
          <w:szCs w:val="16"/>
        </w:rPr>
        <w:t>„</w:t>
      </w:r>
      <w:proofErr w:type="spellStart"/>
      <w:r w:rsidRPr="00F173FF">
        <w:rPr>
          <w:rFonts w:ascii="Arial" w:hAnsi="Arial" w:cs="Arial"/>
          <w:b/>
          <w:sz w:val="16"/>
          <w:szCs w:val="16"/>
        </w:rPr>
        <w:t>zz</w:t>
      </w:r>
      <w:proofErr w:type="spellEnd"/>
      <w:r w:rsidRPr="00F173FF">
        <w:rPr>
          <w:rFonts w:ascii="Arial" w:hAnsi="Arial" w:cs="Arial"/>
          <w:b/>
          <w:sz w:val="16"/>
          <w:szCs w:val="16"/>
        </w:rPr>
        <w:t>“</w:t>
      </w:r>
      <w:r>
        <w:rPr>
          <w:rFonts w:ascii="Arial" w:hAnsi="Arial" w:cs="Arial"/>
          <w:sz w:val="16"/>
          <w:szCs w:val="16"/>
        </w:rPr>
        <w:t xml:space="preserve"> – poradové číslo </w:t>
      </w:r>
      <w:r w:rsidR="00AD2074">
        <w:rPr>
          <w:rFonts w:ascii="Arial" w:hAnsi="Arial" w:cs="Arial"/>
          <w:sz w:val="16"/>
          <w:szCs w:val="16"/>
        </w:rPr>
        <w:t>ŽOP</w:t>
      </w:r>
      <w:r>
        <w:rPr>
          <w:rFonts w:ascii="Arial" w:hAnsi="Arial" w:cs="Arial"/>
          <w:sz w:val="16"/>
          <w:szCs w:val="16"/>
        </w:rPr>
        <w:t xml:space="preserve"> v prípade vyčlenenia výdavkov RO, ide o 2-miestny kód, kde číslovanie je vzostupne od 01 až po 99</w:t>
      </w:r>
    </w:p>
    <w:p w14:paraId="2B3DF7AF" w14:textId="77777777" w:rsidR="0004480E" w:rsidRPr="00DB4CAA" w:rsidRDefault="0004480E" w:rsidP="008F2CC3">
      <w:pPr>
        <w:jc w:val="both"/>
        <w:rPr>
          <w:rFonts w:ascii="Arial" w:hAnsi="Arial" w:cs="Arial"/>
          <w:sz w:val="16"/>
          <w:szCs w:val="16"/>
        </w:rPr>
      </w:pPr>
    </w:p>
    <w:p w14:paraId="356E0F2E" w14:textId="0D4A00A6" w:rsidR="00632550" w:rsidRPr="00DB4CAA" w:rsidRDefault="00632550" w:rsidP="008F2CC3">
      <w:pPr>
        <w:jc w:val="both"/>
        <w:rPr>
          <w:rFonts w:ascii="Arial" w:hAnsi="Arial" w:cs="Arial"/>
          <w:sz w:val="16"/>
          <w:szCs w:val="16"/>
        </w:rPr>
      </w:pPr>
      <w:r w:rsidRPr="00DB4CAA">
        <w:rPr>
          <w:rFonts w:ascii="Arial" w:hAnsi="Arial" w:cs="Arial"/>
          <w:sz w:val="16"/>
          <w:szCs w:val="16"/>
        </w:rPr>
        <w:t xml:space="preserve">Rezerváciou </w:t>
      </w:r>
      <w:r w:rsidR="00AD2074">
        <w:rPr>
          <w:rFonts w:ascii="Arial" w:hAnsi="Arial" w:cs="Arial"/>
          <w:sz w:val="16"/>
          <w:szCs w:val="16"/>
        </w:rPr>
        <w:t>ŽOP</w:t>
      </w:r>
      <w:r w:rsidRPr="00DB4CAA">
        <w:rPr>
          <w:rFonts w:ascii="Arial" w:hAnsi="Arial" w:cs="Arial"/>
          <w:sz w:val="16"/>
          <w:szCs w:val="16"/>
        </w:rPr>
        <w:t xml:space="preserve"> v systéme ITMS</w:t>
      </w:r>
      <w:r w:rsidR="004256AA">
        <w:rPr>
          <w:rFonts w:ascii="Arial" w:hAnsi="Arial" w:cs="Arial"/>
          <w:sz w:val="16"/>
          <w:szCs w:val="16"/>
        </w:rPr>
        <w:t xml:space="preserve"> (resp. pri posune do stavu „Rezervácia ISUF“)</w:t>
      </w:r>
      <w:r w:rsidRPr="00DB4CAA">
        <w:rPr>
          <w:rFonts w:ascii="Arial" w:hAnsi="Arial" w:cs="Arial"/>
          <w:sz w:val="16"/>
          <w:szCs w:val="16"/>
        </w:rPr>
        <w:t xml:space="preserve"> sa automaticky vytvorí rezervačný doklad v systéme ISUF a zároveň dochádza </w:t>
      </w:r>
      <w:r w:rsidR="00FC6C95">
        <w:rPr>
          <w:rFonts w:ascii="Arial" w:hAnsi="Arial" w:cs="Arial"/>
          <w:sz w:val="16"/>
          <w:szCs w:val="16"/>
        </w:rPr>
        <w:t>pri druhoch dokladu ZP, PR a ZA</w:t>
      </w:r>
      <w:r w:rsidR="00302BD9" w:rsidRPr="00DB4CAA">
        <w:rPr>
          <w:rFonts w:ascii="Arial" w:hAnsi="Arial" w:cs="Arial"/>
          <w:sz w:val="16"/>
          <w:szCs w:val="16"/>
        </w:rPr>
        <w:t xml:space="preserve"> </w:t>
      </w:r>
      <w:r w:rsidRPr="00DB4CAA">
        <w:rPr>
          <w:rFonts w:ascii="Arial" w:hAnsi="Arial" w:cs="Arial"/>
          <w:sz w:val="16"/>
          <w:szCs w:val="16"/>
        </w:rPr>
        <w:t>k </w:t>
      </w:r>
      <w:proofErr w:type="spellStart"/>
      <w:r w:rsidRPr="00DB4CAA">
        <w:rPr>
          <w:rFonts w:ascii="Arial" w:hAnsi="Arial" w:cs="Arial"/>
          <w:sz w:val="16"/>
          <w:szCs w:val="16"/>
        </w:rPr>
        <w:t>záväzkovaniu</w:t>
      </w:r>
      <w:proofErr w:type="spellEnd"/>
      <w:r w:rsidRPr="00DB4CAA">
        <w:rPr>
          <w:rFonts w:ascii="Arial" w:hAnsi="Arial" w:cs="Arial"/>
          <w:sz w:val="16"/>
          <w:szCs w:val="16"/>
        </w:rPr>
        <w:t xml:space="preserve"> v systéme ŠP cez nadefinované rozhranie ISUF – </w:t>
      </w:r>
      <w:r w:rsidR="00302BD9" w:rsidRPr="00DB4CAA">
        <w:rPr>
          <w:rFonts w:ascii="Arial" w:hAnsi="Arial" w:cs="Arial"/>
          <w:sz w:val="16"/>
          <w:szCs w:val="16"/>
        </w:rPr>
        <w:t xml:space="preserve">ŠP pre KPPS a k vytvoreniu </w:t>
      </w:r>
      <w:proofErr w:type="spellStart"/>
      <w:r w:rsidR="00302BD9" w:rsidRPr="00DB4CAA">
        <w:rPr>
          <w:rFonts w:ascii="Arial" w:hAnsi="Arial" w:cs="Arial"/>
          <w:sz w:val="16"/>
          <w:szCs w:val="16"/>
        </w:rPr>
        <w:t>ELURov</w:t>
      </w:r>
      <w:proofErr w:type="spellEnd"/>
      <w:r w:rsidR="00302BD9" w:rsidRPr="00DB4CAA">
        <w:rPr>
          <w:rFonts w:ascii="Arial" w:hAnsi="Arial" w:cs="Arial"/>
          <w:sz w:val="16"/>
          <w:szCs w:val="16"/>
        </w:rPr>
        <w:t xml:space="preserve"> pre KPP</w:t>
      </w:r>
      <w:r w:rsidR="00F173FF">
        <w:rPr>
          <w:rFonts w:ascii="Arial" w:hAnsi="Arial" w:cs="Arial"/>
          <w:sz w:val="16"/>
          <w:szCs w:val="16"/>
        </w:rPr>
        <w:t>R</w:t>
      </w:r>
      <w:r w:rsidR="00302BD9" w:rsidRPr="00DB4CAA">
        <w:rPr>
          <w:rFonts w:ascii="Arial" w:hAnsi="Arial" w:cs="Arial"/>
          <w:sz w:val="16"/>
          <w:szCs w:val="16"/>
        </w:rPr>
        <w:t xml:space="preserve"> cez nadefinované rozhranie ISUF – RIS.</w:t>
      </w:r>
    </w:p>
    <w:p w14:paraId="271ED884" w14:textId="04766B04" w:rsidR="00070BB7" w:rsidRPr="00070BB7" w:rsidRDefault="00070BB7" w:rsidP="008F2CC3">
      <w:pPr>
        <w:jc w:val="both"/>
        <w:rPr>
          <w:rFonts w:ascii="Arial" w:hAnsi="Arial" w:cs="Arial"/>
          <w:sz w:val="16"/>
          <w:szCs w:val="16"/>
        </w:rPr>
      </w:pPr>
      <w:r w:rsidRPr="00070BB7">
        <w:rPr>
          <w:rFonts w:ascii="Arial" w:hAnsi="Arial" w:cs="Arial"/>
          <w:sz w:val="16"/>
          <w:szCs w:val="16"/>
        </w:rPr>
        <w:t>Transakcie využiteľné pre prácu s rezervačnými dokladmi</w:t>
      </w:r>
      <w:r>
        <w:rPr>
          <w:rFonts w:ascii="Arial" w:hAnsi="Arial" w:cs="Arial"/>
          <w:sz w:val="16"/>
          <w:szCs w:val="16"/>
        </w:rPr>
        <w:t>:</w:t>
      </w:r>
    </w:p>
    <w:p w14:paraId="6564FF1E" w14:textId="40279557" w:rsidR="00070BB7" w:rsidRPr="00070BB7" w:rsidRDefault="00070BB7" w:rsidP="008F2CC3">
      <w:pPr>
        <w:jc w:val="both"/>
        <w:rPr>
          <w:rFonts w:ascii="Arial" w:hAnsi="Arial" w:cs="Arial"/>
          <w:sz w:val="16"/>
          <w:szCs w:val="16"/>
        </w:rPr>
      </w:pPr>
      <w:r w:rsidRPr="00070BB7">
        <w:rPr>
          <w:rFonts w:ascii="Arial" w:hAnsi="Arial" w:cs="Arial"/>
          <w:b/>
          <w:sz w:val="16"/>
          <w:szCs w:val="16"/>
        </w:rPr>
        <w:t>FMX2</w:t>
      </w:r>
      <w:r>
        <w:rPr>
          <w:rFonts w:ascii="Arial" w:hAnsi="Arial" w:cs="Arial"/>
          <w:sz w:val="16"/>
          <w:szCs w:val="16"/>
        </w:rPr>
        <w:t xml:space="preserve"> – Zmena – </w:t>
      </w:r>
      <w:r w:rsidRPr="00070BB7">
        <w:rPr>
          <w:rFonts w:ascii="Arial" w:hAnsi="Arial" w:cs="Arial"/>
          <w:sz w:val="16"/>
          <w:szCs w:val="16"/>
        </w:rPr>
        <w:t>používa</w:t>
      </w:r>
      <w:r>
        <w:rPr>
          <w:rFonts w:ascii="Arial" w:hAnsi="Arial" w:cs="Arial"/>
          <w:sz w:val="16"/>
          <w:szCs w:val="16"/>
        </w:rPr>
        <w:t xml:space="preserve"> sa</w:t>
      </w:r>
      <w:r w:rsidRPr="00070BB7">
        <w:rPr>
          <w:rFonts w:ascii="Arial" w:hAnsi="Arial" w:cs="Arial"/>
          <w:sz w:val="16"/>
          <w:szCs w:val="16"/>
        </w:rPr>
        <w:t xml:space="preserve"> na manuálne vstupovanie do rezervačných dokladov a na zmenu dát v nich evidovaných. Používatelia ŠF a KF nemajú oprávnenie na manuálnu zmenu rezervačných dokladov. </w:t>
      </w:r>
      <w:r w:rsidRPr="00070BB7">
        <w:rPr>
          <w:rFonts w:ascii="Arial" w:hAnsi="Arial" w:cs="Arial"/>
          <w:sz w:val="16"/>
          <w:szCs w:val="16"/>
        </w:rPr>
        <w:tab/>
      </w:r>
    </w:p>
    <w:p w14:paraId="6E9C0075" w14:textId="2AD8E00C" w:rsidR="00070BB7" w:rsidRPr="00070BB7" w:rsidRDefault="00070BB7" w:rsidP="008F2CC3">
      <w:pPr>
        <w:jc w:val="both"/>
        <w:rPr>
          <w:rFonts w:ascii="Arial" w:hAnsi="Arial" w:cs="Arial"/>
          <w:sz w:val="16"/>
          <w:szCs w:val="16"/>
        </w:rPr>
      </w:pPr>
      <w:r w:rsidRPr="00070BB7">
        <w:rPr>
          <w:rFonts w:ascii="Arial" w:hAnsi="Arial" w:cs="Arial"/>
          <w:b/>
          <w:sz w:val="16"/>
          <w:szCs w:val="16"/>
        </w:rPr>
        <w:t>FMX3</w:t>
      </w:r>
      <w:r w:rsidRPr="00070BB7">
        <w:rPr>
          <w:rFonts w:ascii="Arial" w:hAnsi="Arial" w:cs="Arial"/>
          <w:sz w:val="16"/>
          <w:szCs w:val="16"/>
        </w:rPr>
        <w:t xml:space="preserve"> – Zobrazenie - sa používa na vstupovanie do rezervačných dokladov a na zobrazenie všetkých údajov ktoré obsahujú. </w:t>
      </w:r>
    </w:p>
    <w:p w14:paraId="4C06A17D" w14:textId="499905F1" w:rsidR="00632550" w:rsidRPr="00DB4CAA" w:rsidRDefault="00070BB7" w:rsidP="008F2CC3">
      <w:pPr>
        <w:jc w:val="both"/>
        <w:rPr>
          <w:rFonts w:ascii="Arial" w:hAnsi="Arial" w:cs="Arial"/>
          <w:sz w:val="16"/>
          <w:szCs w:val="16"/>
        </w:rPr>
      </w:pPr>
      <w:r w:rsidRPr="00070BB7">
        <w:rPr>
          <w:rFonts w:ascii="Arial" w:hAnsi="Arial" w:cs="Arial"/>
          <w:b/>
          <w:sz w:val="16"/>
          <w:szCs w:val="16"/>
        </w:rPr>
        <w:t>S_P99_41000147</w:t>
      </w:r>
      <w:r w:rsidRPr="00070BB7">
        <w:rPr>
          <w:rFonts w:ascii="Arial" w:hAnsi="Arial" w:cs="Arial"/>
          <w:sz w:val="16"/>
          <w:szCs w:val="16"/>
        </w:rPr>
        <w:t xml:space="preserve"> – Rezervácia prostriedkov – transakcia sa používa na zobrazenie zoznamu rezervačných dokladov podľa zadaných výberových kritérií vo vstupnej obrazovke.</w:t>
      </w:r>
      <w:r>
        <w:rPr>
          <w:rFonts w:ascii="Arial" w:hAnsi="Arial" w:cs="Arial"/>
          <w:sz w:val="16"/>
          <w:szCs w:val="16"/>
        </w:rPr>
        <w:t xml:space="preserve"> </w:t>
      </w:r>
      <w:r w:rsidRPr="00070BB7">
        <w:rPr>
          <w:rFonts w:ascii="Arial" w:hAnsi="Arial" w:cs="Arial"/>
          <w:sz w:val="16"/>
          <w:szCs w:val="16"/>
        </w:rPr>
        <w:t>Transakciu pre zobrazenie zoznamu rezervačných dokladov je výhodné využívať najmä pre možnosť vytvárania zoznamu dokladov už vo vstupnej obrazovke, v ktorej používateľ navolí výberové kritériá presne podľa toho aké doklady si potrebuje zobraziť.</w:t>
      </w:r>
    </w:p>
    <w:p w14:paraId="109569A9" w14:textId="0387DC66" w:rsidR="00766E60" w:rsidRPr="00DB4CAA" w:rsidRDefault="00766E60" w:rsidP="008F2CC3">
      <w:pPr>
        <w:jc w:val="both"/>
        <w:rPr>
          <w:rFonts w:ascii="Arial" w:hAnsi="Arial" w:cs="Arial"/>
          <w:sz w:val="16"/>
          <w:szCs w:val="16"/>
        </w:rPr>
      </w:pPr>
      <w:r w:rsidRPr="00DB4CAA">
        <w:rPr>
          <w:rFonts w:ascii="Arial" w:hAnsi="Arial" w:cs="Arial"/>
          <w:sz w:val="16"/>
          <w:szCs w:val="16"/>
        </w:rPr>
        <w:t>Rezervačný doklad</w:t>
      </w:r>
      <w:r w:rsidR="00F67BC6">
        <w:rPr>
          <w:rFonts w:ascii="Arial" w:hAnsi="Arial" w:cs="Arial"/>
          <w:sz w:val="16"/>
          <w:szCs w:val="16"/>
        </w:rPr>
        <w:t xml:space="preserve"> (REDO)</w:t>
      </w:r>
      <w:r w:rsidRPr="00DB4CAA">
        <w:rPr>
          <w:rFonts w:ascii="Arial" w:hAnsi="Arial" w:cs="Arial"/>
          <w:sz w:val="16"/>
          <w:szCs w:val="16"/>
        </w:rPr>
        <w:t xml:space="preserve"> k</w:t>
      </w:r>
      <w:r w:rsidR="00F67BC6">
        <w:rPr>
          <w:rFonts w:ascii="Arial" w:hAnsi="Arial" w:cs="Arial"/>
          <w:sz w:val="16"/>
          <w:szCs w:val="16"/>
        </w:rPr>
        <w:t>u kódu</w:t>
      </w:r>
      <w:r w:rsidRPr="00DB4CAA">
        <w:rPr>
          <w:rFonts w:ascii="Arial" w:hAnsi="Arial" w:cs="Arial"/>
          <w:sz w:val="16"/>
          <w:szCs w:val="16"/>
        </w:rPr>
        <w:t> </w:t>
      </w:r>
      <w:r w:rsidR="00AD2074">
        <w:rPr>
          <w:rFonts w:ascii="Arial" w:hAnsi="Arial" w:cs="Arial"/>
          <w:sz w:val="16"/>
          <w:szCs w:val="16"/>
        </w:rPr>
        <w:t>ŽOP</w:t>
      </w:r>
      <w:r w:rsidRPr="00DB4CAA">
        <w:rPr>
          <w:rFonts w:ascii="Arial" w:hAnsi="Arial" w:cs="Arial"/>
          <w:sz w:val="16"/>
          <w:szCs w:val="16"/>
        </w:rPr>
        <w:t xml:space="preserve"> v systéme ISUF je možné vyhľadať cez transakciu </w:t>
      </w:r>
      <w:r w:rsidRPr="00AD2074">
        <w:rPr>
          <w:rFonts w:ascii="Arial" w:hAnsi="Arial" w:cs="Arial"/>
          <w:b/>
          <w:sz w:val="16"/>
          <w:szCs w:val="16"/>
        </w:rPr>
        <w:t>FMX3</w:t>
      </w:r>
      <w:r w:rsidRPr="00DB4CAA">
        <w:rPr>
          <w:rFonts w:ascii="Arial" w:hAnsi="Arial" w:cs="Arial"/>
          <w:sz w:val="16"/>
          <w:szCs w:val="16"/>
        </w:rPr>
        <w:t>.</w:t>
      </w:r>
    </w:p>
    <w:p w14:paraId="4AD317DC" w14:textId="77777777" w:rsidR="00ED7D79" w:rsidRPr="00DB4CAA" w:rsidRDefault="00ED7D79"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6D2A1954" wp14:editId="031AA787">
            <wp:extent cx="5740400" cy="1136650"/>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53" b="67234"/>
                    <a:stretch/>
                  </pic:blipFill>
                  <pic:spPr bwMode="auto">
                    <a:xfrm>
                      <a:off x="0" y="0"/>
                      <a:ext cx="5740400" cy="1136650"/>
                    </a:xfrm>
                    <a:prstGeom prst="rect">
                      <a:avLst/>
                    </a:prstGeom>
                    <a:ln>
                      <a:noFill/>
                    </a:ln>
                    <a:extLst>
                      <a:ext uri="{53640926-AAD7-44D8-BBD7-CCE9431645EC}">
                        <a14:shadowObscured xmlns:a14="http://schemas.microsoft.com/office/drawing/2010/main"/>
                      </a:ext>
                    </a:extLst>
                  </pic:spPr>
                </pic:pic>
              </a:graphicData>
            </a:graphic>
          </wp:inline>
        </w:drawing>
      </w:r>
    </w:p>
    <w:p w14:paraId="1F4735AE" w14:textId="77777777" w:rsidR="008E469F" w:rsidRDefault="00ED7D79" w:rsidP="008F2CC3">
      <w:pPr>
        <w:jc w:val="both"/>
        <w:rPr>
          <w:rFonts w:ascii="Arial" w:hAnsi="Arial" w:cs="Arial"/>
          <w:sz w:val="16"/>
          <w:szCs w:val="16"/>
        </w:rPr>
      </w:pPr>
      <w:r w:rsidRPr="00DB4CAA">
        <w:rPr>
          <w:rFonts w:ascii="Arial" w:hAnsi="Arial" w:cs="Arial"/>
          <w:sz w:val="16"/>
          <w:szCs w:val="16"/>
        </w:rPr>
        <w:t>Klik na MC v čísle dokladu.</w:t>
      </w:r>
    </w:p>
    <w:p w14:paraId="606BAC90" w14:textId="77777777" w:rsidR="001D3C6C" w:rsidRPr="00DB4CAA" w:rsidRDefault="001D3C6C" w:rsidP="008F2CC3">
      <w:pPr>
        <w:jc w:val="both"/>
        <w:rPr>
          <w:rFonts w:ascii="Arial" w:hAnsi="Arial" w:cs="Arial"/>
          <w:sz w:val="16"/>
          <w:szCs w:val="16"/>
        </w:rPr>
      </w:pPr>
    </w:p>
    <w:p w14:paraId="09E31720" w14:textId="77777777" w:rsidR="00ED7D79" w:rsidRPr="00DB4CAA" w:rsidRDefault="00ED7D79"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30998AD6" wp14:editId="54A3798B">
            <wp:extent cx="5773003" cy="2074460"/>
            <wp:effectExtent l="0" t="0" r="0" b="254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1" r="-213" b="61999"/>
                    <a:stretch/>
                  </pic:blipFill>
                  <pic:spPr bwMode="auto">
                    <a:xfrm>
                      <a:off x="0" y="0"/>
                      <a:ext cx="5773003" cy="2074460"/>
                    </a:xfrm>
                    <a:prstGeom prst="rect">
                      <a:avLst/>
                    </a:prstGeom>
                    <a:ln>
                      <a:noFill/>
                    </a:ln>
                    <a:extLst>
                      <a:ext uri="{53640926-AAD7-44D8-BBD7-CCE9431645EC}">
                        <a14:shadowObscured xmlns:a14="http://schemas.microsoft.com/office/drawing/2010/main"/>
                      </a:ext>
                    </a:extLst>
                  </pic:spPr>
                </pic:pic>
              </a:graphicData>
            </a:graphic>
          </wp:inline>
        </w:drawing>
      </w:r>
    </w:p>
    <w:p w14:paraId="67FAE1F7" w14:textId="705CE077" w:rsidR="003A7361" w:rsidRPr="00DB4CAA" w:rsidRDefault="0001462D" w:rsidP="008F2CC3">
      <w:pPr>
        <w:jc w:val="both"/>
        <w:rPr>
          <w:rFonts w:ascii="Arial" w:hAnsi="Arial" w:cs="Arial"/>
          <w:sz w:val="16"/>
          <w:szCs w:val="16"/>
        </w:rPr>
      </w:pPr>
      <w:r w:rsidRPr="00DB4CAA">
        <w:rPr>
          <w:rFonts w:ascii="Arial" w:hAnsi="Arial" w:cs="Arial"/>
          <w:sz w:val="16"/>
          <w:szCs w:val="16"/>
        </w:rPr>
        <w:t xml:space="preserve">Vloženie kódu </w:t>
      </w:r>
      <w:r w:rsidR="00AD2074">
        <w:rPr>
          <w:rFonts w:ascii="Arial" w:hAnsi="Arial" w:cs="Arial"/>
          <w:sz w:val="16"/>
          <w:szCs w:val="16"/>
        </w:rPr>
        <w:t>ŽOP</w:t>
      </w:r>
      <w:r w:rsidRPr="00DB4CAA">
        <w:rPr>
          <w:rFonts w:ascii="Arial" w:hAnsi="Arial" w:cs="Arial"/>
          <w:sz w:val="16"/>
          <w:szCs w:val="16"/>
        </w:rPr>
        <w:t xml:space="preserve"> do poľ</w:t>
      </w:r>
      <w:r w:rsidR="00ED7D79" w:rsidRPr="00DB4CAA">
        <w:rPr>
          <w:rFonts w:ascii="Arial" w:hAnsi="Arial" w:cs="Arial"/>
          <w:sz w:val="16"/>
          <w:szCs w:val="16"/>
        </w:rPr>
        <w:t xml:space="preserve">a </w:t>
      </w:r>
      <w:r w:rsidR="00766E60" w:rsidRPr="00DB4CAA">
        <w:rPr>
          <w:rFonts w:ascii="Arial" w:hAnsi="Arial" w:cs="Arial"/>
          <w:sz w:val="16"/>
          <w:szCs w:val="16"/>
        </w:rPr>
        <w:t xml:space="preserve">„text </w:t>
      </w:r>
      <w:proofErr w:type="spellStart"/>
      <w:r w:rsidR="00766E60" w:rsidRPr="00DB4CAA">
        <w:rPr>
          <w:rFonts w:ascii="Arial" w:hAnsi="Arial" w:cs="Arial"/>
          <w:sz w:val="16"/>
          <w:szCs w:val="16"/>
        </w:rPr>
        <w:t>hlav.dokl</w:t>
      </w:r>
      <w:proofErr w:type="spellEnd"/>
      <w:r w:rsidR="00766E60" w:rsidRPr="00DB4CAA">
        <w:rPr>
          <w:rFonts w:ascii="Arial" w:hAnsi="Arial" w:cs="Arial"/>
          <w:sz w:val="16"/>
          <w:szCs w:val="16"/>
        </w:rPr>
        <w:t xml:space="preserve">.“ </w:t>
      </w:r>
      <w:proofErr w:type="spellStart"/>
      <w:r w:rsidR="00ED7D79" w:rsidRPr="00DB4CAA">
        <w:rPr>
          <w:rFonts w:ascii="Arial" w:hAnsi="Arial" w:cs="Arial"/>
          <w:sz w:val="16"/>
          <w:szCs w:val="16"/>
        </w:rPr>
        <w:t>Enter</w:t>
      </w:r>
      <w:proofErr w:type="spellEnd"/>
      <w:r w:rsidR="00ED7D79" w:rsidRPr="00DB4CAA">
        <w:rPr>
          <w:rFonts w:ascii="Arial" w:hAnsi="Arial" w:cs="Arial"/>
          <w:sz w:val="16"/>
          <w:szCs w:val="16"/>
        </w:rPr>
        <w:t>.</w:t>
      </w:r>
    </w:p>
    <w:p w14:paraId="1EBBBB8A" w14:textId="77777777" w:rsidR="00766E60" w:rsidRPr="00DB4CAA" w:rsidRDefault="00766E60"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A174BBC" wp14:editId="0AC133C2">
            <wp:extent cx="5746750" cy="1123950"/>
            <wp:effectExtent l="0" t="0" r="635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43" b="80043"/>
                    <a:stretch/>
                  </pic:blipFill>
                  <pic:spPr bwMode="auto">
                    <a:xfrm>
                      <a:off x="0" y="0"/>
                      <a:ext cx="5746750" cy="1123950"/>
                    </a:xfrm>
                    <a:prstGeom prst="rect">
                      <a:avLst/>
                    </a:prstGeom>
                    <a:ln>
                      <a:noFill/>
                    </a:ln>
                    <a:extLst>
                      <a:ext uri="{53640926-AAD7-44D8-BBD7-CCE9431645EC}">
                        <a14:shadowObscured xmlns:a14="http://schemas.microsoft.com/office/drawing/2010/main"/>
                      </a:ext>
                    </a:extLst>
                  </pic:spPr>
                </pic:pic>
              </a:graphicData>
            </a:graphic>
          </wp:inline>
        </w:drawing>
      </w:r>
    </w:p>
    <w:p w14:paraId="23166BCF" w14:textId="77777777" w:rsidR="00766E60" w:rsidRDefault="00766E60" w:rsidP="008F2CC3">
      <w:pPr>
        <w:jc w:val="both"/>
        <w:rPr>
          <w:rFonts w:ascii="Arial" w:hAnsi="Arial" w:cs="Arial"/>
          <w:sz w:val="16"/>
          <w:szCs w:val="16"/>
        </w:rPr>
      </w:pPr>
      <w:proofErr w:type="spellStart"/>
      <w:r w:rsidRPr="00DB4CAA">
        <w:rPr>
          <w:rFonts w:ascii="Arial" w:hAnsi="Arial" w:cs="Arial"/>
          <w:sz w:val="16"/>
          <w:szCs w:val="16"/>
        </w:rPr>
        <w:t>Enter</w:t>
      </w:r>
      <w:proofErr w:type="spellEnd"/>
      <w:r w:rsidRPr="00DB4CAA">
        <w:rPr>
          <w:rFonts w:ascii="Arial" w:hAnsi="Arial" w:cs="Arial"/>
          <w:sz w:val="16"/>
          <w:szCs w:val="16"/>
        </w:rPr>
        <w:t>.</w:t>
      </w:r>
    </w:p>
    <w:p w14:paraId="1DC7FA57" w14:textId="77777777" w:rsidR="001D3C6C" w:rsidRPr="00DB4CAA" w:rsidRDefault="001D3C6C" w:rsidP="008F2CC3">
      <w:pPr>
        <w:jc w:val="both"/>
        <w:rPr>
          <w:rFonts w:ascii="Arial" w:hAnsi="Arial" w:cs="Arial"/>
          <w:sz w:val="16"/>
          <w:szCs w:val="16"/>
        </w:rPr>
      </w:pPr>
    </w:p>
    <w:p w14:paraId="2E32B366" w14:textId="77777777" w:rsidR="00766E60" w:rsidRPr="00DB4CAA" w:rsidRDefault="00766E60"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30EB3F64" wp14:editId="4BEBB5B8">
            <wp:extent cx="5753100" cy="9906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32" b="71444"/>
                    <a:stretch/>
                  </pic:blipFill>
                  <pic:spPr bwMode="auto">
                    <a:xfrm>
                      <a:off x="0" y="0"/>
                      <a:ext cx="5753100" cy="990600"/>
                    </a:xfrm>
                    <a:prstGeom prst="rect">
                      <a:avLst/>
                    </a:prstGeom>
                    <a:ln>
                      <a:noFill/>
                    </a:ln>
                    <a:extLst>
                      <a:ext uri="{53640926-AAD7-44D8-BBD7-CCE9431645EC}">
                        <a14:shadowObscured xmlns:a14="http://schemas.microsoft.com/office/drawing/2010/main"/>
                      </a:ext>
                    </a:extLst>
                  </pic:spPr>
                </pic:pic>
              </a:graphicData>
            </a:graphic>
          </wp:inline>
        </w:drawing>
      </w:r>
    </w:p>
    <w:p w14:paraId="6A1929AB" w14:textId="77777777" w:rsidR="00766E60" w:rsidRPr="00DB4CAA" w:rsidRDefault="00766E60" w:rsidP="008F2CC3">
      <w:pPr>
        <w:jc w:val="both"/>
        <w:rPr>
          <w:rFonts w:ascii="Arial" w:hAnsi="Arial" w:cs="Arial"/>
          <w:sz w:val="16"/>
          <w:szCs w:val="16"/>
        </w:rPr>
      </w:pPr>
      <w:proofErr w:type="spellStart"/>
      <w:r w:rsidRPr="00DB4CAA">
        <w:rPr>
          <w:rFonts w:ascii="Arial" w:hAnsi="Arial" w:cs="Arial"/>
          <w:sz w:val="16"/>
          <w:szCs w:val="16"/>
        </w:rPr>
        <w:t>Enter</w:t>
      </w:r>
      <w:proofErr w:type="spellEnd"/>
      <w:r w:rsidRPr="00DB4CAA">
        <w:rPr>
          <w:rFonts w:ascii="Arial" w:hAnsi="Arial" w:cs="Arial"/>
          <w:sz w:val="16"/>
          <w:szCs w:val="16"/>
        </w:rPr>
        <w:t>.</w:t>
      </w:r>
    </w:p>
    <w:p w14:paraId="7BB706EE" w14:textId="77777777" w:rsidR="00F67BC6" w:rsidRDefault="00F67BC6" w:rsidP="008F2CC3">
      <w:pPr>
        <w:jc w:val="both"/>
        <w:rPr>
          <w:rFonts w:ascii="Arial" w:hAnsi="Arial" w:cs="Arial"/>
          <w:sz w:val="16"/>
          <w:szCs w:val="16"/>
        </w:rPr>
      </w:pPr>
    </w:p>
    <w:p w14:paraId="57D592DE" w14:textId="744D1B69" w:rsidR="00302BD9" w:rsidRPr="00F67BC6" w:rsidRDefault="00F67BC6" w:rsidP="008F2CC3">
      <w:pPr>
        <w:jc w:val="both"/>
        <w:rPr>
          <w:rFonts w:ascii="Arial" w:hAnsi="Arial" w:cs="Arial"/>
          <w:sz w:val="16"/>
          <w:szCs w:val="16"/>
        </w:rPr>
      </w:pPr>
      <w:r>
        <w:rPr>
          <w:rFonts w:ascii="Arial" w:hAnsi="Arial" w:cs="Arial"/>
          <w:sz w:val="16"/>
          <w:szCs w:val="16"/>
        </w:rPr>
        <w:t xml:space="preserve">Transakcia </w:t>
      </w:r>
      <w:r w:rsidRPr="00F67BC6">
        <w:rPr>
          <w:rFonts w:ascii="Arial" w:hAnsi="Arial" w:cs="Arial"/>
          <w:b/>
          <w:sz w:val="16"/>
          <w:szCs w:val="16"/>
        </w:rPr>
        <w:t>S_P99_41000147</w:t>
      </w:r>
      <w:r>
        <w:rPr>
          <w:rFonts w:ascii="Arial" w:hAnsi="Arial" w:cs="Arial"/>
          <w:b/>
          <w:sz w:val="16"/>
          <w:szCs w:val="16"/>
        </w:rPr>
        <w:t xml:space="preserve"> </w:t>
      </w:r>
      <w:r>
        <w:rPr>
          <w:rFonts w:ascii="Arial" w:hAnsi="Arial" w:cs="Arial"/>
          <w:sz w:val="16"/>
          <w:szCs w:val="16"/>
        </w:rPr>
        <w:t>je vhodná pre zobrazenie tabuľky pre viaceré REDO a jednotlivých údajov z REDO na jednej obrazovke na základe zvolených kritérií výberu. Dvojklikom na konkrétny riadok tabuľky je možné vstúpiť do konkrétneho REDO.</w:t>
      </w:r>
    </w:p>
    <w:p w14:paraId="2B2BC95F" w14:textId="38BEE1E7" w:rsidR="00F67BC6" w:rsidRDefault="006D6E73" w:rsidP="008F2CC3">
      <w:pPr>
        <w:jc w:val="both"/>
        <w:rPr>
          <w:rFonts w:ascii="Arial" w:hAnsi="Arial" w:cs="Arial"/>
          <w:sz w:val="16"/>
          <w:szCs w:val="16"/>
        </w:rPr>
      </w:pPr>
      <w:r>
        <w:rPr>
          <w:noProof/>
          <w:lang w:eastAsia="sk-SK"/>
        </w:rPr>
        <w:lastRenderedPageBreak/>
        <w:drawing>
          <wp:inline distT="0" distB="0" distL="0" distR="0" wp14:anchorId="0DED1B36" wp14:editId="44378E41">
            <wp:extent cx="5760720" cy="4377055"/>
            <wp:effectExtent l="0" t="0" r="0" b="444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77055"/>
                    </a:xfrm>
                    <a:prstGeom prst="rect">
                      <a:avLst/>
                    </a:prstGeom>
                  </pic:spPr>
                </pic:pic>
              </a:graphicData>
            </a:graphic>
          </wp:inline>
        </w:drawing>
      </w:r>
    </w:p>
    <w:p w14:paraId="49D9052C" w14:textId="0D649AF7" w:rsidR="00F67BC6" w:rsidRDefault="00F67BC6" w:rsidP="008F2CC3">
      <w:pPr>
        <w:jc w:val="both"/>
        <w:rPr>
          <w:rFonts w:ascii="Arial" w:hAnsi="Arial" w:cs="Arial"/>
          <w:sz w:val="16"/>
          <w:szCs w:val="16"/>
        </w:rPr>
      </w:pPr>
      <w:r>
        <w:rPr>
          <w:rFonts w:ascii="Arial" w:hAnsi="Arial" w:cs="Arial"/>
          <w:sz w:val="16"/>
          <w:szCs w:val="16"/>
        </w:rPr>
        <w:t>Napr. vyhľadanie všetkých REDO</w:t>
      </w:r>
      <w:r w:rsidR="008228AF">
        <w:rPr>
          <w:rFonts w:ascii="Arial" w:hAnsi="Arial" w:cs="Arial"/>
          <w:sz w:val="16"/>
          <w:szCs w:val="16"/>
        </w:rPr>
        <w:t xml:space="preserve"> a ich položiek</w:t>
      </w:r>
      <w:r>
        <w:rPr>
          <w:rFonts w:ascii="Arial" w:hAnsi="Arial" w:cs="Arial"/>
          <w:sz w:val="16"/>
          <w:szCs w:val="16"/>
        </w:rPr>
        <w:t xml:space="preserve"> podľa kódu projektu (zadanie kódu projektu + „</w:t>
      </w:r>
      <w:r w:rsidRPr="00F67BC6">
        <w:rPr>
          <w:rFonts w:ascii="Arial" w:hAnsi="Arial" w:cs="Arial"/>
          <w:b/>
          <w:sz w:val="16"/>
          <w:szCs w:val="16"/>
        </w:rPr>
        <w:t>*</w:t>
      </w:r>
      <w:r>
        <w:rPr>
          <w:rFonts w:ascii="Arial" w:hAnsi="Arial" w:cs="Arial"/>
          <w:sz w:val="16"/>
          <w:szCs w:val="16"/>
        </w:rPr>
        <w:t>“ do poľa „Prvok ŠPP“)</w:t>
      </w:r>
      <w:r w:rsidR="008228AF">
        <w:rPr>
          <w:rFonts w:ascii="Arial" w:hAnsi="Arial" w:cs="Arial"/>
          <w:sz w:val="16"/>
          <w:szCs w:val="16"/>
        </w:rPr>
        <w:t>. Položky REDO sú generované k jednotlivým Prvkom ŠPP.</w:t>
      </w:r>
    </w:p>
    <w:p w14:paraId="7A200D77" w14:textId="77777777" w:rsidR="00E31CA7" w:rsidRPr="00E31CA7" w:rsidRDefault="00E31CA7" w:rsidP="008F2CC3">
      <w:pPr>
        <w:jc w:val="both"/>
        <w:rPr>
          <w:rFonts w:ascii="Arial" w:hAnsi="Arial" w:cs="Arial"/>
          <w:sz w:val="16"/>
          <w:szCs w:val="16"/>
        </w:rPr>
      </w:pPr>
      <w:r w:rsidRPr="00E31CA7">
        <w:rPr>
          <w:rFonts w:ascii="Arial" w:hAnsi="Arial" w:cs="Arial"/>
          <w:sz w:val="16"/>
          <w:szCs w:val="16"/>
        </w:rPr>
        <w:t>Používateľ vyplní výberové kritériá pre zobrazenie zoznamu rezervačných dokladov podľa toho, aké všetky doklady si potrebuje zobraziť v jednom zozname a stlačí tlačidlo vykonanie.</w:t>
      </w:r>
    </w:p>
    <w:p w14:paraId="3AB198EC" w14:textId="77777777" w:rsidR="00E31CA7" w:rsidRPr="00E31CA7" w:rsidRDefault="00E31CA7" w:rsidP="008F2CC3">
      <w:pPr>
        <w:jc w:val="both"/>
        <w:rPr>
          <w:rFonts w:ascii="Arial" w:hAnsi="Arial" w:cs="Arial"/>
          <w:sz w:val="16"/>
          <w:szCs w:val="16"/>
        </w:rPr>
      </w:pPr>
      <w:r w:rsidRPr="00E31CA7">
        <w:rPr>
          <w:rFonts w:ascii="Arial" w:hAnsi="Arial" w:cs="Arial"/>
          <w:sz w:val="16"/>
          <w:szCs w:val="16"/>
        </w:rPr>
        <w:t>Voľba jednotlivých vstupných údajov má vplyv na zobrazenie konečného reportu:</w:t>
      </w:r>
    </w:p>
    <w:tbl>
      <w:tblPr>
        <w:tblpPr w:leftFromText="141" w:rightFromText="141" w:vertAnchor="text" w:horzAnchor="margin" w:tblpY="152"/>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7139"/>
      </w:tblGrid>
      <w:tr w:rsidR="00E31CA7" w:rsidRPr="00E31CA7" w14:paraId="086B020D" w14:textId="77777777" w:rsidTr="00000208">
        <w:trPr>
          <w:trHeight w:val="231"/>
        </w:trPr>
        <w:tc>
          <w:tcPr>
            <w:tcW w:w="1977" w:type="dxa"/>
            <w:shd w:val="clear" w:color="auto" w:fill="CCCCCC"/>
            <w:vAlign w:val="center"/>
          </w:tcPr>
          <w:p w14:paraId="4A4477F7" w14:textId="77777777" w:rsidR="00E31CA7" w:rsidRPr="00E31CA7" w:rsidRDefault="00E31CA7" w:rsidP="008F2CC3">
            <w:pPr>
              <w:pStyle w:val="Hlavika"/>
              <w:jc w:val="both"/>
              <w:rPr>
                <w:rFonts w:ascii="Arial Narrow" w:hAnsi="Arial Narrow" w:cs="RWE_CE"/>
                <w:b/>
                <w:bCs/>
                <w:sz w:val="16"/>
                <w:szCs w:val="16"/>
              </w:rPr>
            </w:pPr>
            <w:r w:rsidRPr="00E31CA7">
              <w:rPr>
                <w:rFonts w:ascii="Arial Narrow" w:hAnsi="Arial Narrow" w:cs="RWE_CE"/>
                <w:b/>
                <w:bCs/>
                <w:sz w:val="16"/>
                <w:szCs w:val="16"/>
              </w:rPr>
              <w:t>Názov poľa</w:t>
            </w:r>
          </w:p>
        </w:tc>
        <w:tc>
          <w:tcPr>
            <w:tcW w:w="7139" w:type="dxa"/>
            <w:vAlign w:val="center"/>
          </w:tcPr>
          <w:p w14:paraId="3FBB1D97" w14:textId="77777777" w:rsidR="00E31CA7" w:rsidRPr="00E31CA7" w:rsidRDefault="00E31CA7" w:rsidP="008F2CC3">
            <w:pPr>
              <w:pStyle w:val="Hlavika"/>
              <w:jc w:val="both"/>
              <w:rPr>
                <w:rFonts w:ascii="Arial Narrow" w:hAnsi="Arial Narrow" w:cs="RWE_CE"/>
                <w:b/>
                <w:bCs/>
                <w:sz w:val="16"/>
                <w:szCs w:val="16"/>
              </w:rPr>
            </w:pPr>
            <w:r w:rsidRPr="00E31CA7">
              <w:rPr>
                <w:rFonts w:ascii="Arial Narrow" w:hAnsi="Arial Narrow" w:cs="RWE_CE"/>
                <w:b/>
                <w:bCs/>
                <w:sz w:val="16"/>
                <w:szCs w:val="16"/>
              </w:rPr>
              <w:t>Popis poľa</w:t>
            </w:r>
          </w:p>
        </w:tc>
      </w:tr>
      <w:tr w:rsidR="00E31CA7" w:rsidRPr="00E31CA7" w14:paraId="364E799E" w14:textId="77777777" w:rsidTr="00000208">
        <w:trPr>
          <w:trHeight w:val="220"/>
        </w:trPr>
        <w:tc>
          <w:tcPr>
            <w:tcW w:w="1977" w:type="dxa"/>
            <w:shd w:val="clear" w:color="auto" w:fill="CCCCCC"/>
            <w:vAlign w:val="center"/>
          </w:tcPr>
          <w:p w14:paraId="0C3A582F" w14:textId="77777777" w:rsidR="00E31CA7" w:rsidRPr="00E31CA7" w:rsidRDefault="00E31CA7" w:rsidP="008F2CC3">
            <w:pPr>
              <w:pStyle w:val="Hlavika"/>
              <w:spacing w:before="60" w:after="60"/>
              <w:jc w:val="both"/>
              <w:rPr>
                <w:rFonts w:ascii="Arial Narrow" w:hAnsi="Arial Narrow" w:cs="RWE_CE"/>
                <w:b/>
                <w:bCs/>
                <w:sz w:val="16"/>
                <w:szCs w:val="16"/>
              </w:rPr>
            </w:pPr>
            <w:proofErr w:type="spellStart"/>
            <w:r w:rsidRPr="00E31CA7">
              <w:rPr>
                <w:rFonts w:ascii="Arial Narrow" w:hAnsi="Arial Narrow" w:cs="RWE_CE"/>
                <w:b/>
                <w:bCs/>
                <w:sz w:val="16"/>
                <w:szCs w:val="16"/>
              </w:rPr>
              <w:t>Rezerv.prostriedkov</w:t>
            </w:r>
            <w:proofErr w:type="spellEnd"/>
          </w:p>
        </w:tc>
        <w:tc>
          <w:tcPr>
            <w:tcW w:w="7139" w:type="dxa"/>
            <w:vAlign w:val="center"/>
          </w:tcPr>
          <w:p w14:paraId="3555C40A" w14:textId="4E63E746" w:rsidR="00E31CA7" w:rsidRPr="00E31CA7" w:rsidRDefault="00E31CA7" w:rsidP="008F2CC3">
            <w:pPr>
              <w:pStyle w:val="Hlavika"/>
              <w:spacing w:before="60" w:after="60"/>
              <w:jc w:val="both"/>
              <w:rPr>
                <w:rFonts w:ascii="Arial Narrow" w:hAnsi="Arial Narrow" w:cs="Arial"/>
                <w:snapToGrid w:val="0"/>
                <w:color w:val="000000"/>
                <w:sz w:val="16"/>
                <w:szCs w:val="16"/>
              </w:rPr>
            </w:pPr>
            <w:r w:rsidRPr="00E31CA7">
              <w:rPr>
                <w:rFonts w:ascii="Arial Narrow" w:hAnsi="Arial Narrow" w:cs="Arial"/>
                <w:snapToGrid w:val="0"/>
                <w:color w:val="000000"/>
                <w:sz w:val="16"/>
                <w:szCs w:val="16"/>
              </w:rPr>
              <w:t>Zadanie kódu rezervačného dokl</w:t>
            </w:r>
            <w:r>
              <w:rPr>
                <w:rFonts w:ascii="Arial Narrow" w:hAnsi="Arial Narrow" w:cs="Arial"/>
                <w:snapToGrid w:val="0"/>
                <w:color w:val="000000"/>
                <w:sz w:val="16"/>
                <w:szCs w:val="16"/>
              </w:rPr>
              <w:t>adu, interného čísla ISUF</w:t>
            </w:r>
            <w:r w:rsidRPr="00E31CA7">
              <w:rPr>
                <w:rFonts w:ascii="Arial Narrow" w:hAnsi="Arial Narrow" w:cs="Arial"/>
                <w:snapToGrid w:val="0"/>
                <w:color w:val="000000"/>
                <w:sz w:val="16"/>
                <w:szCs w:val="16"/>
              </w:rPr>
              <w:t>.</w:t>
            </w:r>
          </w:p>
        </w:tc>
      </w:tr>
      <w:tr w:rsidR="00E31CA7" w:rsidRPr="00E31CA7" w14:paraId="20F8813C" w14:textId="77777777" w:rsidTr="00000208">
        <w:trPr>
          <w:trHeight w:val="317"/>
        </w:trPr>
        <w:tc>
          <w:tcPr>
            <w:tcW w:w="1977" w:type="dxa"/>
            <w:shd w:val="clear" w:color="auto" w:fill="CCCCCC"/>
            <w:vAlign w:val="center"/>
          </w:tcPr>
          <w:p w14:paraId="7B9C6EE6"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 xml:space="preserve">Typ </w:t>
            </w:r>
            <w:proofErr w:type="spellStart"/>
            <w:r w:rsidRPr="00E31CA7">
              <w:rPr>
                <w:rFonts w:ascii="Arial Narrow" w:hAnsi="Arial Narrow" w:cs="RWE_CE"/>
                <w:b/>
                <w:bCs/>
                <w:sz w:val="16"/>
                <w:szCs w:val="16"/>
              </w:rPr>
              <w:t>dokl</w:t>
            </w:r>
            <w:proofErr w:type="spellEnd"/>
            <w:r w:rsidRPr="00E31CA7">
              <w:rPr>
                <w:rFonts w:ascii="Arial Narrow" w:hAnsi="Arial Narrow" w:cs="RWE_CE"/>
                <w:b/>
                <w:bCs/>
                <w:sz w:val="16"/>
                <w:szCs w:val="16"/>
              </w:rPr>
              <w:t>.</w:t>
            </w:r>
          </w:p>
        </w:tc>
        <w:tc>
          <w:tcPr>
            <w:tcW w:w="7139" w:type="dxa"/>
            <w:vAlign w:val="center"/>
          </w:tcPr>
          <w:p w14:paraId="3B5758DA" w14:textId="77777777" w:rsidR="00E31CA7" w:rsidRPr="00E31CA7" w:rsidRDefault="00E31CA7" w:rsidP="008F2CC3">
            <w:pPr>
              <w:autoSpaceDE w:val="0"/>
              <w:autoSpaceDN w:val="0"/>
              <w:adjustRightInd w:val="0"/>
              <w:jc w:val="both"/>
              <w:rPr>
                <w:rFonts w:ascii="Arial Narrow" w:hAnsi="Arial Narrow"/>
                <w:sz w:val="16"/>
                <w:szCs w:val="16"/>
                <w:lang w:val="pl-PL"/>
              </w:rPr>
            </w:pPr>
            <w:r w:rsidRPr="00E31CA7">
              <w:rPr>
                <w:rFonts w:ascii="Arial Narrow" w:hAnsi="Arial Narrow"/>
                <w:sz w:val="16"/>
                <w:szCs w:val="16"/>
                <w:lang w:val="pl-PL"/>
              </w:rPr>
              <w:t>Zadanie typu dokladu, je pre rezerváciu prostriedkov hodnota “030”.</w:t>
            </w:r>
          </w:p>
        </w:tc>
      </w:tr>
      <w:tr w:rsidR="00E31CA7" w:rsidRPr="00E31CA7" w14:paraId="2479C114" w14:textId="77777777" w:rsidTr="00000208">
        <w:trPr>
          <w:trHeight w:val="820"/>
        </w:trPr>
        <w:tc>
          <w:tcPr>
            <w:tcW w:w="1977" w:type="dxa"/>
            <w:shd w:val="clear" w:color="auto" w:fill="CCCCCC"/>
            <w:vAlign w:val="center"/>
          </w:tcPr>
          <w:p w14:paraId="78828CB2" w14:textId="77777777" w:rsidR="00E31CA7" w:rsidRPr="009E7EBC" w:rsidRDefault="00E31CA7" w:rsidP="008F2CC3">
            <w:pPr>
              <w:pStyle w:val="Hlavika"/>
              <w:spacing w:before="60" w:after="60"/>
              <w:jc w:val="both"/>
              <w:rPr>
                <w:rFonts w:ascii="Arial Narrow" w:hAnsi="Arial Narrow" w:cs="RWE_CE"/>
                <w:b/>
                <w:bCs/>
                <w:sz w:val="16"/>
                <w:szCs w:val="16"/>
                <w:highlight w:val="yellow"/>
              </w:rPr>
            </w:pPr>
            <w:r w:rsidRPr="00D24021">
              <w:rPr>
                <w:rFonts w:ascii="Arial Narrow" w:hAnsi="Arial Narrow" w:cs="RWE_CE"/>
                <w:b/>
                <w:bCs/>
                <w:sz w:val="16"/>
                <w:szCs w:val="16"/>
              </w:rPr>
              <w:t>Druh dokladu</w:t>
            </w:r>
          </w:p>
        </w:tc>
        <w:tc>
          <w:tcPr>
            <w:tcW w:w="7139" w:type="dxa"/>
            <w:vAlign w:val="center"/>
          </w:tcPr>
          <w:p w14:paraId="435C87D1" w14:textId="77777777" w:rsidR="00E31CA7" w:rsidRPr="00D24021" w:rsidRDefault="00E31CA7" w:rsidP="008F2CC3">
            <w:pPr>
              <w:autoSpaceDE w:val="0"/>
              <w:autoSpaceDN w:val="0"/>
              <w:adjustRightInd w:val="0"/>
              <w:spacing w:after="0"/>
              <w:jc w:val="both"/>
              <w:rPr>
                <w:sz w:val="16"/>
                <w:szCs w:val="16"/>
              </w:rPr>
            </w:pPr>
            <w:r w:rsidRPr="00D24021">
              <w:rPr>
                <w:rFonts w:ascii="Arial Narrow" w:hAnsi="Arial Narrow"/>
                <w:sz w:val="16"/>
                <w:szCs w:val="16"/>
              </w:rPr>
              <w:t xml:space="preserve">Pre druh dokladu sú v rámci PJ relevantné hodnoty: </w:t>
            </w:r>
            <w:r w:rsidRPr="00D24021">
              <w:rPr>
                <w:sz w:val="16"/>
                <w:szCs w:val="16"/>
              </w:rPr>
              <w:t xml:space="preserve"> </w:t>
            </w:r>
          </w:p>
          <w:p w14:paraId="305CF8BB" w14:textId="77777777" w:rsidR="0066771B" w:rsidRPr="00D24021" w:rsidRDefault="0066771B" w:rsidP="008F2CC3">
            <w:pPr>
              <w:autoSpaceDE w:val="0"/>
              <w:autoSpaceDN w:val="0"/>
              <w:adjustRightInd w:val="0"/>
              <w:spacing w:after="0"/>
              <w:jc w:val="both"/>
              <w:rPr>
                <w:rFonts w:ascii="Arial Narrow" w:hAnsi="Arial Narrow"/>
                <w:sz w:val="16"/>
                <w:szCs w:val="16"/>
              </w:rPr>
            </w:pPr>
            <w:r w:rsidRPr="00D24021">
              <w:rPr>
                <w:rFonts w:ascii="Arial Narrow" w:hAnsi="Arial Narrow"/>
                <w:sz w:val="16"/>
                <w:szCs w:val="16"/>
              </w:rPr>
              <w:t>ZP</w:t>
            </w:r>
            <w:r w:rsidRPr="00D24021">
              <w:rPr>
                <w:rFonts w:ascii="Arial Narrow" w:hAnsi="Arial Narrow"/>
                <w:sz w:val="16"/>
                <w:szCs w:val="16"/>
              </w:rPr>
              <w:tab/>
              <w:t xml:space="preserve">Evidencia </w:t>
            </w:r>
            <w:proofErr w:type="spellStart"/>
            <w:r w:rsidRPr="00D24021">
              <w:rPr>
                <w:rFonts w:ascii="Arial Narrow" w:hAnsi="Arial Narrow"/>
                <w:sz w:val="16"/>
                <w:szCs w:val="16"/>
              </w:rPr>
              <w:t>ŽoP</w:t>
            </w:r>
            <w:proofErr w:type="spellEnd"/>
            <w:r w:rsidRPr="00D24021">
              <w:rPr>
                <w:rFonts w:ascii="Arial Narrow" w:hAnsi="Arial Narrow"/>
                <w:sz w:val="16"/>
                <w:szCs w:val="16"/>
              </w:rPr>
              <w:t xml:space="preserve"> typu zálohová platby</w:t>
            </w:r>
          </w:p>
          <w:p w14:paraId="7652FE94" w14:textId="10CA353C" w:rsidR="00E31CA7" w:rsidRPr="00D24021" w:rsidRDefault="00E31CA7" w:rsidP="008F2CC3">
            <w:pPr>
              <w:autoSpaceDE w:val="0"/>
              <w:autoSpaceDN w:val="0"/>
              <w:adjustRightInd w:val="0"/>
              <w:spacing w:after="0"/>
              <w:jc w:val="both"/>
              <w:rPr>
                <w:rFonts w:ascii="Arial Narrow" w:hAnsi="Arial Narrow"/>
                <w:sz w:val="16"/>
                <w:szCs w:val="16"/>
              </w:rPr>
            </w:pPr>
            <w:r w:rsidRPr="00D24021">
              <w:rPr>
                <w:rFonts w:ascii="Arial Narrow" w:hAnsi="Arial Narrow"/>
                <w:sz w:val="16"/>
                <w:szCs w:val="16"/>
              </w:rPr>
              <w:t>PR</w:t>
            </w:r>
            <w:r w:rsidRPr="00D24021">
              <w:rPr>
                <w:rFonts w:ascii="Arial Narrow" w:hAnsi="Arial Narrow"/>
                <w:sz w:val="16"/>
                <w:szCs w:val="16"/>
              </w:rPr>
              <w:tab/>
              <w:t xml:space="preserve">Evidencia </w:t>
            </w:r>
            <w:proofErr w:type="spellStart"/>
            <w:r w:rsidRPr="00D24021">
              <w:rPr>
                <w:rFonts w:ascii="Arial Narrow" w:hAnsi="Arial Narrow"/>
                <w:sz w:val="16"/>
                <w:szCs w:val="16"/>
              </w:rPr>
              <w:t>ŽoP</w:t>
            </w:r>
            <w:proofErr w:type="spellEnd"/>
            <w:r w:rsidRPr="00D24021">
              <w:rPr>
                <w:rFonts w:ascii="Arial Narrow" w:hAnsi="Arial Narrow"/>
                <w:sz w:val="16"/>
                <w:szCs w:val="16"/>
              </w:rPr>
              <w:t xml:space="preserve"> typu </w:t>
            </w:r>
            <w:proofErr w:type="spellStart"/>
            <w:r w:rsidRPr="00D24021">
              <w:rPr>
                <w:rFonts w:ascii="Arial Narrow" w:hAnsi="Arial Narrow"/>
                <w:sz w:val="16"/>
                <w:szCs w:val="16"/>
              </w:rPr>
              <w:t>predfinancovanie</w:t>
            </w:r>
            <w:proofErr w:type="spellEnd"/>
          </w:p>
          <w:p w14:paraId="68FD5EFC" w14:textId="5C854259" w:rsidR="00E31CA7" w:rsidRPr="00D24021" w:rsidRDefault="00E31CA7" w:rsidP="008F2CC3">
            <w:pPr>
              <w:autoSpaceDE w:val="0"/>
              <w:autoSpaceDN w:val="0"/>
              <w:adjustRightInd w:val="0"/>
              <w:spacing w:after="0"/>
              <w:jc w:val="both"/>
              <w:rPr>
                <w:rFonts w:ascii="Arial Narrow" w:hAnsi="Arial Narrow"/>
                <w:sz w:val="16"/>
                <w:szCs w:val="16"/>
              </w:rPr>
            </w:pPr>
            <w:r w:rsidRPr="00D24021">
              <w:rPr>
                <w:rFonts w:ascii="Arial Narrow" w:hAnsi="Arial Narrow"/>
                <w:sz w:val="16"/>
                <w:szCs w:val="16"/>
              </w:rPr>
              <w:t>ZZ</w:t>
            </w:r>
            <w:r w:rsidRPr="00D24021">
              <w:rPr>
                <w:rFonts w:ascii="Arial Narrow" w:hAnsi="Arial Narrow"/>
                <w:sz w:val="16"/>
                <w:szCs w:val="16"/>
              </w:rPr>
              <w:tab/>
              <w:t xml:space="preserve">Evidencia </w:t>
            </w:r>
            <w:proofErr w:type="spellStart"/>
            <w:r w:rsidRPr="00D24021">
              <w:rPr>
                <w:rFonts w:ascii="Arial Narrow" w:hAnsi="Arial Narrow"/>
                <w:sz w:val="16"/>
                <w:szCs w:val="16"/>
              </w:rPr>
              <w:t>ŽoP</w:t>
            </w:r>
            <w:proofErr w:type="spellEnd"/>
            <w:r w:rsidRPr="00D24021">
              <w:rPr>
                <w:rFonts w:ascii="Arial Narrow" w:hAnsi="Arial Narrow"/>
                <w:sz w:val="16"/>
                <w:szCs w:val="16"/>
              </w:rPr>
              <w:t xml:space="preserve"> typu zúčtovanie </w:t>
            </w:r>
            <w:r w:rsidR="0066771B" w:rsidRPr="00D24021">
              <w:rPr>
                <w:rFonts w:ascii="Arial Narrow" w:hAnsi="Arial Narrow"/>
                <w:sz w:val="16"/>
                <w:szCs w:val="16"/>
              </w:rPr>
              <w:t>zálohovej platby</w:t>
            </w:r>
          </w:p>
          <w:p w14:paraId="7F4F2ED0" w14:textId="0A42F94C" w:rsidR="0066771B" w:rsidRPr="00D24021" w:rsidRDefault="0066771B" w:rsidP="008F2CC3">
            <w:pPr>
              <w:autoSpaceDE w:val="0"/>
              <w:autoSpaceDN w:val="0"/>
              <w:adjustRightInd w:val="0"/>
              <w:spacing w:after="0"/>
              <w:jc w:val="both"/>
              <w:rPr>
                <w:rFonts w:ascii="Arial Narrow" w:hAnsi="Arial Narrow"/>
                <w:sz w:val="16"/>
                <w:szCs w:val="16"/>
              </w:rPr>
            </w:pPr>
            <w:r w:rsidRPr="00D24021">
              <w:rPr>
                <w:rFonts w:ascii="Arial Narrow" w:hAnsi="Arial Narrow"/>
                <w:sz w:val="16"/>
                <w:szCs w:val="16"/>
              </w:rPr>
              <w:t>ZR</w:t>
            </w:r>
            <w:r w:rsidRPr="00D24021">
              <w:rPr>
                <w:rFonts w:ascii="Arial Narrow" w:hAnsi="Arial Narrow"/>
                <w:sz w:val="16"/>
                <w:szCs w:val="16"/>
              </w:rPr>
              <w:tab/>
              <w:t xml:space="preserve">Evidencia </w:t>
            </w:r>
            <w:proofErr w:type="spellStart"/>
            <w:r w:rsidRPr="00D24021">
              <w:rPr>
                <w:rFonts w:ascii="Arial Narrow" w:hAnsi="Arial Narrow"/>
                <w:sz w:val="16"/>
                <w:szCs w:val="16"/>
              </w:rPr>
              <w:t>ŽoP</w:t>
            </w:r>
            <w:proofErr w:type="spellEnd"/>
            <w:r w:rsidRPr="00D24021">
              <w:rPr>
                <w:rFonts w:ascii="Arial Narrow" w:hAnsi="Arial Narrow"/>
                <w:sz w:val="16"/>
                <w:szCs w:val="16"/>
              </w:rPr>
              <w:t xml:space="preserve"> typu zúčtovanie </w:t>
            </w:r>
            <w:proofErr w:type="spellStart"/>
            <w:r w:rsidRPr="00D24021">
              <w:rPr>
                <w:rFonts w:ascii="Arial Narrow" w:hAnsi="Arial Narrow"/>
                <w:sz w:val="16"/>
                <w:szCs w:val="16"/>
              </w:rPr>
              <w:t>predfinancovania</w:t>
            </w:r>
            <w:proofErr w:type="spellEnd"/>
          </w:p>
          <w:p w14:paraId="2EEF1032" w14:textId="69615BCA" w:rsidR="0066771B" w:rsidRPr="00D24021" w:rsidRDefault="0066771B" w:rsidP="008F2CC3">
            <w:pPr>
              <w:autoSpaceDE w:val="0"/>
              <w:autoSpaceDN w:val="0"/>
              <w:adjustRightInd w:val="0"/>
              <w:spacing w:after="0"/>
              <w:jc w:val="both"/>
              <w:rPr>
                <w:rFonts w:ascii="Arial Narrow" w:hAnsi="Arial Narrow"/>
                <w:sz w:val="16"/>
                <w:szCs w:val="16"/>
              </w:rPr>
            </w:pPr>
            <w:r w:rsidRPr="00D24021">
              <w:rPr>
                <w:rFonts w:ascii="Arial Narrow" w:hAnsi="Arial Narrow"/>
                <w:sz w:val="16"/>
                <w:szCs w:val="16"/>
              </w:rPr>
              <w:t>ZA</w:t>
            </w:r>
            <w:r w:rsidRPr="00D24021">
              <w:rPr>
                <w:rFonts w:ascii="Arial Narrow" w:hAnsi="Arial Narrow"/>
                <w:sz w:val="16"/>
                <w:szCs w:val="16"/>
              </w:rPr>
              <w:tab/>
              <w:t xml:space="preserve">Evidencia </w:t>
            </w:r>
            <w:proofErr w:type="spellStart"/>
            <w:r w:rsidRPr="00D24021">
              <w:rPr>
                <w:rFonts w:ascii="Arial Narrow" w:hAnsi="Arial Narrow"/>
                <w:sz w:val="16"/>
                <w:szCs w:val="16"/>
              </w:rPr>
              <w:t>ŽoP</w:t>
            </w:r>
            <w:proofErr w:type="spellEnd"/>
            <w:r w:rsidRPr="00D24021">
              <w:rPr>
                <w:rFonts w:ascii="Arial Narrow" w:hAnsi="Arial Narrow"/>
                <w:sz w:val="16"/>
                <w:szCs w:val="16"/>
              </w:rPr>
              <w:t xml:space="preserve"> typu priebežná</w:t>
            </w:r>
            <w:r w:rsidR="00D24021" w:rsidRPr="00D24021">
              <w:rPr>
                <w:rFonts w:ascii="Arial Narrow" w:hAnsi="Arial Narrow"/>
                <w:sz w:val="16"/>
                <w:szCs w:val="16"/>
              </w:rPr>
              <w:t xml:space="preserve">/ poskytnutie </w:t>
            </w:r>
            <w:proofErr w:type="spellStart"/>
            <w:r w:rsidR="00D24021" w:rsidRPr="00D24021">
              <w:rPr>
                <w:rFonts w:ascii="Arial Narrow" w:hAnsi="Arial Narrow"/>
                <w:sz w:val="16"/>
                <w:szCs w:val="16"/>
              </w:rPr>
              <w:t>tranže</w:t>
            </w:r>
            <w:proofErr w:type="spellEnd"/>
          </w:p>
          <w:p w14:paraId="5B31E70D" w14:textId="570B326B" w:rsidR="00E31CA7" w:rsidRPr="00D24021" w:rsidRDefault="0066771B" w:rsidP="008F2CC3">
            <w:pPr>
              <w:autoSpaceDE w:val="0"/>
              <w:autoSpaceDN w:val="0"/>
              <w:adjustRightInd w:val="0"/>
              <w:spacing w:after="0"/>
              <w:jc w:val="both"/>
              <w:rPr>
                <w:rFonts w:ascii="Arial Narrow" w:hAnsi="Arial Narrow"/>
                <w:sz w:val="16"/>
                <w:szCs w:val="16"/>
              </w:rPr>
            </w:pPr>
            <w:r w:rsidRPr="00D24021">
              <w:rPr>
                <w:rFonts w:ascii="Arial Narrow" w:hAnsi="Arial Narrow"/>
                <w:sz w:val="16"/>
                <w:szCs w:val="16"/>
              </w:rPr>
              <w:t>P0              nulová ŽOP</w:t>
            </w:r>
          </w:p>
        </w:tc>
      </w:tr>
      <w:tr w:rsidR="00E31CA7" w:rsidRPr="00E31CA7" w14:paraId="52821B2A" w14:textId="77777777" w:rsidTr="00000208">
        <w:trPr>
          <w:trHeight w:val="254"/>
        </w:trPr>
        <w:tc>
          <w:tcPr>
            <w:tcW w:w="1977" w:type="dxa"/>
            <w:shd w:val="clear" w:color="auto" w:fill="CCCCCC"/>
            <w:vAlign w:val="center"/>
          </w:tcPr>
          <w:p w14:paraId="6DF0F08F" w14:textId="1BC3E3A4"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Účtovný okruh</w:t>
            </w:r>
          </w:p>
        </w:tc>
        <w:tc>
          <w:tcPr>
            <w:tcW w:w="7139" w:type="dxa"/>
            <w:vAlign w:val="center"/>
          </w:tcPr>
          <w:p w14:paraId="4F49850D" w14:textId="77777777" w:rsidR="00E31CA7" w:rsidRPr="00E31CA7" w:rsidRDefault="00E31CA7" w:rsidP="008F2CC3">
            <w:pPr>
              <w:pStyle w:val="Hlavika"/>
              <w:jc w:val="both"/>
              <w:rPr>
                <w:rFonts w:ascii="Arial Narrow" w:hAnsi="Arial Narrow" w:cs="RWE_CE"/>
                <w:sz w:val="16"/>
                <w:szCs w:val="16"/>
              </w:rPr>
            </w:pPr>
            <w:r w:rsidRPr="00E31CA7">
              <w:rPr>
                <w:rFonts w:ascii="Arial Narrow" w:hAnsi="Arial Narrow" w:cs="RWE_CE"/>
                <w:sz w:val="16"/>
                <w:szCs w:val="16"/>
              </w:rPr>
              <w:t>Zadanie relevantného účtovného okruhu priradeného k PJ.</w:t>
            </w:r>
          </w:p>
        </w:tc>
      </w:tr>
      <w:tr w:rsidR="00E31CA7" w:rsidRPr="00E31CA7" w14:paraId="4DF648EC" w14:textId="77777777" w:rsidTr="00000208">
        <w:trPr>
          <w:trHeight w:val="254"/>
        </w:trPr>
        <w:tc>
          <w:tcPr>
            <w:tcW w:w="1977" w:type="dxa"/>
            <w:shd w:val="clear" w:color="auto" w:fill="CCCCCC"/>
            <w:vAlign w:val="center"/>
          </w:tcPr>
          <w:p w14:paraId="6458F31F"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 xml:space="preserve">Dátum </w:t>
            </w:r>
            <w:proofErr w:type="spellStart"/>
            <w:r w:rsidRPr="00E31CA7">
              <w:rPr>
                <w:rFonts w:ascii="Arial Narrow" w:hAnsi="Arial Narrow" w:cs="RWE_CE"/>
                <w:b/>
                <w:bCs/>
                <w:sz w:val="16"/>
                <w:szCs w:val="16"/>
              </w:rPr>
              <w:t>dokl</w:t>
            </w:r>
            <w:proofErr w:type="spellEnd"/>
            <w:r w:rsidRPr="00E31CA7">
              <w:rPr>
                <w:rFonts w:ascii="Arial Narrow" w:hAnsi="Arial Narrow" w:cs="RWE_CE"/>
                <w:b/>
                <w:bCs/>
                <w:sz w:val="16"/>
                <w:szCs w:val="16"/>
              </w:rPr>
              <w:t>.</w:t>
            </w:r>
          </w:p>
        </w:tc>
        <w:tc>
          <w:tcPr>
            <w:tcW w:w="7139" w:type="dxa"/>
            <w:vAlign w:val="center"/>
          </w:tcPr>
          <w:p w14:paraId="4373D66F" w14:textId="77777777" w:rsidR="00E31CA7" w:rsidRPr="00E31CA7" w:rsidRDefault="00E31CA7" w:rsidP="008F2CC3">
            <w:pPr>
              <w:pStyle w:val="Hlavika"/>
              <w:jc w:val="both"/>
              <w:rPr>
                <w:rFonts w:ascii="Arial Narrow" w:hAnsi="Arial Narrow" w:cs="RWE_CE"/>
                <w:sz w:val="16"/>
                <w:szCs w:val="16"/>
                <w:lang w:val="pl-PL"/>
              </w:rPr>
            </w:pPr>
            <w:r w:rsidRPr="00E31CA7">
              <w:rPr>
                <w:rFonts w:ascii="Arial Narrow" w:hAnsi="Arial Narrow" w:cs="RWE_CE"/>
                <w:sz w:val="16"/>
                <w:szCs w:val="16"/>
                <w:lang w:val="pl-PL"/>
              </w:rPr>
              <w:t>Zadanie dátumu generovania dokladu - dokladov, alebo intervalu od – do.</w:t>
            </w:r>
          </w:p>
        </w:tc>
      </w:tr>
      <w:tr w:rsidR="00E31CA7" w:rsidRPr="00E31CA7" w14:paraId="2BC4E684" w14:textId="77777777" w:rsidTr="00000208">
        <w:trPr>
          <w:trHeight w:val="254"/>
        </w:trPr>
        <w:tc>
          <w:tcPr>
            <w:tcW w:w="1977" w:type="dxa"/>
            <w:shd w:val="clear" w:color="auto" w:fill="CCCCCC"/>
            <w:vAlign w:val="center"/>
          </w:tcPr>
          <w:p w14:paraId="7C587573" w14:textId="77777777" w:rsidR="00E31CA7" w:rsidRPr="00E31CA7" w:rsidRDefault="00E31CA7" w:rsidP="008F2CC3">
            <w:pPr>
              <w:pStyle w:val="Hlavika"/>
              <w:spacing w:before="60" w:after="60"/>
              <w:jc w:val="both"/>
              <w:rPr>
                <w:rFonts w:ascii="Arial Narrow" w:hAnsi="Arial Narrow" w:cs="RWE_CE"/>
                <w:b/>
                <w:bCs/>
                <w:sz w:val="16"/>
                <w:szCs w:val="16"/>
              </w:rPr>
            </w:pPr>
            <w:proofErr w:type="spellStart"/>
            <w:r w:rsidRPr="00E31CA7">
              <w:rPr>
                <w:rFonts w:ascii="Arial Narrow" w:hAnsi="Arial Narrow" w:cs="RWE_CE"/>
                <w:b/>
                <w:bCs/>
                <w:sz w:val="16"/>
                <w:szCs w:val="16"/>
              </w:rPr>
              <w:t>Dát.účtovania</w:t>
            </w:r>
            <w:proofErr w:type="spellEnd"/>
          </w:p>
        </w:tc>
        <w:tc>
          <w:tcPr>
            <w:tcW w:w="7139" w:type="dxa"/>
            <w:vAlign w:val="center"/>
          </w:tcPr>
          <w:p w14:paraId="689EB64F" w14:textId="77777777" w:rsidR="00E31CA7" w:rsidRPr="00E31CA7" w:rsidRDefault="00E31CA7" w:rsidP="008F2CC3">
            <w:pPr>
              <w:pStyle w:val="Hlavika"/>
              <w:jc w:val="both"/>
              <w:rPr>
                <w:rFonts w:ascii="Arial Narrow" w:hAnsi="Arial Narrow" w:cs="RWE_CE"/>
                <w:sz w:val="16"/>
                <w:szCs w:val="16"/>
                <w:lang w:val="pl-PL"/>
              </w:rPr>
            </w:pPr>
            <w:r w:rsidRPr="00E31CA7">
              <w:rPr>
                <w:rFonts w:ascii="Arial Narrow" w:hAnsi="Arial Narrow" w:cs="RWE_CE"/>
                <w:sz w:val="16"/>
                <w:szCs w:val="16"/>
                <w:lang w:val="pl-PL"/>
              </w:rPr>
              <w:t>Zadanie dátumu generovania dokladu - dokladov, alebo intervalu od – do.</w:t>
            </w:r>
          </w:p>
        </w:tc>
      </w:tr>
      <w:tr w:rsidR="00E31CA7" w:rsidRPr="00E31CA7" w14:paraId="4583552E" w14:textId="77777777" w:rsidTr="00000208">
        <w:trPr>
          <w:trHeight w:val="254"/>
        </w:trPr>
        <w:tc>
          <w:tcPr>
            <w:tcW w:w="1977" w:type="dxa"/>
            <w:shd w:val="clear" w:color="auto" w:fill="CCCCCC"/>
            <w:vAlign w:val="center"/>
          </w:tcPr>
          <w:p w14:paraId="3BCC2C6C"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Zadávateľ</w:t>
            </w:r>
          </w:p>
        </w:tc>
        <w:tc>
          <w:tcPr>
            <w:tcW w:w="7139" w:type="dxa"/>
            <w:vAlign w:val="center"/>
          </w:tcPr>
          <w:p w14:paraId="22D0F63D" w14:textId="71BBDFAB" w:rsidR="00E31CA7" w:rsidRPr="00E31CA7" w:rsidRDefault="00E31CA7" w:rsidP="008F2CC3">
            <w:pPr>
              <w:pStyle w:val="Hlavika"/>
              <w:jc w:val="both"/>
              <w:rPr>
                <w:rFonts w:ascii="Arial Narrow" w:hAnsi="Arial Narrow" w:cs="RWE_CE"/>
                <w:sz w:val="16"/>
                <w:szCs w:val="16"/>
              </w:rPr>
            </w:pPr>
            <w:r w:rsidRPr="00E31CA7">
              <w:rPr>
                <w:rFonts w:ascii="Arial Narrow" w:hAnsi="Arial Narrow" w:cs="RWE_CE"/>
                <w:sz w:val="16"/>
                <w:szCs w:val="16"/>
              </w:rPr>
              <w:t>Zadávateľom rezervačných dokladov je vždy systém s názvom „</w:t>
            </w:r>
            <w:r w:rsidR="009E7EBC">
              <w:t xml:space="preserve"> </w:t>
            </w:r>
            <w:r w:rsidR="009E7EBC" w:rsidRPr="009E7EBC">
              <w:rPr>
                <w:rFonts w:ascii="Arial Narrow" w:hAnsi="Arial Narrow" w:cs="RWE_CE"/>
                <w:sz w:val="16"/>
                <w:szCs w:val="16"/>
              </w:rPr>
              <w:t>DELAY_LOGON</w:t>
            </w:r>
            <w:r w:rsidRPr="00E31CA7">
              <w:rPr>
                <w:rFonts w:ascii="Arial Narrow" w:hAnsi="Arial Narrow" w:cs="RWE_CE"/>
                <w:sz w:val="16"/>
                <w:szCs w:val="16"/>
              </w:rPr>
              <w:t>“.</w:t>
            </w:r>
          </w:p>
        </w:tc>
      </w:tr>
      <w:tr w:rsidR="00E31CA7" w:rsidRPr="00E31CA7" w14:paraId="797D8525" w14:textId="77777777" w:rsidTr="00000208">
        <w:trPr>
          <w:trHeight w:val="254"/>
        </w:trPr>
        <w:tc>
          <w:tcPr>
            <w:tcW w:w="1977" w:type="dxa"/>
            <w:shd w:val="clear" w:color="auto" w:fill="CCCCCC"/>
            <w:vAlign w:val="center"/>
          </w:tcPr>
          <w:p w14:paraId="5A67A970"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Nákladový okruh</w:t>
            </w:r>
          </w:p>
        </w:tc>
        <w:tc>
          <w:tcPr>
            <w:tcW w:w="7139" w:type="dxa"/>
            <w:vAlign w:val="center"/>
          </w:tcPr>
          <w:p w14:paraId="55DC24D3" w14:textId="77777777" w:rsidR="00E31CA7" w:rsidRPr="00E31CA7" w:rsidRDefault="00E31CA7" w:rsidP="008F2CC3">
            <w:pPr>
              <w:pStyle w:val="Hlavika"/>
              <w:jc w:val="both"/>
              <w:rPr>
                <w:rFonts w:ascii="Arial Narrow" w:hAnsi="Arial Narrow" w:cs="RWE_CE"/>
                <w:sz w:val="16"/>
                <w:szCs w:val="16"/>
                <w:lang w:val="pl-PL"/>
              </w:rPr>
            </w:pPr>
            <w:r w:rsidRPr="00E31CA7">
              <w:rPr>
                <w:rFonts w:ascii="Arial Narrow" w:hAnsi="Arial Narrow" w:cs="RWE_CE"/>
                <w:sz w:val="16"/>
                <w:szCs w:val="16"/>
                <w:lang w:val="pl-PL"/>
              </w:rPr>
              <w:t>Je hodnota pre Fondy EU – “1000”.</w:t>
            </w:r>
          </w:p>
        </w:tc>
      </w:tr>
      <w:tr w:rsidR="00E31CA7" w:rsidRPr="00E31CA7" w14:paraId="3C06B631" w14:textId="77777777" w:rsidTr="00000208">
        <w:trPr>
          <w:trHeight w:val="254"/>
        </w:trPr>
        <w:tc>
          <w:tcPr>
            <w:tcW w:w="1977" w:type="dxa"/>
            <w:shd w:val="clear" w:color="auto" w:fill="CCCCCC"/>
            <w:vAlign w:val="center"/>
          </w:tcPr>
          <w:p w14:paraId="5F69DC1E"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Účet hlavnej knihy</w:t>
            </w:r>
          </w:p>
        </w:tc>
        <w:tc>
          <w:tcPr>
            <w:tcW w:w="7139" w:type="dxa"/>
            <w:vAlign w:val="center"/>
          </w:tcPr>
          <w:p w14:paraId="7B2E5884" w14:textId="77777777" w:rsidR="00E31CA7" w:rsidRPr="00E31CA7" w:rsidRDefault="00E31CA7" w:rsidP="008F2CC3">
            <w:pPr>
              <w:pStyle w:val="Hlavika"/>
              <w:jc w:val="both"/>
              <w:rPr>
                <w:rFonts w:ascii="Arial Narrow" w:hAnsi="Arial Narrow" w:cs="RWE_CE"/>
                <w:sz w:val="16"/>
                <w:szCs w:val="16"/>
              </w:rPr>
            </w:pPr>
            <w:r w:rsidRPr="00E31CA7">
              <w:rPr>
                <w:rFonts w:ascii="Arial Narrow" w:hAnsi="Arial Narrow" w:cs="RWE_CE"/>
                <w:sz w:val="16"/>
                <w:szCs w:val="16"/>
              </w:rPr>
              <w:t>Je hodnota z číselníka účtov hlavnej knihy.</w:t>
            </w:r>
          </w:p>
        </w:tc>
      </w:tr>
      <w:tr w:rsidR="00E31CA7" w:rsidRPr="00E31CA7" w14:paraId="2F4D6532" w14:textId="77777777" w:rsidTr="00000208">
        <w:trPr>
          <w:trHeight w:val="254"/>
        </w:trPr>
        <w:tc>
          <w:tcPr>
            <w:tcW w:w="1977" w:type="dxa"/>
            <w:shd w:val="clear" w:color="auto" w:fill="CCCCCC"/>
            <w:vAlign w:val="center"/>
          </w:tcPr>
          <w:p w14:paraId="6888418D"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Prvok ŠPP</w:t>
            </w:r>
          </w:p>
        </w:tc>
        <w:tc>
          <w:tcPr>
            <w:tcW w:w="7139" w:type="dxa"/>
            <w:vAlign w:val="center"/>
          </w:tcPr>
          <w:p w14:paraId="4E47B090" w14:textId="77777777" w:rsidR="00E31CA7" w:rsidRPr="00E31CA7" w:rsidRDefault="00E31CA7" w:rsidP="008F2CC3">
            <w:pPr>
              <w:pStyle w:val="Hlavika"/>
              <w:jc w:val="both"/>
              <w:rPr>
                <w:rFonts w:ascii="Arial Narrow" w:hAnsi="Arial Narrow" w:cs="RWE_CE"/>
                <w:sz w:val="16"/>
                <w:szCs w:val="16"/>
                <w:lang w:val="pl-PL"/>
              </w:rPr>
            </w:pPr>
            <w:r w:rsidRPr="00E31CA7">
              <w:rPr>
                <w:rFonts w:ascii="Arial Narrow" w:hAnsi="Arial Narrow" w:cs="RWE_CE"/>
                <w:sz w:val="16"/>
                <w:szCs w:val="16"/>
                <w:lang w:val="pl-PL"/>
              </w:rPr>
              <w:t>Prvok SPP je kód začlenený do štruktúry projektu.</w:t>
            </w:r>
          </w:p>
        </w:tc>
      </w:tr>
      <w:tr w:rsidR="00E31CA7" w:rsidRPr="00E31CA7" w14:paraId="5868FD6C" w14:textId="77777777" w:rsidTr="00000208">
        <w:trPr>
          <w:trHeight w:val="254"/>
        </w:trPr>
        <w:tc>
          <w:tcPr>
            <w:tcW w:w="1977" w:type="dxa"/>
            <w:shd w:val="clear" w:color="auto" w:fill="CCCCCC"/>
            <w:vAlign w:val="center"/>
          </w:tcPr>
          <w:p w14:paraId="473003AF" w14:textId="77777777" w:rsidR="00E31CA7" w:rsidRPr="00E31CA7" w:rsidRDefault="00E31CA7" w:rsidP="008F2CC3">
            <w:pPr>
              <w:pStyle w:val="Hlavika"/>
              <w:spacing w:before="60" w:after="60"/>
              <w:jc w:val="both"/>
              <w:rPr>
                <w:rFonts w:ascii="Arial Narrow" w:hAnsi="Arial Narrow" w:cs="RWE_CE"/>
                <w:b/>
                <w:bCs/>
                <w:sz w:val="16"/>
                <w:szCs w:val="16"/>
              </w:rPr>
            </w:pPr>
            <w:proofErr w:type="spellStart"/>
            <w:r w:rsidRPr="00E31CA7">
              <w:rPr>
                <w:rFonts w:ascii="Arial Narrow" w:hAnsi="Arial Narrow" w:cs="RWE_CE"/>
                <w:b/>
                <w:bCs/>
                <w:sz w:val="16"/>
                <w:szCs w:val="16"/>
              </w:rPr>
              <w:t>Finanč.okruh</w:t>
            </w:r>
            <w:proofErr w:type="spellEnd"/>
          </w:p>
        </w:tc>
        <w:tc>
          <w:tcPr>
            <w:tcW w:w="7139" w:type="dxa"/>
            <w:vAlign w:val="center"/>
          </w:tcPr>
          <w:p w14:paraId="180A2638" w14:textId="77777777" w:rsidR="00E31CA7" w:rsidRPr="00E31CA7" w:rsidRDefault="00E31CA7" w:rsidP="008F2CC3">
            <w:pPr>
              <w:pStyle w:val="Hlavika"/>
              <w:jc w:val="both"/>
              <w:rPr>
                <w:rFonts w:ascii="Arial Narrow" w:hAnsi="Arial Narrow" w:cs="RWE_CE"/>
                <w:sz w:val="16"/>
                <w:szCs w:val="16"/>
                <w:lang w:val="pl-PL"/>
              </w:rPr>
            </w:pPr>
            <w:r w:rsidRPr="00E31CA7">
              <w:rPr>
                <w:rFonts w:ascii="Arial Narrow" w:hAnsi="Arial Narrow" w:cs="RWE_CE"/>
                <w:sz w:val="16"/>
                <w:szCs w:val="16"/>
                <w:lang w:val="pl-PL"/>
              </w:rPr>
              <w:t>Je hodnota pre Rozpočet fondov – “1000”.</w:t>
            </w:r>
          </w:p>
        </w:tc>
      </w:tr>
      <w:tr w:rsidR="00E31CA7" w:rsidRPr="00E31CA7" w14:paraId="56C27892" w14:textId="77777777" w:rsidTr="00000208">
        <w:trPr>
          <w:trHeight w:val="254"/>
        </w:trPr>
        <w:tc>
          <w:tcPr>
            <w:tcW w:w="1977" w:type="dxa"/>
            <w:shd w:val="clear" w:color="auto" w:fill="CCCCCC"/>
            <w:vAlign w:val="center"/>
          </w:tcPr>
          <w:p w14:paraId="4ECEF239"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Finančná položka</w:t>
            </w:r>
          </w:p>
        </w:tc>
        <w:tc>
          <w:tcPr>
            <w:tcW w:w="7139" w:type="dxa"/>
            <w:vAlign w:val="center"/>
          </w:tcPr>
          <w:p w14:paraId="742F5450" w14:textId="77777777" w:rsidR="00E31CA7" w:rsidRPr="00E31CA7" w:rsidRDefault="00E31CA7" w:rsidP="008F2CC3">
            <w:pPr>
              <w:pStyle w:val="Hlavika"/>
              <w:jc w:val="both"/>
              <w:rPr>
                <w:rFonts w:ascii="Arial Narrow" w:hAnsi="Arial Narrow" w:cs="RWE_CE"/>
                <w:sz w:val="16"/>
                <w:szCs w:val="16"/>
              </w:rPr>
            </w:pPr>
            <w:r w:rsidRPr="00E31CA7">
              <w:rPr>
                <w:rFonts w:ascii="Arial Narrow" w:hAnsi="Arial Narrow" w:cs="RWE_CE"/>
                <w:sz w:val="16"/>
                <w:szCs w:val="16"/>
              </w:rPr>
              <w:t>Zadanie konkrétnej finančnej položky, ktorá je súčasťou rozpočtovej klasifikácie predpokladaného výdavku na žiadosti o platbu.</w:t>
            </w:r>
          </w:p>
        </w:tc>
      </w:tr>
      <w:tr w:rsidR="00E31CA7" w:rsidRPr="00E31CA7" w14:paraId="27B4F473" w14:textId="77777777" w:rsidTr="00000208">
        <w:trPr>
          <w:trHeight w:val="254"/>
        </w:trPr>
        <w:tc>
          <w:tcPr>
            <w:tcW w:w="1977" w:type="dxa"/>
            <w:shd w:val="clear" w:color="auto" w:fill="CCCCCC"/>
            <w:vAlign w:val="center"/>
          </w:tcPr>
          <w:p w14:paraId="7D986E73" w14:textId="77777777" w:rsidR="00E31CA7" w:rsidRPr="00E31CA7" w:rsidRDefault="00E31CA7" w:rsidP="008F2CC3">
            <w:pPr>
              <w:pStyle w:val="Hlavika"/>
              <w:spacing w:before="60" w:after="60"/>
              <w:jc w:val="both"/>
              <w:rPr>
                <w:rFonts w:ascii="Arial Narrow" w:hAnsi="Arial Narrow" w:cs="RWE_CE"/>
                <w:b/>
                <w:bCs/>
                <w:sz w:val="16"/>
                <w:szCs w:val="16"/>
              </w:rPr>
            </w:pPr>
            <w:proofErr w:type="spellStart"/>
            <w:r w:rsidRPr="00E31CA7">
              <w:rPr>
                <w:rFonts w:ascii="Arial Narrow" w:hAnsi="Arial Narrow" w:cs="RWE_CE"/>
                <w:b/>
                <w:bCs/>
                <w:sz w:val="16"/>
                <w:szCs w:val="16"/>
              </w:rPr>
              <w:lastRenderedPageBreak/>
              <w:t>Fin.stredisko</w:t>
            </w:r>
            <w:proofErr w:type="spellEnd"/>
          </w:p>
        </w:tc>
        <w:tc>
          <w:tcPr>
            <w:tcW w:w="7139" w:type="dxa"/>
            <w:vAlign w:val="center"/>
          </w:tcPr>
          <w:p w14:paraId="5BD223D1" w14:textId="77777777" w:rsidR="00E31CA7" w:rsidRPr="00E31CA7" w:rsidRDefault="00E31CA7" w:rsidP="008F2CC3">
            <w:pPr>
              <w:pStyle w:val="Hlavika"/>
              <w:jc w:val="both"/>
              <w:rPr>
                <w:rFonts w:ascii="Arial Narrow" w:hAnsi="Arial Narrow" w:cs="RWE_CE"/>
                <w:sz w:val="16"/>
                <w:szCs w:val="16"/>
              </w:rPr>
            </w:pPr>
            <w:r w:rsidRPr="00E31CA7">
              <w:rPr>
                <w:rFonts w:ascii="Arial Narrow" w:hAnsi="Arial Narrow" w:cs="RWE_CE"/>
                <w:sz w:val="16"/>
                <w:szCs w:val="16"/>
              </w:rPr>
              <w:t>Zadanie relevantného finančného strediska priradeného k PJ.</w:t>
            </w:r>
          </w:p>
        </w:tc>
      </w:tr>
      <w:tr w:rsidR="00E31CA7" w:rsidRPr="00E31CA7" w14:paraId="0FC4B949" w14:textId="77777777" w:rsidTr="00000208">
        <w:trPr>
          <w:trHeight w:val="254"/>
        </w:trPr>
        <w:tc>
          <w:tcPr>
            <w:tcW w:w="1977" w:type="dxa"/>
            <w:shd w:val="clear" w:color="auto" w:fill="CCCCCC"/>
            <w:vAlign w:val="center"/>
          </w:tcPr>
          <w:p w14:paraId="6412AC5A"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Fond</w:t>
            </w:r>
          </w:p>
        </w:tc>
        <w:tc>
          <w:tcPr>
            <w:tcW w:w="7139" w:type="dxa"/>
            <w:vAlign w:val="center"/>
          </w:tcPr>
          <w:p w14:paraId="3B6AEAF6" w14:textId="77777777" w:rsidR="00E31CA7" w:rsidRPr="00E31CA7" w:rsidRDefault="00E31CA7" w:rsidP="008F2CC3">
            <w:pPr>
              <w:pStyle w:val="Hlavika"/>
              <w:jc w:val="both"/>
              <w:rPr>
                <w:rFonts w:ascii="Arial Narrow" w:hAnsi="Arial Narrow" w:cs="RWE_CE"/>
                <w:sz w:val="16"/>
                <w:szCs w:val="16"/>
              </w:rPr>
            </w:pPr>
            <w:r w:rsidRPr="00E31CA7">
              <w:rPr>
                <w:rFonts w:ascii="Arial Narrow" w:hAnsi="Arial Narrow" w:cs="RWE_CE"/>
                <w:sz w:val="16"/>
                <w:szCs w:val="16"/>
              </w:rPr>
              <w:t>Hodnota fondu, resp. zdroja financovania,  ktorý je súčasťou rozpočtovej klasifikácie predpokladaného výdavku na žiadosti o platbu.</w:t>
            </w:r>
          </w:p>
        </w:tc>
      </w:tr>
      <w:tr w:rsidR="00E31CA7" w:rsidRPr="00E31CA7" w14:paraId="7BB191D6" w14:textId="77777777" w:rsidTr="00000208">
        <w:trPr>
          <w:trHeight w:val="254"/>
        </w:trPr>
        <w:tc>
          <w:tcPr>
            <w:tcW w:w="1977" w:type="dxa"/>
            <w:shd w:val="clear" w:color="auto" w:fill="CCCCCC"/>
            <w:vAlign w:val="center"/>
          </w:tcPr>
          <w:p w14:paraId="0904D7CD"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Dodávateľ</w:t>
            </w:r>
          </w:p>
        </w:tc>
        <w:tc>
          <w:tcPr>
            <w:tcW w:w="7139" w:type="dxa"/>
            <w:vAlign w:val="center"/>
          </w:tcPr>
          <w:p w14:paraId="19D78261" w14:textId="62C43E88" w:rsidR="00E31CA7" w:rsidRPr="00E31CA7" w:rsidRDefault="00D24021" w:rsidP="008F2CC3">
            <w:pPr>
              <w:pStyle w:val="Hlavika"/>
              <w:jc w:val="both"/>
              <w:rPr>
                <w:rFonts w:ascii="Arial Narrow" w:hAnsi="Arial Narrow" w:cs="RWE_CE"/>
                <w:sz w:val="16"/>
                <w:szCs w:val="16"/>
              </w:rPr>
            </w:pPr>
            <w:r>
              <w:rPr>
                <w:rFonts w:ascii="Arial Narrow" w:hAnsi="Arial Narrow" w:cs="Arial"/>
                <w:snapToGrid w:val="0"/>
                <w:color w:val="000000"/>
                <w:sz w:val="16"/>
                <w:szCs w:val="16"/>
              </w:rPr>
              <w:t>ISUF</w:t>
            </w:r>
            <w:r w:rsidRPr="00E31CA7">
              <w:rPr>
                <w:rFonts w:ascii="Arial Narrow" w:hAnsi="Arial Narrow" w:cs="RWE_CE"/>
                <w:sz w:val="16"/>
                <w:szCs w:val="16"/>
              </w:rPr>
              <w:t xml:space="preserve"> </w:t>
            </w:r>
            <w:r w:rsidR="00E31CA7" w:rsidRPr="00E31CA7">
              <w:rPr>
                <w:rFonts w:ascii="Arial Narrow" w:hAnsi="Arial Narrow" w:cs="RWE_CE"/>
                <w:sz w:val="16"/>
                <w:szCs w:val="16"/>
              </w:rPr>
              <w:t>Interné číslo prijímateľa - žiadateľa o platbu,  založeného ako dodávateľ.</w:t>
            </w:r>
          </w:p>
        </w:tc>
      </w:tr>
      <w:tr w:rsidR="00E31CA7" w:rsidRPr="00E31CA7" w14:paraId="7C21EE93" w14:textId="77777777" w:rsidTr="00000208">
        <w:trPr>
          <w:trHeight w:val="254"/>
        </w:trPr>
        <w:tc>
          <w:tcPr>
            <w:tcW w:w="1977" w:type="dxa"/>
            <w:shd w:val="clear" w:color="auto" w:fill="CCCCCC"/>
            <w:vAlign w:val="center"/>
          </w:tcPr>
          <w:p w14:paraId="6634AD56" w14:textId="77777777" w:rsidR="00E31CA7" w:rsidRPr="00E31CA7" w:rsidRDefault="00E31CA7" w:rsidP="008F2CC3">
            <w:pPr>
              <w:pStyle w:val="Hlavika"/>
              <w:spacing w:before="60" w:after="60"/>
              <w:jc w:val="both"/>
              <w:rPr>
                <w:rFonts w:ascii="Arial Narrow" w:hAnsi="Arial Narrow" w:cs="RWE_CE"/>
                <w:b/>
                <w:bCs/>
                <w:sz w:val="16"/>
                <w:szCs w:val="16"/>
              </w:rPr>
            </w:pPr>
            <w:r w:rsidRPr="00E31CA7">
              <w:rPr>
                <w:rFonts w:ascii="Arial Narrow" w:hAnsi="Arial Narrow" w:cs="RWE_CE"/>
                <w:b/>
                <w:bCs/>
                <w:sz w:val="16"/>
                <w:szCs w:val="16"/>
              </w:rPr>
              <w:t>Odberateľ</w:t>
            </w:r>
          </w:p>
        </w:tc>
        <w:tc>
          <w:tcPr>
            <w:tcW w:w="7139" w:type="dxa"/>
            <w:vAlign w:val="center"/>
          </w:tcPr>
          <w:p w14:paraId="0DEA99FB" w14:textId="683632F3" w:rsidR="00E31CA7" w:rsidRPr="00E31CA7" w:rsidRDefault="00D24021" w:rsidP="008F2CC3">
            <w:pPr>
              <w:pStyle w:val="Hlavika"/>
              <w:jc w:val="both"/>
              <w:rPr>
                <w:rFonts w:ascii="Arial Narrow" w:hAnsi="Arial Narrow" w:cs="RWE_CE"/>
                <w:sz w:val="16"/>
                <w:szCs w:val="16"/>
              </w:rPr>
            </w:pPr>
            <w:r>
              <w:rPr>
                <w:rFonts w:ascii="Arial Narrow" w:hAnsi="Arial Narrow" w:cs="Arial"/>
                <w:snapToGrid w:val="0"/>
                <w:color w:val="000000"/>
                <w:sz w:val="16"/>
                <w:szCs w:val="16"/>
              </w:rPr>
              <w:t>ISUF</w:t>
            </w:r>
            <w:r w:rsidRPr="00E31CA7">
              <w:rPr>
                <w:rFonts w:ascii="Arial Narrow" w:hAnsi="Arial Narrow" w:cs="RWE_CE"/>
                <w:sz w:val="16"/>
                <w:szCs w:val="16"/>
              </w:rPr>
              <w:t xml:space="preserve"> </w:t>
            </w:r>
            <w:r w:rsidR="00E31CA7" w:rsidRPr="00E31CA7">
              <w:rPr>
                <w:rFonts w:ascii="Arial Narrow" w:hAnsi="Arial Narrow" w:cs="RWE_CE"/>
                <w:sz w:val="16"/>
                <w:szCs w:val="16"/>
              </w:rPr>
              <w:t>Interné číslo prijímateľa, založeného ako odberateľ.</w:t>
            </w:r>
          </w:p>
        </w:tc>
      </w:tr>
    </w:tbl>
    <w:p w14:paraId="542DBFB3" w14:textId="77777777" w:rsidR="00E31CA7" w:rsidRDefault="00E31CA7" w:rsidP="008F2CC3">
      <w:pPr>
        <w:jc w:val="both"/>
        <w:rPr>
          <w:rFonts w:ascii="Arial" w:hAnsi="Arial" w:cs="Arial"/>
          <w:sz w:val="16"/>
          <w:szCs w:val="16"/>
        </w:rPr>
      </w:pPr>
    </w:p>
    <w:p w14:paraId="290C56E3" w14:textId="69CA1A12" w:rsidR="00F67BC6" w:rsidRDefault="006D6E73" w:rsidP="008F2CC3">
      <w:pPr>
        <w:jc w:val="both"/>
        <w:rPr>
          <w:rFonts w:ascii="Arial" w:hAnsi="Arial" w:cs="Arial"/>
          <w:sz w:val="16"/>
          <w:szCs w:val="16"/>
        </w:rPr>
      </w:pPr>
      <w:r>
        <w:rPr>
          <w:noProof/>
          <w:lang w:eastAsia="sk-SK"/>
        </w:rPr>
        <w:drawing>
          <wp:inline distT="0" distB="0" distL="0" distR="0" wp14:anchorId="095713D0" wp14:editId="3D067E4B">
            <wp:extent cx="5760720" cy="2042160"/>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42160"/>
                    </a:xfrm>
                    <a:prstGeom prst="rect">
                      <a:avLst/>
                    </a:prstGeom>
                  </pic:spPr>
                </pic:pic>
              </a:graphicData>
            </a:graphic>
          </wp:inline>
        </w:drawing>
      </w:r>
    </w:p>
    <w:p w14:paraId="2190F5B6" w14:textId="29366C0C" w:rsidR="008228AF" w:rsidRDefault="008228AF" w:rsidP="008F2CC3">
      <w:pPr>
        <w:jc w:val="both"/>
        <w:rPr>
          <w:rFonts w:ascii="Arial" w:hAnsi="Arial" w:cs="Arial"/>
          <w:sz w:val="16"/>
          <w:szCs w:val="16"/>
        </w:rPr>
      </w:pPr>
      <w:r>
        <w:rPr>
          <w:rFonts w:ascii="Arial" w:hAnsi="Arial" w:cs="Arial"/>
          <w:sz w:val="16"/>
          <w:szCs w:val="16"/>
        </w:rPr>
        <w:t>Stĺpce tabuľky je možné usporiadať podľa preferencií používateľa.</w:t>
      </w:r>
    </w:p>
    <w:p w14:paraId="3BCA3577" w14:textId="77777777" w:rsidR="00857293" w:rsidRDefault="00857293" w:rsidP="008F2CC3">
      <w:pPr>
        <w:jc w:val="both"/>
        <w:rPr>
          <w:rFonts w:ascii="Arial" w:hAnsi="Arial" w:cs="Arial"/>
          <w:sz w:val="16"/>
          <w:szCs w:val="16"/>
        </w:rPr>
      </w:pPr>
    </w:p>
    <w:p w14:paraId="5771EE58" w14:textId="1DC087BA" w:rsidR="00857293" w:rsidRDefault="00857293" w:rsidP="008F2CC3">
      <w:pPr>
        <w:pStyle w:val="Nadpis2"/>
      </w:pPr>
      <w:bookmarkStart w:id="23" w:name="_Toc5086296"/>
      <w:r w:rsidRPr="00857293">
        <w:t>Rezervačný doklad a rozpočet</w:t>
      </w:r>
      <w:bookmarkEnd w:id="23"/>
    </w:p>
    <w:p w14:paraId="61A5A0F4" w14:textId="77777777" w:rsidR="00857293" w:rsidRDefault="00857293" w:rsidP="008F2CC3">
      <w:pPr>
        <w:jc w:val="both"/>
        <w:rPr>
          <w:rFonts w:ascii="Arial" w:hAnsi="Arial" w:cs="Arial"/>
          <w:sz w:val="16"/>
          <w:szCs w:val="16"/>
        </w:rPr>
      </w:pPr>
    </w:p>
    <w:p w14:paraId="44B0393A" w14:textId="2A1CABF9" w:rsidR="00857293" w:rsidRPr="00857293" w:rsidRDefault="00857293" w:rsidP="008F2CC3">
      <w:pPr>
        <w:jc w:val="both"/>
        <w:rPr>
          <w:rFonts w:ascii="Arial" w:hAnsi="Arial" w:cs="Arial"/>
          <w:sz w:val="16"/>
          <w:szCs w:val="16"/>
        </w:rPr>
      </w:pPr>
      <w:r w:rsidRPr="00857293">
        <w:rPr>
          <w:rFonts w:ascii="Arial" w:hAnsi="Arial" w:cs="Arial"/>
          <w:sz w:val="16"/>
          <w:szCs w:val="16"/>
        </w:rPr>
        <w:t>Rezervačný doklad viaže prostriedky v štátnom rozpočte PJ.</w:t>
      </w:r>
    </w:p>
    <w:p w14:paraId="37903A97" w14:textId="77777777" w:rsidR="00857293" w:rsidRDefault="00857293" w:rsidP="008F2CC3">
      <w:pPr>
        <w:jc w:val="both"/>
        <w:rPr>
          <w:rFonts w:ascii="Arial" w:hAnsi="Arial" w:cs="Arial"/>
          <w:sz w:val="16"/>
          <w:szCs w:val="16"/>
        </w:rPr>
      </w:pPr>
      <w:r w:rsidRPr="00857293">
        <w:rPr>
          <w:rFonts w:ascii="Arial" w:hAnsi="Arial" w:cs="Arial"/>
          <w:sz w:val="16"/>
          <w:szCs w:val="16"/>
        </w:rPr>
        <w:t xml:space="preserve">Transakcia: </w:t>
      </w:r>
      <w:r w:rsidRPr="00857293">
        <w:rPr>
          <w:rFonts w:ascii="Arial" w:hAnsi="Arial" w:cs="Arial"/>
          <w:b/>
          <w:sz w:val="16"/>
          <w:szCs w:val="16"/>
        </w:rPr>
        <w:t>Y_UFO_58000037</w:t>
      </w:r>
      <w:r w:rsidRPr="00857293">
        <w:rPr>
          <w:rFonts w:ascii="Arial" w:hAnsi="Arial" w:cs="Arial"/>
          <w:sz w:val="16"/>
          <w:szCs w:val="16"/>
        </w:rPr>
        <w:t xml:space="preserve"> - </w:t>
      </w:r>
      <w:proofErr w:type="spellStart"/>
      <w:r w:rsidRPr="00857293">
        <w:rPr>
          <w:rFonts w:ascii="Arial" w:hAnsi="Arial" w:cs="Arial"/>
          <w:sz w:val="16"/>
          <w:szCs w:val="16"/>
        </w:rPr>
        <w:t>Obligo</w:t>
      </w:r>
      <w:proofErr w:type="spellEnd"/>
      <w:r w:rsidRPr="00857293">
        <w:rPr>
          <w:rFonts w:ascii="Arial" w:hAnsi="Arial" w:cs="Arial"/>
          <w:sz w:val="16"/>
          <w:szCs w:val="16"/>
        </w:rPr>
        <w:t>/</w:t>
      </w:r>
      <w:proofErr w:type="spellStart"/>
      <w:r w:rsidRPr="00857293">
        <w:rPr>
          <w:rFonts w:ascii="Arial" w:hAnsi="Arial" w:cs="Arial"/>
          <w:sz w:val="16"/>
          <w:szCs w:val="16"/>
        </w:rPr>
        <w:t>skut.a</w:t>
      </w:r>
      <w:proofErr w:type="spellEnd"/>
      <w:r w:rsidRPr="00857293">
        <w:rPr>
          <w:rFonts w:ascii="Arial" w:hAnsi="Arial" w:cs="Arial"/>
          <w:sz w:val="16"/>
          <w:szCs w:val="16"/>
        </w:rPr>
        <w:t xml:space="preserve"> rozpočet s </w:t>
      </w:r>
      <w:proofErr w:type="spellStart"/>
      <w:r w:rsidRPr="00857293">
        <w:rPr>
          <w:rFonts w:ascii="Arial" w:hAnsi="Arial" w:cs="Arial"/>
          <w:sz w:val="16"/>
          <w:szCs w:val="16"/>
        </w:rPr>
        <w:t>žiad</w:t>
      </w:r>
      <w:proofErr w:type="spellEnd"/>
      <w:r w:rsidRPr="00857293">
        <w:rPr>
          <w:rFonts w:ascii="Arial" w:hAnsi="Arial" w:cs="Arial"/>
          <w:sz w:val="16"/>
          <w:szCs w:val="16"/>
        </w:rPr>
        <w:t>.(</w:t>
      </w:r>
      <w:proofErr w:type="spellStart"/>
      <w:r w:rsidRPr="00857293">
        <w:rPr>
          <w:rFonts w:ascii="Arial" w:hAnsi="Arial" w:cs="Arial"/>
          <w:sz w:val="16"/>
          <w:szCs w:val="16"/>
        </w:rPr>
        <w:t>objed</w:t>
      </w:r>
      <w:proofErr w:type="spellEnd"/>
      <w:r w:rsidRPr="00857293">
        <w:rPr>
          <w:rFonts w:ascii="Arial" w:hAnsi="Arial" w:cs="Arial"/>
          <w:sz w:val="16"/>
          <w:szCs w:val="16"/>
        </w:rPr>
        <w:t>)</w:t>
      </w:r>
    </w:p>
    <w:p w14:paraId="3CB244E3" w14:textId="77777777" w:rsidR="00D80764" w:rsidRPr="00857293" w:rsidRDefault="00D80764" w:rsidP="008F2CC3">
      <w:pPr>
        <w:jc w:val="both"/>
        <w:rPr>
          <w:rFonts w:ascii="Arial" w:hAnsi="Arial" w:cs="Arial"/>
          <w:sz w:val="16"/>
          <w:szCs w:val="16"/>
        </w:rPr>
      </w:pPr>
    </w:p>
    <w:p w14:paraId="33248880" w14:textId="00E0A9F1" w:rsidR="00857293" w:rsidRDefault="00585603" w:rsidP="008F2CC3">
      <w:pPr>
        <w:jc w:val="both"/>
        <w:rPr>
          <w:rFonts w:ascii="Arial" w:hAnsi="Arial" w:cs="Arial"/>
          <w:sz w:val="16"/>
          <w:szCs w:val="16"/>
        </w:rPr>
      </w:pPr>
      <w:r>
        <w:rPr>
          <w:noProof/>
          <w:lang w:eastAsia="sk-SK"/>
        </w:rPr>
        <w:drawing>
          <wp:inline distT="0" distB="0" distL="0" distR="0" wp14:anchorId="45E43820" wp14:editId="0F6E1305">
            <wp:extent cx="5760720" cy="3335020"/>
            <wp:effectExtent l="0" t="0" r="0" b="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35020"/>
                    </a:xfrm>
                    <a:prstGeom prst="rect">
                      <a:avLst/>
                    </a:prstGeom>
                  </pic:spPr>
                </pic:pic>
              </a:graphicData>
            </a:graphic>
          </wp:inline>
        </w:drawing>
      </w:r>
    </w:p>
    <w:p w14:paraId="6436AFAB" w14:textId="77777777" w:rsidR="00D80764" w:rsidRDefault="00D80764" w:rsidP="008F2CC3">
      <w:pPr>
        <w:jc w:val="both"/>
        <w:rPr>
          <w:rFonts w:ascii="Arial" w:hAnsi="Arial" w:cs="Arial"/>
          <w:sz w:val="16"/>
          <w:szCs w:val="16"/>
        </w:rPr>
      </w:pPr>
    </w:p>
    <w:p w14:paraId="20FE3174" w14:textId="77777777" w:rsidR="00D80764" w:rsidRDefault="00D80764" w:rsidP="008F2CC3">
      <w:pPr>
        <w:jc w:val="both"/>
        <w:rPr>
          <w:rFonts w:ascii="Arial" w:hAnsi="Arial" w:cs="Arial"/>
          <w:sz w:val="16"/>
          <w:szCs w:val="16"/>
        </w:rPr>
      </w:pPr>
    </w:p>
    <w:p w14:paraId="05A45856" w14:textId="7D25F111" w:rsidR="002E3001" w:rsidRDefault="002E3001" w:rsidP="008F2CC3">
      <w:pPr>
        <w:jc w:val="both"/>
        <w:rPr>
          <w:rFonts w:ascii="Arial" w:hAnsi="Arial" w:cs="Arial"/>
          <w:sz w:val="16"/>
          <w:szCs w:val="16"/>
        </w:rPr>
      </w:pPr>
    </w:p>
    <w:tbl>
      <w:tblPr>
        <w:tblpPr w:leftFromText="141" w:rightFromText="141" w:vertAnchor="text" w:horzAnchor="margin" w:tblpYSpec="top"/>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7133"/>
      </w:tblGrid>
      <w:tr w:rsidR="00D80764" w:rsidRPr="00E11F2C" w14:paraId="61783E43" w14:textId="77777777" w:rsidTr="00D80764">
        <w:tc>
          <w:tcPr>
            <w:tcW w:w="1975" w:type="dxa"/>
            <w:shd w:val="clear" w:color="auto" w:fill="CCCCCC"/>
            <w:vAlign w:val="center"/>
          </w:tcPr>
          <w:p w14:paraId="5E8F2A7B" w14:textId="77777777" w:rsidR="00D80764" w:rsidRPr="00E11F2C" w:rsidRDefault="00D80764" w:rsidP="00D80764">
            <w:pPr>
              <w:pStyle w:val="Hlavika"/>
              <w:spacing w:line="360" w:lineRule="auto"/>
              <w:rPr>
                <w:rFonts w:ascii="Arial Narrow" w:hAnsi="Arial Narrow" w:cs="RWE_CE"/>
                <w:b/>
                <w:bCs/>
                <w:sz w:val="18"/>
                <w:szCs w:val="18"/>
                <w:lang w:eastAsia="sk-SK"/>
              </w:rPr>
            </w:pPr>
            <w:r w:rsidRPr="00E11F2C">
              <w:rPr>
                <w:rFonts w:ascii="Arial Narrow" w:hAnsi="Arial Narrow" w:cs="RWE_CE"/>
                <w:b/>
                <w:bCs/>
                <w:sz w:val="18"/>
                <w:szCs w:val="18"/>
                <w:lang w:eastAsia="sk-SK"/>
              </w:rPr>
              <w:lastRenderedPageBreak/>
              <w:t>Názov poľa</w:t>
            </w:r>
          </w:p>
        </w:tc>
        <w:tc>
          <w:tcPr>
            <w:tcW w:w="7133" w:type="dxa"/>
            <w:vAlign w:val="center"/>
          </w:tcPr>
          <w:p w14:paraId="355D905E" w14:textId="77777777" w:rsidR="00D80764" w:rsidRPr="00E11F2C" w:rsidRDefault="00D80764" w:rsidP="00D80764">
            <w:pPr>
              <w:pStyle w:val="Hlavika"/>
              <w:spacing w:line="360" w:lineRule="auto"/>
              <w:rPr>
                <w:rFonts w:ascii="Arial Narrow" w:hAnsi="Arial Narrow" w:cs="RWE_CE"/>
                <w:b/>
                <w:bCs/>
                <w:sz w:val="18"/>
                <w:szCs w:val="18"/>
                <w:lang w:eastAsia="sk-SK"/>
              </w:rPr>
            </w:pPr>
            <w:r w:rsidRPr="00E11F2C">
              <w:rPr>
                <w:rFonts w:ascii="Arial Narrow" w:hAnsi="Arial Narrow" w:cs="RWE_CE"/>
                <w:b/>
                <w:bCs/>
                <w:sz w:val="18"/>
                <w:szCs w:val="18"/>
                <w:lang w:eastAsia="sk-SK"/>
              </w:rPr>
              <w:t>Popis poľa</w:t>
            </w:r>
          </w:p>
        </w:tc>
      </w:tr>
      <w:tr w:rsidR="00D80764" w:rsidRPr="00E11F2C" w14:paraId="7D2FEEE0" w14:textId="77777777" w:rsidTr="00D80764">
        <w:trPr>
          <w:trHeight w:val="286"/>
        </w:trPr>
        <w:tc>
          <w:tcPr>
            <w:tcW w:w="1975" w:type="dxa"/>
            <w:shd w:val="clear" w:color="auto" w:fill="CCCCCC"/>
            <w:vAlign w:val="center"/>
          </w:tcPr>
          <w:p w14:paraId="5CF9818E"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Fond</w:t>
            </w:r>
          </w:p>
        </w:tc>
        <w:tc>
          <w:tcPr>
            <w:tcW w:w="7133" w:type="dxa"/>
            <w:vAlign w:val="center"/>
          </w:tcPr>
          <w:p w14:paraId="6AEC1008" w14:textId="77777777" w:rsidR="00D80764" w:rsidRPr="00E11F2C" w:rsidRDefault="00D80764" w:rsidP="00D80764">
            <w:pPr>
              <w:pStyle w:val="Hlavika"/>
              <w:spacing w:before="60" w:after="60"/>
              <w:rPr>
                <w:rFonts w:ascii="Arial Narrow" w:hAnsi="Arial Narrow" w:cs="RWE_CE"/>
                <w:sz w:val="18"/>
                <w:szCs w:val="18"/>
                <w:lang w:eastAsia="sk-SK"/>
              </w:rPr>
            </w:pPr>
            <w:r>
              <w:rPr>
                <w:rFonts w:ascii="Arial Narrow" w:hAnsi="Arial Narrow" w:cs="RWE_CE"/>
                <w:sz w:val="18"/>
                <w:szCs w:val="18"/>
                <w:lang w:eastAsia="sk-SK"/>
              </w:rPr>
              <w:t>Kódu zdroja financovania</w:t>
            </w:r>
          </w:p>
        </w:tc>
      </w:tr>
      <w:tr w:rsidR="00D80764" w:rsidRPr="00E11F2C" w14:paraId="1E6BDE2A" w14:textId="77777777" w:rsidTr="00D80764">
        <w:tc>
          <w:tcPr>
            <w:tcW w:w="1975" w:type="dxa"/>
            <w:shd w:val="clear" w:color="auto" w:fill="CCCCCC"/>
            <w:vAlign w:val="center"/>
          </w:tcPr>
          <w:p w14:paraId="32EBFDD6"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Rozhodujúci deň</w:t>
            </w:r>
          </w:p>
        </w:tc>
        <w:tc>
          <w:tcPr>
            <w:tcW w:w="7133" w:type="dxa"/>
            <w:vAlign w:val="center"/>
          </w:tcPr>
          <w:p w14:paraId="2275DB54" w14:textId="77777777" w:rsidR="00D80764" w:rsidRPr="00E11F2C" w:rsidRDefault="00D80764" w:rsidP="00D80764">
            <w:pPr>
              <w:pStyle w:val="Hlavika"/>
              <w:spacing w:before="60" w:after="60"/>
              <w:rPr>
                <w:rFonts w:ascii="Arial Narrow" w:hAnsi="Arial Narrow" w:cs="RWE_CE"/>
                <w:sz w:val="18"/>
                <w:szCs w:val="18"/>
                <w:lang w:eastAsia="sk-SK"/>
              </w:rPr>
            </w:pPr>
            <w:r>
              <w:rPr>
                <w:rFonts w:ascii="Arial Narrow" w:hAnsi="Arial Narrow" w:cs="RWE_CE"/>
                <w:sz w:val="18"/>
                <w:szCs w:val="18"/>
                <w:lang w:eastAsia="sk-SK"/>
              </w:rPr>
              <w:t>Zadanie dátumu nemá vplyv na výber</w:t>
            </w:r>
          </w:p>
        </w:tc>
      </w:tr>
      <w:tr w:rsidR="00D80764" w:rsidRPr="00E11F2C" w14:paraId="54BA868D" w14:textId="77777777" w:rsidTr="00D80764">
        <w:tc>
          <w:tcPr>
            <w:tcW w:w="1975" w:type="dxa"/>
            <w:shd w:val="clear" w:color="auto" w:fill="CCCCCC"/>
            <w:vAlign w:val="center"/>
          </w:tcPr>
          <w:p w14:paraId="2B36B106"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Finančné stredisko</w:t>
            </w:r>
          </w:p>
        </w:tc>
        <w:tc>
          <w:tcPr>
            <w:tcW w:w="7133" w:type="dxa"/>
            <w:vAlign w:val="center"/>
          </w:tcPr>
          <w:p w14:paraId="6C31FCC2" w14:textId="77777777" w:rsidR="00D80764" w:rsidRPr="00E11F2C" w:rsidRDefault="00D80764" w:rsidP="00D80764">
            <w:pPr>
              <w:pStyle w:val="Hlavika"/>
              <w:spacing w:before="60" w:after="60"/>
              <w:rPr>
                <w:rFonts w:ascii="Arial Narrow" w:hAnsi="Arial Narrow" w:cs="RWE_CE"/>
                <w:sz w:val="18"/>
                <w:szCs w:val="18"/>
                <w:lang w:eastAsia="sk-SK"/>
              </w:rPr>
            </w:pPr>
            <w:r>
              <w:rPr>
                <w:rFonts w:ascii="Arial Narrow" w:hAnsi="Arial Narrow" w:cs="RWE_CE"/>
                <w:sz w:val="18"/>
                <w:szCs w:val="18"/>
                <w:lang w:eastAsia="sk-SK"/>
              </w:rPr>
              <w:t>Kód finančného strediska podľa PJ</w:t>
            </w:r>
          </w:p>
        </w:tc>
      </w:tr>
      <w:tr w:rsidR="00D80764" w:rsidRPr="00E11F2C" w14:paraId="037DCD9A" w14:textId="77777777" w:rsidTr="00D80764">
        <w:tc>
          <w:tcPr>
            <w:tcW w:w="1975" w:type="dxa"/>
            <w:shd w:val="clear" w:color="auto" w:fill="CCCCCC"/>
            <w:vAlign w:val="center"/>
          </w:tcPr>
          <w:p w14:paraId="12C8B49B"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Variant</w:t>
            </w:r>
          </w:p>
        </w:tc>
        <w:tc>
          <w:tcPr>
            <w:tcW w:w="7133" w:type="dxa"/>
            <w:vAlign w:val="center"/>
          </w:tcPr>
          <w:p w14:paraId="38C54892" w14:textId="77777777" w:rsidR="00D80764" w:rsidRPr="00E11F2C" w:rsidRDefault="00D80764" w:rsidP="00D80764">
            <w:pPr>
              <w:pStyle w:val="Hlavika"/>
              <w:spacing w:before="60" w:after="60"/>
              <w:rPr>
                <w:rFonts w:ascii="Arial Narrow" w:hAnsi="Arial Narrow" w:cs="RWE_CE"/>
                <w:sz w:val="18"/>
                <w:szCs w:val="18"/>
                <w:lang w:eastAsia="sk-SK"/>
              </w:rPr>
            </w:pPr>
            <w:r w:rsidRPr="00E11F2C">
              <w:rPr>
                <w:rFonts w:ascii="Arial Narrow" w:hAnsi="Arial Narrow" w:cs="RWE_CE"/>
                <w:sz w:val="18"/>
                <w:szCs w:val="18"/>
                <w:lang w:eastAsia="sk-SK"/>
              </w:rPr>
              <w:t>Ponechať prednastavenú hodnotu kódu variantu</w:t>
            </w:r>
          </w:p>
        </w:tc>
      </w:tr>
      <w:tr w:rsidR="00D80764" w:rsidRPr="00E11F2C" w14:paraId="2A942299" w14:textId="77777777" w:rsidTr="00D80764">
        <w:tc>
          <w:tcPr>
            <w:tcW w:w="1975" w:type="dxa"/>
            <w:shd w:val="clear" w:color="auto" w:fill="CCCCCC"/>
            <w:vAlign w:val="center"/>
          </w:tcPr>
          <w:p w14:paraId="0C454824"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Finančná položka</w:t>
            </w:r>
          </w:p>
          <w:p w14:paraId="58ED5396" w14:textId="77777777" w:rsidR="00D80764" w:rsidRPr="00E11F2C" w:rsidRDefault="00D80764" w:rsidP="00D80764">
            <w:pPr>
              <w:pStyle w:val="Hlavika"/>
              <w:spacing w:before="60" w:after="60"/>
              <w:rPr>
                <w:rFonts w:ascii="Arial Narrow" w:hAnsi="Arial Narrow" w:cs="RWE_CE"/>
                <w:b/>
                <w:bCs/>
                <w:sz w:val="18"/>
                <w:szCs w:val="18"/>
                <w:lang w:eastAsia="sk-SK"/>
              </w:rPr>
            </w:pPr>
          </w:p>
        </w:tc>
        <w:tc>
          <w:tcPr>
            <w:tcW w:w="7133" w:type="dxa"/>
            <w:vAlign w:val="center"/>
          </w:tcPr>
          <w:p w14:paraId="23AC7869" w14:textId="77777777" w:rsidR="00D80764" w:rsidRPr="00E11F2C" w:rsidRDefault="00D80764" w:rsidP="00D80764">
            <w:pPr>
              <w:pStyle w:val="Hlavika"/>
              <w:spacing w:before="60" w:after="60"/>
              <w:rPr>
                <w:rFonts w:ascii="Arial Narrow" w:hAnsi="Arial Narrow" w:cs="RWE_CE"/>
                <w:sz w:val="18"/>
                <w:szCs w:val="18"/>
                <w:lang w:eastAsia="sk-SK"/>
              </w:rPr>
            </w:pPr>
            <w:r w:rsidRPr="00E11F2C">
              <w:rPr>
                <w:rFonts w:ascii="Arial Narrow" w:hAnsi="Arial Narrow" w:cs="RWE_CE"/>
                <w:sz w:val="18"/>
                <w:szCs w:val="18"/>
                <w:lang w:eastAsia="sk-SK"/>
              </w:rPr>
              <w:t>Zahŕňa ekonomickú a funkčnú klasifikáciu</w:t>
            </w:r>
            <w:r>
              <w:rPr>
                <w:rFonts w:ascii="Arial Narrow" w:hAnsi="Arial Narrow" w:cs="RWE_CE"/>
                <w:sz w:val="18"/>
                <w:szCs w:val="18"/>
                <w:lang w:eastAsia="sk-SK"/>
              </w:rPr>
              <w:t xml:space="preserve"> prípadne investičnú akciu</w:t>
            </w:r>
          </w:p>
        </w:tc>
      </w:tr>
      <w:tr w:rsidR="00D80764" w:rsidRPr="00E11F2C" w14:paraId="306362B4" w14:textId="77777777" w:rsidTr="00D80764">
        <w:tc>
          <w:tcPr>
            <w:tcW w:w="1975" w:type="dxa"/>
            <w:shd w:val="clear" w:color="auto" w:fill="CCCCCC"/>
            <w:vAlign w:val="center"/>
          </w:tcPr>
          <w:p w14:paraId="100001E1"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Finančný okruh</w:t>
            </w:r>
          </w:p>
        </w:tc>
        <w:tc>
          <w:tcPr>
            <w:tcW w:w="7133" w:type="dxa"/>
            <w:vAlign w:val="center"/>
          </w:tcPr>
          <w:p w14:paraId="6B54D45A" w14:textId="77777777" w:rsidR="00D80764" w:rsidRPr="00E11F2C" w:rsidRDefault="00D80764" w:rsidP="00D80764">
            <w:pPr>
              <w:pStyle w:val="Hlavika"/>
              <w:spacing w:before="60" w:after="60"/>
              <w:rPr>
                <w:rFonts w:ascii="Arial Narrow" w:hAnsi="Arial Narrow" w:cs="RWE_CE"/>
                <w:sz w:val="18"/>
                <w:szCs w:val="18"/>
                <w:lang w:eastAsia="sk-SK"/>
              </w:rPr>
            </w:pPr>
            <w:r w:rsidRPr="00E11F2C">
              <w:rPr>
                <w:rFonts w:ascii="Arial Narrow" w:hAnsi="Arial Narrow" w:cs="RWE_CE"/>
                <w:sz w:val="18"/>
                <w:szCs w:val="18"/>
                <w:lang w:eastAsia="sk-SK"/>
              </w:rPr>
              <w:t>Rozpočet fondov - 1000</w:t>
            </w:r>
          </w:p>
        </w:tc>
      </w:tr>
      <w:tr w:rsidR="00D80764" w:rsidRPr="00E11F2C" w14:paraId="59422E87" w14:textId="77777777" w:rsidTr="00D80764">
        <w:tc>
          <w:tcPr>
            <w:tcW w:w="1975" w:type="dxa"/>
            <w:shd w:val="clear" w:color="auto" w:fill="CCCCCC"/>
            <w:vAlign w:val="center"/>
          </w:tcPr>
          <w:p w14:paraId="6FCE5D58"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Fiškálny rok</w:t>
            </w:r>
          </w:p>
        </w:tc>
        <w:tc>
          <w:tcPr>
            <w:tcW w:w="7133" w:type="dxa"/>
            <w:vAlign w:val="center"/>
          </w:tcPr>
          <w:p w14:paraId="5ADFDD85" w14:textId="77777777" w:rsidR="00D80764" w:rsidRPr="00E11F2C" w:rsidRDefault="00D80764" w:rsidP="00D80764">
            <w:pPr>
              <w:pStyle w:val="Hlavika"/>
              <w:spacing w:before="60" w:after="60"/>
              <w:rPr>
                <w:rFonts w:ascii="Arial Narrow" w:hAnsi="Arial Narrow" w:cs="RWE_CE"/>
                <w:sz w:val="18"/>
                <w:szCs w:val="18"/>
                <w:lang w:eastAsia="sk-SK"/>
              </w:rPr>
            </w:pPr>
            <w:r>
              <w:rPr>
                <w:rFonts w:ascii="Arial Narrow" w:hAnsi="Arial Narrow" w:cs="RWE_CE"/>
                <w:sz w:val="18"/>
                <w:szCs w:val="18"/>
                <w:lang w:eastAsia="sk-SK"/>
              </w:rPr>
              <w:t>R</w:t>
            </w:r>
            <w:r w:rsidRPr="00E11F2C">
              <w:rPr>
                <w:rFonts w:ascii="Arial Narrow" w:hAnsi="Arial Narrow" w:cs="RWE_CE"/>
                <w:sz w:val="18"/>
                <w:szCs w:val="18"/>
                <w:lang w:eastAsia="sk-SK"/>
              </w:rPr>
              <w:t>ok sledovaného rozpočtu</w:t>
            </w:r>
          </w:p>
        </w:tc>
      </w:tr>
      <w:tr w:rsidR="00D80764" w:rsidRPr="00E11F2C" w14:paraId="42B1A0DE" w14:textId="77777777" w:rsidTr="00D80764">
        <w:tc>
          <w:tcPr>
            <w:tcW w:w="1975" w:type="dxa"/>
            <w:shd w:val="clear" w:color="auto" w:fill="CCCCCC"/>
            <w:vAlign w:val="center"/>
          </w:tcPr>
          <w:p w14:paraId="5AFFCA82"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Verzia rozpočtu</w:t>
            </w:r>
          </w:p>
        </w:tc>
        <w:tc>
          <w:tcPr>
            <w:tcW w:w="7133" w:type="dxa"/>
            <w:vAlign w:val="center"/>
          </w:tcPr>
          <w:p w14:paraId="2208B26C" w14:textId="77777777" w:rsidR="00D80764" w:rsidRPr="00E11F2C" w:rsidRDefault="00D80764" w:rsidP="00D80764">
            <w:pPr>
              <w:pStyle w:val="Hlavika"/>
              <w:spacing w:before="60" w:after="60"/>
              <w:rPr>
                <w:rFonts w:ascii="Arial Narrow" w:hAnsi="Arial Narrow" w:cs="RWE_CE"/>
                <w:sz w:val="18"/>
                <w:szCs w:val="18"/>
                <w:lang w:eastAsia="sk-SK"/>
              </w:rPr>
            </w:pPr>
            <w:r w:rsidRPr="00E11F2C">
              <w:rPr>
                <w:rFonts w:ascii="Arial Narrow" w:hAnsi="Arial Narrow" w:cs="RWE_CE"/>
                <w:sz w:val="18"/>
                <w:szCs w:val="18"/>
                <w:lang w:eastAsia="sk-SK"/>
              </w:rPr>
              <w:t>Schválená verzia rozpočtu - 0</w:t>
            </w:r>
          </w:p>
        </w:tc>
      </w:tr>
      <w:tr w:rsidR="00D80764" w:rsidRPr="00E11F2C" w14:paraId="52C571B3" w14:textId="77777777" w:rsidTr="00D80764">
        <w:tc>
          <w:tcPr>
            <w:tcW w:w="1975" w:type="dxa"/>
            <w:shd w:val="clear" w:color="auto" w:fill="CCCCCC"/>
            <w:vAlign w:val="center"/>
          </w:tcPr>
          <w:p w14:paraId="33753100" w14:textId="77777777" w:rsidR="00D80764" w:rsidRPr="00E11F2C" w:rsidRDefault="00D80764" w:rsidP="00D80764">
            <w:pPr>
              <w:pStyle w:val="Hlavika"/>
              <w:spacing w:before="60" w:after="60"/>
              <w:rPr>
                <w:rFonts w:ascii="Arial Narrow" w:hAnsi="Arial Narrow" w:cs="RWE_CE"/>
                <w:b/>
                <w:bCs/>
                <w:sz w:val="18"/>
                <w:szCs w:val="18"/>
                <w:lang w:eastAsia="sk-SK"/>
              </w:rPr>
            </w:pPr>
            <w:r w:rsidRPr="00FE3C33">
              <w:rPr>
                <w:rFonts w:ascii="Arial Narrow" w:hAnsi="Arial Narrow" w:cs="RWE_CE"/>
                <w:b/>
                <w:bCs/>
                <w:sz w:val="18"/>
                <w:szCs w:val="18"/>
                <w:lang w:eastAsia="sk-SK"/>
              </w:rPr>
              <w:t>Štatistický znak</w:t>
            </w:r>
          </w:p>
        </w:tc>
        <w:tc>
          <w:tcPr>
            <w:tcW w:w="7133" w:type="dxa"/>
            <w:vAlign w:val="center"/>
          </w:tcPr>
          <w:p w14:paraId="31E5AA5D" w14:textId="77777777" w:rsidR="00D80764" w:rsidRPr="00E11F2C" w:rsidRDefault="00D80764" w:rsidP="00D80764">
            <w:pPr>
              <w:pStyle w:val="Hlavika"/>
              <w:spacing w:before="60" w:after="60"/>
              <w:rPr>
                <w:rFonts w:ascii="Arial Narrow" w:hAnsi="Arial Narrow" w:cs="RWE_CE"/>
                <w:sz w:val="18"/>
                <w:szCs w:val="18"/>
                <w:lang w:eastAsia="sk-SK"/>
              </w:rPr>
            </w:pPr>
            <w:r>
              <w:rPr>
                <w:rFonts w:ascii="Arial Narrow" w:hAnsi="Arial Narrow" w:cs="RWE_CE"/>
                <w:sz w:val="18"/>
                <w:szCs w:val="18"/>
                <w:lang w:eastAsia="sk-SK"/>
              </w:rPr>
              <w:t>Pre vylúčenie štatistických hodnôt je potrebne zadať „x“  - a výber možnosti „nerovné“</w:t>
            </w:r>
          </w:p>
        </w:tc>
      </w:tr>
      <w:tr w:rsidR="00D80764" w:rsidRPr="00E11F2C" w14:paraId="2B9A9444" w14:textId="77777777" w:rsidTr="00D80764">
        <w:trPr>
          <w:trHeight w:val="765"/>
        </w:trPr>
        <w:tc>
          <w:tcPr>
            <w:tcW w:w="1975" w:type="dxa"/>
            <w:shd w:val="clear" w:color="auto" w:fill="CCCCCC"/>
            <w:vAlign w:val="center"/>
          </w:tcPr>
          <w:p w14:paraId="7BA7B78A" w14:textId="77777777" w:rsidR="00D80764" w:rsidRPr="00E11F2C" w:rsidRDefault="00D80764" w:rsidP="00D80764">
            <w:pPr>
              <w:pStyle w:val="Hlavika"/>
              <w:spacing w:before="60" w:after="60"/>
              <w:rPr>
                <w:rFonts w:ascii="Arial Narrow" w:hAnsi="Arial Narrow" w:cs="RWE_CE"/>
                <w:b/>
                <w:bCs/>
                <w:sz w:val="18"/>
                <w:szCs w:val="18"/>
                <w:lang w:eastAsia="sk-SK"/>
              </w:rPr>
            </w:pPr>
            <w:r w:rsidRPr="00E11F2C">
              <w:rPr>
                <w:rFonts w:ascii="Arial Narrow" w:hAnsi="Arial Narrow" w:cs="RWE_CE"/>
                <w:b/>
                <w:bCs/>
                <w:sz w:val="18"/>
                <w:szCs w:val="18"/>
                <w:lang w:eastAsia="sk-SK"/>
              </w:rPr>
              <w:t>Druh výstupu</w:t>
            </w:r>
          </w:p>
        </w:tc>
        <w:tc>
          <w:tcPr>
            <w:tcW w:w="7133" w:type="dxa"/>
            <w:vAlign w:val="center"/>
          </w:tcPr>
          <w:p w14:paraId="6C392F54" w14:textId="77777777" w:rsidR="00D80764" w:rsidRPr="00E11F2C" w:rsidRDefault="00D80764" w:rsidP="00D80764">
            <w:pPr>
              <w:pStyle w:val="Hlavika"/>
              <w:spacing w:before="60" w:after="60"/>
              <w:rPr>
                <w:rFonts w:ascii="Arial Narrow" w:hAnsi="Arial Narrow" w:cs="RWE_CE"/>
                <w:sz w:val="18"/>
                <w:szCs w:val="18"/>
                <w:lang w:eastAsia="sk-SK"/>
              </w:rPr>
            </w:pPr>
            <w:r w:rsidRPr="00E11F2C">
              <w:rPr>
                <w:rFonts w:ascii="Arial Narrow" w:hAnsi="Arial Narrow" w:cs="RWE_CE"/>
                <w:sz w:val="18"/>
                <w:szCs w:val="18"/>
                <w:lang w:eastAsia="sk-SK"/>
              </w:rPr>
              <w:t>Výber z dvoch hodnôt:</w:t>
            </w:r>
          </w:p>
          <w:p w14:paraId="68D98FA4" w14:textId="77777777" w:rsidR="00D80764" w:rsidRPr="00E11F2C" w:rsidRDefault="00D80764" w:rsidP="008461A3">
            <w:pPr>
              <w:pStyle w:val="Hlavika"/>
              <w:numPr>
                <w:ilvl w:val="0"/>
                <w:numId w:val="28"/>
              </w:numPr>
              <w:spacing w:before="60" w:after="60"/>
              <w:rPr>
                <w:rFonts w:ascii="Arial Narrow" w:hAnsi="Arial Narrow" w:cs="RWE_CE"/>
                <w:sz w:val="18"/>
                <w:szCs w:val="18"/>
                <w:lang w:eastAsia="sk-SK"/>
              </w:rPr>
            </w:pPr>
            <w:r w:rsidRPr="00E11F2C">
              <w:rPr>
                <w:rFonts w:ascii="Arial Narrow" w:hAnsi="Arial Narrow" w:cs="RWE_CE"/>
                <w:sz w:val="18"/>
                <w:szCs w:val="18"/>
                <w:lang w:eastAsia="sk-SK"/>
              </w:rPr>
              <w:t>grafický výstup výkazu</w:t>
            </w:r>
          </w:p>
          <w:p w14:paraId="7D687698" w14:textId="77777777" w:rsidR="00D80764" w:rsidRPr="002E3001" w:rsidRDefault="00D80764" w:rsidP="008461A3">
            <w:pPr>
              <w:pStyle w:val="Hlavika"/>
              <w:numPr>
                <w:ilvl w:val="0"/>
                <w:numId w:val="28"/>
              </w:numPr>
              <w:spacing w:before="60" w:after="60"/>
              <w:rPr>
                <w:rFonts w:ascii="Arial Narrow" w:hAnsi="Arial Narrow" w:cs="RWE_CE"/>
                <w:sz w:val="18"/>
                <w:szCs w:val="18"/>
                <w:lang w:eastAsia="sk-SK"/>
              </w:rPr>
            </w:pPr>
            <w:r w:rsidRPr="00E11F2C">
              <w:rPr>
                <w:rFonts w:ascii="Arial Narrow" w:hAnsi="Arial Narrow" w:cs="RWE_CE"/>
                <w:sz w:val="18"/>
                <w:szCs w:val="18"/>
                <w:lang w:eastAsia="sk-SK"/>
              </w:rPr>
              <w:t>klasický výkaz reportu</w:t>
            </w:r>
          </w:p>
        </w:tc>
      </w:tr>
    </w:tbl>
    <w:p w14:paraId="1E099155" w14:textId="77777777" w:rsidR="00D80764" w:rsidRDefault="00D80764" w:rsidP="008F2CC3">
      <w:pPr>
        <w:jc w:val="both"/>
        <w:rPr>
          <w:rFonts w:ascii="Arial" w:hAnsi="Arial" w:cs="Arial"/>
          <w:sz w:val="16"/>
          <w:szCs w:val="16"/>
        </w:rPr>
      </w:pPr>
    </w:p>
    <w:p w14:paraId="339E02D3" w14:textId="4FDF36FD" w:rsidR="00D80764" w:rsidRDefault="00D80764" w:rsidP="008F2CC3">
      <w:pPr>
        <w:jc w:val="both"/>
        <w:rPr>
          <w:rFonts w:ascii="Arial" w:hAnsi="Arial" w:cs="Arial"/>
          <w:sz w:val="16"/>
          <w:szCs w:val="16"/>
        </w:rPr>
      </w:pPr>
      <w:r w:rsidRPr="00857293">
        <w:rPr>
          <w:rFonts w:ascii="Arial" w:hAnsi="Arial" w:cs="Arial"/>
          <w:sz w:val="16"/>
          <w:szCs w:val="16"/>
        </w:rPr>
        <w:t xml:space="preserve">Viazanie v rozpočte PJ môžeme sledovať cez transakciu Y_UFO_58000037 v stĺpci </w:t>
      </w:r>
      <w:proofErr w:type="spellStart"/>
      <w:r w:rsidRPr="00857293">
        <w:rPr>
          <w:rFonts w:ascii="Arial" w:hAnsi="Arial" w:cs="Arial"/>
          <w:sz w:val="16"/>
          <w:szCs w:val="16"/>
        </w:rPr>
        <w:t>obligo</w:t>
      </w:r>
      <w:proofErr w:type="spellEnd"/>
      <w:r w:rsidRPr="00857293">
        <w:rPr>
          <w:rFonts w:ascii="Arial" w:hAnsi="Arial" w:cs="Arial"/>
          <w:sz w:val="16"/>
          <w:szCs w:val="16"/>
        </w:rPr>
        <w:t xml:space="preserve"> rezervácie.</w:t>
      </w:r>
    </w:p>
    <w:p w14:paraId="1B956195" w14:textId="224D8306" w:rsidR="00857293" w:rsidRDefault="00AA07F5" w:rsidP="008F2CC3">
      <w:pPr>
        <w:jc w:val="both"/>
        <w:rPr>
          <w:rFonts w:ascii="Arial" w:hAnsi="Arial" w:cs="Arial"/>
          <w:sz w:val="16"/>
          <w:szCs w:val="16"/>
        </w:rPr>
      </w:pPr>
      <w:r w:rsidRPr="00DB4CAA">
        <w:rPr>
          <w:rFonts w:ascii="Arial" w:hAnsi="Arial" w:cs="Arial"/>
          <w:noProof/>
          <w:sz w:val="16"/>
          <w:szCs w:val="16"/>
          <w:lang w:eastAsia="sk-SK"/>
        </w:rPr>
        <mc:AlternateContent>
          <mc:Choice Requires="wps">
            <w:drawing>
              <wp:anchor distT="0" distB="0" distL="114300" distR="114300" simplePos="0" relativeHeight="251682816" behindDoc="0" locked="0" layoutInCell="1" allowOverlap="1" wp14:anchorId="1F8BC920" wp14:editId="5E20C8C5">
                <wp:simplePos x="0" y="0"/>
                <wp:positionH relativeFrom="column">
                  <wp:posOffset>4078605</wp:posOffset>
                </wp:positionH>
                <wp:positionV relativeFrom="paragraph">
                  <wp:posOffset>605155</wp:posOffset>
                </wp:positionV>
                <wp:extent cx="539750" cy="533400"/>
                <wp:effectExtent l="19050" t="19050" r="12700" b="19050"/>
                <wp:wrapNone/>
                <wp:docPr id="91" name="Obdĺžnik 91"/>
                <wp:cNvGraphicFramePr/>
                <a:graphic xmlns:a="http://schemas.openxmlformats.org/drawingml/2006/main">
                  <a:graphicData uri="http://schemas.microsoft.com/office/word/2010/wordprocessingShape">
                    <wps:wsp>
                      <wps:cNvSpPr/>
                      <wps:spPr>
                        <a:xfrm>
                          <a:off x="0" y="0"/>
                          <a:ext cx="539750" cy="533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716FE" id="Obdĺžnik 91" o:spid="_x0000_s1026" style="position:absolute;margin-left:321.15pt;margin-top:47.65pt;width:42.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8KpwIAAJEFAAAOAAAAZHJzL2Uyb0RvYy54bWysVM1uEzEQviPxDpbvdDdpQtuomypqFYRU&#10;tREt6tnx2lkLr8fYTjbh0Thwgvdi7P1pVCoOiBw2Hs/MN55vfi6v9rUmO+G8AlPQ0UlOiTAcSmU2&#10;Bf38uHx3TokPzJRMgxEFPQhPr+Zv31w2dibGUIEuhSMIYvyssQWtQrCzLPO8EjXzJ2CFQaUEV7OA&#10;ottkpWMNotc6G+f5+6wBV1oHXHiPtzetks4TvpSCh3spvQhEFxTfFtLXpe86frP5JZttHLOV4t0z&#10;2D+8ombKYNAB6oYFRrZO/QFVK+7AgwwnHOoMpFRcpBwwm1H+IpuHilmRckFyvB1o8v8Plt/tVo6o&#10;sqAXI0oMq7FG9+vy5/dfP4z6QvASGWqsn6Hhg125TvJ4jOnupavjPyZC9onVw8Cq2AfC8XJ6enE2&#10;Re45qqanp5M8sZ49O1vnwwcBNYmHgjosWuKS7W59wIBo2pvEWAaWSutUOG1IU9Dx+fRsmjw8aFVG&#10;bbTzbrO+1o7sGNZ+uczxF5NBtCMzlLTBy5him1Q6hYMWEUObT0IiPZjGuI0QG1MMsIxzYcKoVVWs&#10;FG206XGw3iOFToARWeIrB+wOoLdsQXrs9s2dfXQVqa8H5/xvD2udB48UGUwYnGtlwL0GoDGrLnJr&#10;35PUUhNZWkN5wOZx0E6Vt3ypsIK3zIcVczhGWHRcDeEeP1IDVgq6EyUVuG+v3Ud77G7UUtLgWBbU&#10;f90yJyjRHw32/cVoMolznITJ9GyMgjvWrI81ZltfA1YfWxtfl47RPuj+KB3UT7hBFjEqqpjhGLug&#10;PLheuA7tusAdxMVikcxwdi0Lt+bB8ggeWY0d+rh/Ys52bRyw/++gH2E2e9HNrW30NLDYBpAqtfoz&#10;rx3fOPepcbodFRfLsZysnjfp/DcAAAD//wMAUEsDBBQABgAIAAAAIQBlTJkH3wAAAAoBAAAPAAAA&#10;ZHJzL2Rvd25yZXYueG1sTI/BTsMwDIbvSLxDZCQuiKV00LLSdEJMiNskChpXt8naisSpmmwrPD3m&#10;BCfb8qffn8v17Kw4mikMnhTcLBIQhlqvB+oUvL89X9+DCBFJo/VkFHyZAOvq/KzEQvsTvZpjHTvB&#10;IRQKVNDHOBZShrY3DsPCj4Z4t/eTw8jj1Ek94YnDnZVpkmTS4UB8ocfRPPWm/awPTkGzG+33fuM+&#10;5l2dEW5ftkibK6UuL+bHBxDRzPEPhl99VoeKnRp/IB2EVZDdpktGFazuuDKQpzk3DZP5agmyKuX/&#10;F6ofAAAA//8DAFBLAQItABQABgAIAAAAIQC2gziS/gAAAOEBAAATAAAAAAAAAAAAAAAAAAAAAABb&#10;Q29udGVudF9UeXBlc10ueG1sUEsBAi0AFAAGAAgAAAAhADj9If/WAAAAlAEAAAsAAAAAAAAAAAAA&#10;AAAALwEAAF9yZWxzLy5yZWxzUEsBAi0AFAAGAAgAAAAhACvLLwqnAgAAkQUAAA4AAAAAAAAAAAAA&#10;AAAALgIAAGRycy9lMm9Eb2MueG1sUEsBAi0AFAAGAAgAAAAhAGVMmQffAAAACgEAAA8AAAAAAAAA&#10;AAAAAAAAAQUAAGRycy9kb3ducmV2LnhtbFBLBQYAAAAABAAEAPMAAAANBgAAAAA=&#10;" filled="f" strokecolor="red" strokeweight="2.25pt"/>
            </w:pict>
          </mc:Fallback>
        </mc:AlternateContent>
      </w:r>
      <w:r w:rsidR="007F460B">
        <w:rPr>
          <w:noProof/>
          <w:lang w:eastAsia="sk-SK"/>
        </w:rPr>
        <w:drawing>
          <wp:inline distT="0" distB="0" distL="0" distR="0" wp14:anchorId="12A83095" wp14:editId="2996C87D">
            <wp:extent cx="5760720" cy="1116330"/>
            <wp:effectExtent l="0" t="0" r="0" b="762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116330"/>
                    </a:xfrm>
                    <a:prstGeom prst="rect">
                      <a:avLst/>
                    </a:prstGeom>
                  </pic:spPr>
                </pic:pic>
              </a:graphicData>
            </a:graphic>
          </wp:inline>
        </w:drawing>
      </w:r>
    </w:p>
    <w:p w14:paraId="16720904" w14:textId="77777777" w:rsidR="007F460B" w:rsidRDefault="007F460B" w:rsidP="008F2CC3">
      <w:pPr>
        <w:jc w:val="both"/>
        <w:rPr>
          <w:rFonts w:ascii="Arial" w:hAnsi="Arial" w:cs="Arial"/>
          <w:sz w:val="16"/>
          <w:szCs w:val="16"/>
        </w:rPr>
      </w:pPr>
    </w:p>
    <w:tbl>
      <w:tblPr>
        <w:tblpPr w:leftFromText="141" w:rightFromText="141" w:vertAnchor="text" w:horzAnchor="margin" w:tblpY="64"/>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7133"/>
      </w:tblGrid>
      <w:tr w:rsidR="00AA07F5" w:rsidRPr="00E11F2C" w14:paraId="38A542DD" w14:textId="77777777" w:rsidTr="004E5525">
        <w:tc>
          <w:tcPr>
            <w:tcW w:w="1975" w:type="dxa"/>
            <w:shd w:val="clear" w:color="auto" w:fill="CCCCCC"/>
            <w:vAlign w:val="center"/>
          </w:tcPr>
          <w:p w14:paraId="49A93338" w14:textId="77777777" w:rsidR="00AA07F5" w:rsidRDefault="00AA07F5" w:rsidP="004E5525">
            <w:pPr>
              <w:pStyle w:val="Hlavika"/>
              <w:spacing w:line="360" w:lineRule="auto"/>
              <w:rPr>
                <w:rFonts w:ascii="Arial Narrow" w:hAnsi="Arial Narrow" w:cs="RWE_CE"/>
                <w:b/>
                <w:bCs/>
                <w:sz w:val="18"/>
                <w:szCs w:val="18"/>
                <w:lang w:eastAsia="sk-SK"/>
              </w:rPr>
            </w:pPr>
          </w:p>
          <w:p w14:paraId="7B1ED584" w14:textId="77777777" w:rsidR="00AA07F5" w:rsidRPr="00E11F2C" w:rsidRDefault="00AA07F5" w:rsidP="004E5525">
            <w:pPr>
              <w:pStyle w:val="Hlavika"/>
              <w:spacing w:line="360" w:lineRule="auto"/>
              <w:rPr>
                <w:rFonts w:ascii="Arial Narrow" w:hAnsi="Arial Narrow" w:cs="RWE_CE"/>
                <w:b/>
                <w:bCs/>
                <w:sz w:val="18"/>
                <w:szCs w:val="18"/>
                <w:lang w:eastAsia="sk-SK"/>
              </w:rPr>
            </w:pPr>
            <w:r>
              <w:rPr>
                <w:rFonts w:ascii="Arial Narrow" w:hAnsi="Arial Narrow" w:cs="RWE_CE"/>
                <w:b/>
                <w:bCs/>
                <w:sz w:val="18"/>
                <w:szCs w:val="18"/>
                <w:lang w:eastAsia="sk-SK"/>
              </w:rPr>
              <w:t>Názov stĺpca</w:t>
            </w:r>
          </w:p>
        </w:tc>
        <w:tc>
          <w:tcPr>
            <w:tcW w:w="7133" w:type="dxa"/>
            <w:vAlign w:val="center"/>
          </w:tcPr>
          <w:p w14:paraId="68F21D04" w14:textId="77777777" w:rsidR="00AA07F5" w:rsidRDefault="00AA07F5" w:rsidP="004E5525">
            <w:pPr>
              <w:pStyle w:val="Hlavika"/>
              <w:spacing w:line="360" w:lineRule="auto"/>
              <w:rPr>
                <w:rFonts w:ascii="Arial Narrow" w:hAnsi="Arial Narrow" w:cs="RWE_CE"/>
                <w:b/>
                <w:bCs/>
                <w:sz w:val="18"/>
                <w:szCs w:val="18"/>
                <w:lang w:eastAsia="sk-SK"/>
              </w:rPr>
            </w:pPr>
          </w:p>
          <w:p w14:paraId="2B500A3B" w14:textId="77777777" w:rsidR="00AA07F5" w:rsidRPr="00E11F2C" w:rsidRDefault="00AA07F5" w:rsidP="004E5525">
            <w:pPr>
              <w:pStyle w:val="Hlavika"/>
              <w:spacing w:line="360" w:lineRule="auto"/>
              <w:rPr>
                <w:rFonts w:ascii="Arial Narrow" w:hAnsi="Arial Narrow" w:cs="RWE_CE"/>
                <w:b/>
                <w:bCs/>
                <w:sz w:val="18"/>
                <w:szCs w:val="18"/>
                <w:lang w:eastAsia="sk-SK"/>
              </w:rPr>
            </w:pPr>
            <w:r>
              <w:rPr>
                <w:rFonts w:ascii="Arial Narrow" w:hAnsi="Arial Narrow" w:cs="RWE_CE"/>
                <w:b/>
                <w:bCs/>
                <w:sz w:val="18"/>
                <w:szCs w:val="18"/>
                <w:lang w:eastAsia="sk-SK"/>
              </w:rPr>
              <w:t xml:space="preserve">Popis </w:t>
            </w:r>
          </w:p>
        </w:tc>
      </w:tr>
      <w:tr w:rsidR="007F460B" w:rsidRPr="00E11F2C" w14:paraId="27AA384D" w14:textId="77777777" w:rsidTr="004E5525">
        <w:trPr>
          <w:trHeight w:val="286"/>
        </w:trPr>
        <w:tc>
          <w:tcPr>
            <w:tcW w:w="1975" w:type="dxa"/>
            <w:shd w:val="clear" w:color="auto" w:fill="CCCCCC"/>
            <w:vAlign w:val="center"/>
          </w:tcPr>
          <w:p w14:paraId="3702F26D" w14:textId="14E2204E" w:rsidR="007F460B" w:rsidRPr="00927A9C" w:rsidRDefault="007F460B" w:rsidP="007F460B">
            <w:pPr>
              <w:pStyle w:val="Hlavika"/>
              <w:spacing w:before="60" w:after="60"/>
              <w:rPr>
                <w:rFonts w:ascii="Arial Narrow" w:hAnsi="Arial Narrow" w:cs="RWE_CE"/>
                <w:b/>
                <w:bCs/>
                <w:sz w:val="18"/>
                <w:szCs w:val="18"/>
                <w:lang w:eastAsia="sk-SK"/>
              </w:rPr>
            </w:pPr>
            <w:r w:rsidRPr="00927A9C">
              <w:rPr>
                <w:rFonts w:ascii="Arial Narrow" w:hAnsi="Arial Narrow"/>
                <w:b/>
                <w:sz w:val="18"/>
                <w:szCs w:val="18"/>
              </w:rPr>
              <w:t>Aktuálny rozpočet s </w:t>
            </w:r>
            <w:proofErr w:type="spellStart"/>
            <w:r w:rsidRPr="00927A9C">
              <w:rPr>
                <w:rFonts w:ascii="Arial Narrow" w:hAnsi="Arial Narrow"/>
                <w:b/>
                <w:sz w:val="18"/>
                <w:szCs w:val="18"/>
              </w:rPr>
              <w:t>obligom</w:t>
            </w:r>
            <w:proofErr w:type="spellEnd"/>
          </w:p>
        </w:tc>
        <w:tc>
          <w:tcPr>
            <w:tcW w:w="7133" w:type="dxa"/>
            <w:vAlign w:val="center"/>
          </w:tcPr>
          <w:p w14:paraId="3EA067DA" w14:textId="77777777" w:rsidR="007F460B" w:rsidRDefault="007F460B" w:rsidP="008461A3">
            <w:pPr>
              <w:numPr>
                <w:ilvl w:val="0"/>
                <w:numId w:val="29"/>
              </w:numPr>
              <w:spacing w:after="0" w:line="240" w:lineRule="auto"/>
              <w:rPr>
                <w:rFonts w:ascii="Arial Narrow" w:hAnsi="Arial Narrow"/>
                <w:sz w:val="18"/>
                <w:szCs w:val="18"/>
              </w:rPr>
            </w:pPr>
            <w:r>
              <w:rPr>
                <w:rFonts w:ascii="Arial Narrow" w:hAnsi="Arial Narrow"/>
                <w:sz w:val="18"/>
                <w:szCs w:val="18"/>
              </w:rPr>
              <w:t>voľný zostatok rozpočtu</w:t>
            </w:r>
          </w:p>
          <w:p w14:paraId="53F63709" w14:textId="68C11B37" w:rsidR="007F460B" w:rsidRPr="00AA07F5" w:rsidRDefault="007F460B" w:rsidP="007F460B">
            <w:pPr>
              <w:spacing w:after="0" w:line="240" w:lineRule="auto"/>
              <w:ind w:left="720"/>
              <w:rPr>
                <w:rFonts w:ascii="Arial Narrow" w:hAnsi="Arial Narrow"/>
                <w:sz w:val="18"/>
                <w:szCs w:val="18"/>
              </w:rPr>
            </w:pPr>
            <w:r>
              <w:rPr>
                <w:rFonts w:ascii="Arial Narrow" w:hAnsi="Arial Narrow"/>
                <w:sz w:val="18"/>
                <w:szCs w:val="18"/>
              </w:rPr>
              <w:t xml:space="preserve"> </w:t>
            </w:r>
            <w:r w:rsidRPr="006A27C5">
              <w:rPr>
                <w:rFonts w:ascii="Arial Narrow" w:hAnsi="Arial Narrow"/>
                <w:b/>
                <w:sz w:val="18"/>
                <w:szCs w:val="18"/>
              </w:rPr>
              <w:t xml:space="preserve">= </w:t>
            </w:r>
            <w:r w:rsidRPr="006A27C5">
              <w:rPr>
                <w:rFonts w:ascii="Arial Narrow" w:hAnsi="Arial Narrow"/>
                <w:sz w:val="18"/>
                <w:szCs w:val="18"/>
              </w:rPr>
              <w:t xml:space="preserve">upravený rozpočet – </w:t>
            </w:r>
            <w:r>
              <w:rPr>
                <w:rFonts w:ascii="Arial Narrow" w:hAnsi="Arial Narrow"/>
                <w:sz w:val="18"/>
                <w:szCs w:val="18"/>
              </w:rPr>
              <w:t>(</w:t>
            </w:r>
            <w:r w:rsidRPr="006A27C5">
              <w:rPr>
                <w:rFonts w:ascii="Arial Narrow" w:hAnsi="Arial Narrow"/>
                <w:sz w:val="18"/>
                <w:szCs w:val="18"/>
              </w:rPr>
              <w:t>(</w:t>
            </w:r>
            <w:proofErr w:type="spellStart"/>
            <w:r w:rsidRPr="006A27C5">
              <w:rPr>
                <w:rFonts w:ascii="Arial Narrow" w:hAnsi="Arial Narrow"/>
                <w:sz w:val="18"/>
                <w:szCs w:val="18"/>
              </w:rPr>
              <w:t>obligo</w:t>
            </w:r>
            <w:proofErr w:type="spellEnd"/>
            <w:r w:rsidRPr="006A27C5">
              <w:rPr>
                <w:rFonts w:ascii="Arial Narrow" w:hAnsi="Arial Narrow"/>
                <w:sz w:val="18"/>
                <w:szCs w:val="18"/>
              </w:rPr>
              <w:t xml:space="preserve"> záväzky + </w:t>
            </w:r>
            <w:proofErr w:type="spellStart"/>
            <w:r w:rsidRPr="006A27C5">
              <w:rPr>
                <w:rFonts w:ascii="Arial Narrow" w:hAnsi="Arial Narrow"/>
                <w:sz w:val="18"/>
                <w:szCs w:val="18"/>
              </w:rPr>
              <w:t>obligo</w:t>
            </w:r>
            <w:proofErr w:type="spellEnd"/>
            <w:r w:rsidRPr="006A27C5">
              <w:rPr>
                <w:rFonts w:ascii="Arial Narrow" w:hAnsi="Arial Narrow"/>
                <w:sz w:val="18"/>
                <w:szCs w:val="18"/>
              </w:rPr>
              <w:t xml:space="preserve"> rezervácie + (príjmy (-) a</w:t>
            </w:r>
            <w:r>
              <w:rPr>
                <w:rFonts w:ascii="Arial Narrow" w:hAnsi="Arial Narrow"/>
                <w:sz w:val="18"/>
                <w:szCs w:val="18"/>
              </w:rPr>
              <w:t xml:space="preserve"> výdavky </w:t>
            </w:r>
            <w:r w:rsidRPr="006A27C5">
              <w:rPr>
                <w:rFonts w:ascii="Arial Narrow" w:hAnsi="Arial Narrow"/>
                <w:sz w:val="18"/>
                <w:szCs w:val="18"/>
              </w:rPr>
              <w:t>(+))</w:t>
            </w:r>
            <w:r>
              <w:rPr>
                <w:rFonts w:ascii="Arial Narrow" w:hAnsi="Arial Narrow"/>
                <w:sz w:val="18"/>
                <w:szCs w:val="18"/>
              </w:rPr>
              <w:t>)</w:t>
            </w:r>
          </w:p>
        </w:tc>
      </w:tr>
      <w:tr w:rsidR="007F460B" w:rsidRPr="00E11F2C" w14:paraId="107D4ADD" w14:textId="77777777" w:rsidTr="004E5525">
        <w:trPr>
          <w:trHeight w:val="286"/>
        </w:trPr>
        <w:tc>
          <w:tcPr>
            <w:tcW w:w="1975" w:type="dxa"/>
            <w:shd w:val="clear" w:color="auto" w:fill="CCCCCC"/>
            <w:vAlign w:val="center"/>
          </w:tcPr>
          <w:p w14:paraId="7BFE0D1A" w14:textId="2ABCF774" w:rsidR="007F460B" w:rsidRPr="00927A9C" w:rsidRDefault="007F460B" w:rsidP="007F460B">
            <w:pPr>
              <w:pStyle w:val="Hlavika"/>
              <w:spacing w:before="60" w:after="60"/>
              <w:rPr>
                <w:rFonts w:ascii="Arial Narrow" w:hAnsi="Arial Narrow"/>
                <w:b/>
                <w:sz w:val="18"/>
                <w:szCs w:val="18"/>
              </w:rPr>
            </w:pPr>
            <w:r w:rsidRPr="00927A9C">
              <w:rPr>
                <w:rFonts w:ascii="Arial Narrow" w:hAnsi="Arial Narrow"/>
                <w:b/>
                <w:sz w:val="18"/>
                <w:szCs w:val="18"/>
              </w:rPr>
              <w:t>Zostatok po platbách</w:t>
            </w:r>
          </w:p>
        </w:tc>
        <w:tc>
          <w:tcPr>
            <w:tcW w:w="7133" w:type="dxa"/>
            <w:vAlign w:val="center"/>
          </w:tcPr>
          <w:p w14:paraId="493080AF" w14:textId="26B9E987" w:rsidR="007F460B" w:rsidRPr="006A27C5" w:rsidRDefault="00D80764" w:rsidP="008461A3">
            <w:pPr>
              <w:numPr>
                <w:ilvl w:val="0"/>
                <w:numId w:val="29"/>
              </w:numPr>
              <w:spacing w:after="0" w:line="240" w:lineRule="auto"/>
              <w:rPr>
                <w:rFonts w:ascii="Arial Narrow" w:hAnsi="Arial Narrow"/>
                <w:sz w:val="18"/>
                <w:szCs w:val="18"/>
              </w:rPr>
            </w:pPr>
            <w:r>
              <w:rPr>
                <w:rFonts w:ascii="Arial Narrow" w:hAnsi="Arial Narrow"/>
                <w:sz w:val="18"/>
                <w:szCs w:val="18"/>
              </w:rPr>
              <w:t xml:space="preserve">zostatok rozpočtu </w:t>
            </w:r>
            <w:r w:rsidR="007F460B">
              <w:rPr>
                <w:rFonts w:ascii="Arial Narrow" w:hAnsi="Arial Narrow"/>
                <w:sz w:val="18"/>
                <w:szCs w:val="18"/>
              </w:rPr>
              <w:t>po platbách</w:t>
            </w:r>
            <w:r w:rsidR="007F460B" w:rsidRPr="006A27C5">
              <w:rPr>
                <w:rFonts w:ascii="Arial Narrow" w:hAnsi="Arial Narrow"/>
                <w:sz w:val="18"/>
                <w:szCs w:val="18"/>
              </w:rPr>
              <w:t xml:space="preserve"> realizovaných platobným príkazom</w:t>
            </w:r>
          </w:p>
          <w:p w14:paraId="5C49A64A" w14:textId="64C5A060" w:rsidR="007F460B" w:rsidRPr="006A27C5" w:rsidRDefault="007F460B" w:rsidP="007F460B">
            <w:pPr>
              <w:spacing w:after="0" w:line="240" w:lineRule="auto"/>
              <w:ind w:left="720"/>
              <w:rPr>
                <w:rFonts w:ascii="Arial Narrow" w:hAnsi="Arial Narrow"/>
                <w:sz w:val="18"/>
                <w:szCs w:val="18"/>
              </w:rPr>
            </w:pPr>
            <w:r w:rsidRPr="00D80764">
              <w:rPr>
                <w:rFonts w:ascii="Arial Narrow" w:hAnsi="Arial Narrow"/>
                <w:b/>
                <w:sz w:val="18"/>
                <w:szCs w:val="18"/>
              </w:rPr>
              <w:t xml:space="preserve">= </w:t>
            </w:r>
            <w:r w:rsidRPr="006A27C5">
              <w:rPr>
                <w:rFonts w:ascii="Arial Narrow" w:hAnsi="Arial Narrow"/>
                <w:sz w:val="18"/>
                <w:szCs w:val="18"/>
              </w:rPr>
              <w:t>upravený rozpočet – (príjmy (-) a výdavky (+))</w:t>
            </w:r>
          </w:p>
        </w:tc>
      </w:tr>
      <w:tr w:rsidR="007F460B" w:rsidRPr="00E11F2C" w14:paraId="21AEDF3B" w14:textId="77777777" w:rsidTr="004E5525">
        <w:tc>
          <w:tcPr>
            <w:tcW w:w="1975" w:type="dxa"/>
            <w:shd w:val="clear" w:color="auto" w:fill="CCCCCC"/>
            <w:vAlign w:val="center"/>
          </w:tcPr>
          <w:p w14:paraId="0BF7E7CA" w14:textId="04B48973" w:rsidR="007F460B" w:rsidRPr="00927A9C" w:rsidRDefault="007F460B" w:rsidP="007F460B">
            <w:pPr>
              <w:pStyle w:val="Hlavika"/>
              <w:spacing w:before="60" w:after="60"/>
              <w:rPr>
                <w:rFonts w:ascii="Arial Narrow" w:hAnsi="Arial Narrow"/>
                <w:b/>
                <w:sz w:val="18"/>
                <w:szCs w:val="18"/>
              </w:rPr>
            </w:pPr>
            <w:r w:rsidRPr="00927A9C">
              <w:rPr>
                <w:rFonts w:ascii="Arial Narrow" w:hAnsi="Arial Narrow"/>
                <w:b/>
                <w:sz w:val="18"/>
                <w:szCs w:val="18"/>
              </w:rPr>
              <w:t>Príjmy a výdavky</w:t>
            </w:r>
          </w:p>
        </w:tc>
        <w:tc>
          <w:tcPr>
            <w:tcW w:w="7133" w:type="dxa"/>
            <w:vAlign w:val="center"/>
          </w:tcPr>
          <w:p w14:paraId="4083F731" w14:textId="181009C3" w:rsidR="007F460B" w:rsidRPr="006A27C5" w:rsidRDefault="00D80764" w:rsidP="008461A3">
            <w:pPr>
              <w:numPr>
                <w:ilvl w:val="0"/>
                <w:numId w:val="30"/>
              </w:numPr>
              <w:spacing w:after="0" w:line="240" w:lineRule="auto"/>
              <w:rPr>
                <w:rFonts w:ascii="Arial Narrow" w:hAnsi="Arial Narrow"/>
                <w:sz w:val="18"/>
                <w:szCs w:val="18"/>
              </w:rPr>
            </w:pPr>
            <w:r>
              <w:rPr>
                <w:rFonts w:ascii="Arial Narrow" w:hAnsi="Arial Narrow"/>
                <w:sz w:val="18"/>
                <w:szCs w:val="18"/>
              </w:rPr>
              <w:t xml:space="preserve">zaúčtované úhrady; </w:t>
            </w:r>
            <w:r w:rsidR="007F460B" w:rsidRPr="006A27C5">
              <w:rPr>
                <w:rFonts w:ascii="Arial Narrow" w:hAnsi="Arial Narrow"/>
                <w:sz w:val="18"/>
                <w:szCs w:val="18"/>
              </w:rPr>
              <w:t>prevody</w:t>
            </w:r>
            <w:r>
              <w:rPr>
                <w:rFonts w:ascii="Arial Narrow" w:hAnsi="Arial Narrow"/>
                <w:sz w:val="18"/>
                <w:szCs w:val="18"/>
              </w:rPr>
              <w:t xml:space="preserve"> realizovaných</w:t>
            </w:r>
            <w:r w:rsidR="007F460B" w:rsidRPr="006A27C5">
              <w:rPr>
                <w:rFonts w:ascii="Arial Narrow" w:hAnsi="Arial Narrow"/>
                <w:sz w:val="18"/>
                <w:szCs w:val="18"/>
              </w:rPr>
              <w:t xml:space="preserve"> platieb platobným príkazom</w:t>
            </w:r>
            <w:r>
              <w:rPr>
                <w:rFonts w:ascii="Arial Narrow" w:hAnsi="Arial Narrow"/>
                <w:sz w:val="18"/>
                <w:szCs w:val="18"/>
              </w:rPr>
              <w:t xml:space="preserve"> (výdavky) a</w:t>
            </w:r>
            <w:r w:rsidR="007F460B">
              <w:rPr>
                <w:rFonts w:ascii="Arial Narrow" w:hAnsi="Arial Narrow"/>
                <w:sz w:val="18"/>
                <w:szCs w:val="18"/>
              </w:rPr>
              <w:t xml:space="preserve"> vrátenia prostriedkov transfermi</w:t>
            </w:r>
            <w:r>
              <w:rPr>
                <w:rFonts w:ascii="Arial Narrow" w:hAnsi="Arial Narrow"/>
                <w:sz w:val="18"/>
                <w:szCs w:val="18"/>
              </w:rPr>
              <w:t xml:space="preserve"> (príjmy)</w:t>
            </w:r>
            <w:r w:rsidR="007F460B">
              <w:rPr>
                <w:rFonts w:ascii="Arial Narrow" w:hAnsi="Arial Narrow"/>
                <w:sz w:val="18"/>
                <w:szCs w:val="18"/>
              </w:rPr>
              <w:t xml:space="preserve"> </w:t>
            </w:r>
          </w:p>
        </w:tc>
      </w:tr>
      <w:tr w:rsidR="007F460B" w:rsidRPr="00E11F2C" w14:paraId="10643885" w14:textId="77777777" w:rsidTr="004E5525">
        <w:tc>
          <w:tcPr>
            <w:tcW w:w="1975" w:type="dxa"/>
            <w:shd w:val="clear" w:color="auto" w:fill="CCCCCC"/>
            <w:vAlign w:val="center"/>
          </w:tcPr>
          <w:p w14:paraId="23D948C6" w14:textId="324AC698" w:rsidR="007F460B" w:rsidRPr="00927A9C" w:rsidRDefault="007F460B" w:rsidP="007F460B">
            <w:pPr>
              <w:pStyle w:val="Hlavika"/>
              <w:spacing w:before="60" w:after="60"/>
              <w:rPr>
                <w:rFonts w:ascii="Arial Narrow" w:hAnsi="Arial Narrow"/>
                <w:b/>
                <w:sz w:val="18"/>
                <w:szCs w:val="18"/>
              </w:rPr>
            </w:pPr>
            <w:r w:rsidRPr="00927A9C">
              <w:rPr>
                <w:rFonts w:ascii="Arial Narrow" w:hAnsi="Arial Narrow"/>
                <w:b/>
                <w:sz w:val="18"/>
                <w:szCs w:val="18"/>
              </w:rPr>
              <w:t>Upravený rozpočet</w:t>
            </w:r>
            <w:r w:rsidRPr="00927A9C">
              <w:rPr>
                <w:rFonts w:ascii="Arial Narrow" w:hAnsi="Arial Narrow" w:cs="RWE_CE"/>
                <w:b/>
                <w:bCs/>
                <w:sz w:val="18"/>
                <w:szCs w:val="18"/>
                <w:lang w:eastAsia="sk-SK"/>
              </w:rPr>
              <w:t xml:space="preserve"> </w:t>
            </w:r>
          </w:p>
        </w:tc>
        <w:tc>
          <w:tcPr>
            <w:tcW w:w="7133" w:type="dxa"/>
            <w:vAlign w:val="center"/>
          </w:tcPr>
          <w:p w14:paraId="4540A9B3" w14:textId="261D8F71" w:rsidR="00D80764" w:rsidRDefault="00D80764" w:rsidP="008461A3">
            <w:pPr>
              <w:numPr>
                <w:ilvl w:val="0"/>
                <w:numId w:val="30"/>
              </w:numPr>
              <w:spacing w:after="0" w:line="240" w:lineRule="auto"/>
              <w:rPr>
                <w:rFonts w:ascii="Arial Narrow" w:hAnsi="Arial Narrow"/>
                <w:sz w:val="18"/>
                <w:szCs w:val="18"/>
              </w:rPr>
            </w:pPr>
            <w:r>
              <w:rPr>
                <w:rFonts w:ascii="Arial Narrow" w:hAnsi="Arial Narrow"/>
                <w:sz w:val="18"/>
                <w:szCs w:val="18"/>
              </w:rPr>
              <w:t>aktuálny rozpočet</w:t>
            </w:r>
          </w:p>
          <w:p w14:paraId="61C9A8F9" w14:textId="5CBB00B5" w:rsidR="007F460B" w:rsidRPr="006A27C5" w:rsidRDefault="007F460B" w:rsidP="00D80764">
            <w:pPr>
              <w:spacing w:after="0" w:line="240" w:lineRule="auto"/>
              <w:ind w:left="720"/>
              <w:rPr>
                <w:rFonts w:ascii="Arial Narrow" w:hAnsi="Arial Narrow"/>
                <w:sz w:val="18"/>
                <w:szCs w:val="18"/>
              </w:rPr>
            </w:pPr>
            <w:r w:rsidRPr="006A27C5">
              <w:rPr>
                <w:rFonts w:ascii="Arial Narrow" w:hAnsi="Arial Narrow"/>
                <w:sz w:val="18"/>
                <w:szCs w:val="18"/>
              </w:rPr>
              <w:t xml:space="preserve"> </w:t>
            </w:r>
            <w:r w:rsidRPr="00D80764">
              <w:rPr>
                <w:rFonts w:ascii="Arial Narrow" w:hAnsi="Arial Narrow"/>
                <w:b/>
                <w:sz w:val="18"/>
                <w:szCs w:val="18"/>
              </w:rPr>
              <w:t>=</w:t>
            </w:r>
            <w:r w:rsidRPr="006A27C5">
              <w:rPr>
                <w:rFonts w:ascii="Arial Narrow" w:hAnsi="Arial Narrow"/>
                <w:sz w:val="18"/>
                <w:szCs w:val="18"/>
              </w:rPr>
              <w:t xml:space="preserve"> schválený rozpočet + zvýšenie rozpočtu / - zníženie rozpočtu</w:t>
            </w:r>
          </w:p>
        </w:tc>
      </w:tr>
      <w:tr w:rsidR="007F460B" w:rsidRPr="00E11F2C" w14:paraId="309F2C44" w14:textId="77777777" w:rsidTr="004E5525">
        <w:tc>
          <w:tcPr>
            <w:tcW w:w="1975" w:type="dxa"/>
            <w:shd w:val="clear" w:color="auto" w:fill="CCCCCC"/>
            <w:vAlign w:val="center"/>
          </w:tcPr>
          <w:p w14:paraId="7920C033" w14:textId="047BC864" w:rsidR="007F460B" w:rsidRPr="00927A9C" w:rsidRDefault="007F460B" w:rsidP="007F460B">
            <w:pPr>
              <w:pStyle w:val="Hlavika"/>
              <w:spacing w:before="60" w:after="60"/>
              <w:rPr>
                <w:rFonts w:ascii="Arial Narrow" w:hAnsi="Arial Narrow" w:cs="RWE_CE"/>
                <w:b/>
                <w:bCs/>
                <w:sz w:val="18"/>
                <w:szCs w:val="18"/>
                <w:lang w:eastAsia="sk-SK"/>
              </w:rPr>
            </w:pPr>
            <w:r w:rsidRPr="00927A9C">
              <w:rPr>
                <w:rFonts w:ascii="Arial Narrow" w:hAnsi="Arial Narrow"/>
                <w:b/>
                <w:sz w:val="18"/>
                <w:szCs w:val="18"/>
              </w:rPr>
              <w:t>Schválený rozpočet</w:t>
            </w:r>
          </w:p>
        </w:tc>
        <w:tc>
          <w:tcPr>
            <w:tcW w:w="7133" w:type="dxa"/>
            <w:vAlign w:val="center"/>
          </w:tcPr>
          <w:p w14:paraId="097A3711" w14:textId="4F68034C" w:rsidR="007F460B" w:rsidRPr="00AA07F5" w:rsidRDefault="007F460B" w:rsidP="008461A3">
            <w:pPr>
              <w:numPr>
                <w:ilvl w:val="0"/>
                <w:numId w:val="30"/>
              </w:numPr>
              <w:spacing w:after="0" w:line="240" w:lineRule="auto"/>
              <w:rPr>
                <w:rFonts w:ascii="Arial Narrow" w:hAnsi="Arial Narrow"/>
                <w:sz w:val="18"/>
                <w:szCs w:val="18"/>
              </w:rPr>
            </w:pPr>
            <w:r w:rsidRPr="006A27C5">
              <w:rPr>
                <w:rFonts w:ascii="Arial Narrow" w:hAnsi="Arial Narrow"/>
                <w:sz w:val="18"/>
                <w:szCs w:val="18"/>
              </w:rPr>
              <w:t>parlamentom schválený štátny rozpočet k 1.1.200X. Zo systému RIS do syst</w:t>
            </w:r>
            <w:r w:rsidR="00D80764">
              <w:rPr>
                <w:rFonts w:ascii="Arial Narrow" w:hAnsi="Arial Narrow"/>
                <w:sz w:val="18"/>
                <w:szCs w:val="18"/>
              </w:rPr>
              <w:t>ému ISUF je prevzatý spravidla do</w:t>
            </w:r>
            <w:r w:rsidRPr="006A27C5">
              <w:rPr>
                <w:rFonts w:ascii="Arial Narrow" w:hAnsi="Arial Narrow"/>
                <w:sz w:val="18"/>
                <w:szCs w:val="18"/>
              </w:rPr>
              <w:t xml:space="preserve"> 1.2.200X po jeho rozpísaní príslušnými kapitolami v systéme RIS.</w:t>
            </w:r>
          </w:p>
        </w:tc>
      </w:tr>
      <w:tr w:rsidR="007F460B" w:rsidRPr="00E11F2C" w14:paraId="3AAADB31" w14:textId="77777777" w:rsidTr="004E5525">
        <w:tc>
          <w:tcPr>
            <w:tcW w:w="1975" w:type="dxa"/>
            <w:shd w:val="clear" w:color="auto" w:fill="CCCCCC"/>
            <w:vAlign w:val="center"/>
          </w:tcPr>
          <w:p w14:paraId="6572032B" w14:textId="789342C7" w:rsidR="007F460B" w:rsidRPr="00927A9C" w:rsidRDefault="007F460B" w:rsidP="007F460B">
            <w:pPr>
              <w:pStyle w:val="Hlavika"/>
              <w:spacing w:before="60" w:after="60"/>
              <w:rPr>
                <w:rFonts w:ascii="Arial Narrow" w:hAnsi="Arial Narrow" w:cs="RWE_CE"/>
                <w:b/>
                <w:bCs/>
                <w:sz w:val="18"/>
                <w:szCs w:val="18"/>
                <w:lang w:eastAsia="sk-SK"/>
              </w:rPr>
            </w:pPr>
            <w:proofErr w:type="spellStart"/>
            <w:r w:rsidRPr="00927A9C">
              <w:rPr>
                <w:rFonts w:ascii="Arial Narrow" w:hAnsi="Arial Narrow" w:cs="RWE_CE"/>
                <w:b/>
                <w:bCs/>
                <w:sz w:val="18"/>
                <w:szCs w:val="18"/>
                <w:lang w:eastAsia="sk-SK"/>
              </w:rPr>
              <w:t>Obligo</w:t>
            </w:r>
            <w:proofErr w:type="spellEnd"/>
            <w:r w:rsidRPr="00927A9C">
              <w:rPr>
                <w:rFonts w:ascii="Arial Narrow" w:hAnsi="Arial Narrow" w:cs="RWE_CE"/>
                <w:b/>
                <w:bCs/>
                <w:sz w:val="18"/>
                <w:szCs w:val="18"/>
                <w:lang w:eastAsia="sk-SK"/>
              </w:rPr>
              <w:t>/záväzky</w:t>
            </w:r>
          </w:p>
        </w:tc>
        <w:tc>
          <w:tcPr>
            <w:tcW w:w="7133" w:type="dxa"/>
            <w:vAlign w:val="center"/>
          </w:tcPr>
          <w:p w14:paraId="6184B1EE" w14:textId="3C524D11" w:rsidR="007F460B" w:rsidRPr="00AA07F5" w:rsidRDefault="007F460B" w:rsidP="008461A3">
            <w:pPr>
              <w:numPr>
                <w:ilvl w:val="0"/>
                <w:numId w:val="30"/>
              </w:numPr>
              <w:spacing w:after="0" w:line="240" w:lineRule="auto"/>
              <w:rPr>
                <w:rFonts w:ascii="Arial Narrow" w:hAnsi="Arial Narrow"/>
                <w:b/>
                <w:sz w:val="18"/>
                <w:szCs w:val="18"/>
              </w:rPr>
            </w:pPr>
            <w:r w:rsidRPr="006A27C5">
              <w:rPr>
                <w:rFonts w:ascii="Arial Narrow" w:hAnsi="Arial Narrow"/>
                <w:sz w:val="18"/>
                <w:szCs w:val="18"/>
              </w:rPr>
              <w:t>zaúčtované</w:t>
            </w:r>
            <w:r>
              <w:rPr>
                <w:rFonts w:ascii="Arial Narrow" w:hAnsi="Arial Narrow"/>
                <w:sz w:val="18"/>
                <w:szCs w:val="18"/>
              </w:rPr>
              <w:t xml:space="preserve"> FIDO (záväzky)</w:t>
            </w:r>
            <w:r w:rsidRPr="006A27C5">
              <w:rPr>
                <w:rFonts w:ascii="Arial Narrow" w:hAnsi="Arial Narrow"/>
                <w:sz w:val="18"/>
                <w:szCs w:val="18"/>
              </w:rPr>
              <w:t xml:space="preserve"> neuhradené žiadosti o platbu </w:t>
            </w:r>
            <w:r>
              <w:rPr>
                <w:rFonts w:ascii="Arial Narrow" w:hAnsi="Arial Narrow"/>
                <w:sz w:val="18"/>
                <w:szCs w:val="18"/>
              </w:rPr>
              <w:t>(</w:t>
            </w:r>
            <w:r w:rsidRPr="006A27C5">
              <w:rPr>
                <w:rFonts w:ascii="Arial Narrow" w:hAnsi="Arial Narrow"/>
                <w:sz w:val="18"/>
                <w:szCs w:val="18"/>
              </w:rPr>
              <w:t xml:space="preserve">s výnimkou </w:t>
            </w:r>
            <w:r>
              <w:rPr>
                <w:rFonts w:ascii="Arial Narrow" w:hAnsi="Arial Narrow"/>
                <w:sz w:val="18"/>
                <w:szCs w:val="18"/>
              </w:rPr>
              <w:t>ŽOP KPPR)</w:t>
            </w:r>
          </w:p>
        </w:tc>
      </w:tr>
      <w:tr w:rsidR="007F460B" w:rsidRPr="00E11F2C" w14:paraId="330E3645" w14:textId="77777777" w:rsidTr="004E5525">
        <w:tc>
          <w:tcPr>
            <w:tcW w:w="1975" w:type="dxa"/>
            <w:shd w:val="clear" w:color="auto" w:fill="CCCCCC"/>
            <w:vAlign w:val="center"/>
          </w:tcPr>
          <w:p w14:paraId="47A7B793" w14:textId="775268F3" w:rsidR="007F460B" w:rsidRPr="00927A9C" w:rsidRDefault="007F460B" w:rsidP="007F460B">
            <w:pPr>
              <w:pStyle w:val="Hlavika"/>
              <w:spacing w:before="60" w:after="60"/>
              <w:rPr>
                <w:rFonts w:ascii="Arial Narrow" w:hAnsi="Arial Narrow" w:cs="RWE_CE"/>
                <w:b/>
                <w:bCs/>
                <w:sz w:val="18"/>
                <w:szCs w:val="18"/>
                <w:lang w:eastAsia="sk-SK"/>
              </w:rPr>
            </w:pPr>
            <w:proofErr w:type="spellStart"/>
            <w:r w:rsidRPr="00927A9C">
              <w:rPr>
                <w:rFonts w:ascii="Arial Narrow" w:hAnsi="Arial Narrow" w:cs="RWE_CE"/>
                <w:b/>
                <w:bCs/>
                <w:sz w:val="18"/>
                <w:szCs w:val="18"/>
                <w:lang w:eastAsia="sk-SK"/>
              </w:rPr>
              <w:t>Obligo</w:t>
            </w:r>
            <w:proofErr w:type="spellEnd"/>
            <w:r w:rsidRPr="00927A9C">
              <w:rPr>
                <w:rFonts w:ascii="Arial Narrow" w:hAnsi="Arial Narrow" w:cs="RWE_CE"/>
                <w:b/>
                <w:bCs/>
                <w:sz w:val="18"/>
                <w:szCs w:val="18"/>
                <w:lang w:eastAsia="sk-SK"/>
              </w:rPr>
              <w:t xml:space="preserve"> rezervácie</w:t>
            </w:r>
          </w:p>
        </w:tc>
        <w:tc>
          <w:tcPr>
            <w:tcW w:w="7133" w:type="dxa"/>
            <w:vAlign w:val="center"/>
          </w:tcPr>
          <w:p w14:paraId="40D7D4DF" w14:textId="1C1C2404" w:rsidR="007F460B" w:rsidRPr="00AA07F5" w:rsidRDefault="00D80764" w:rsidP="008461A3">
            <w:pPr>
              <w:numPr>
                <w:ilvl w:val="0"/>
                <w:numId w:val="30"/>
              </w:numPr>
              <w:spacing w:after="0" w:line="240" w:lineRule="auto"/>
              <w:rPr>
                <w:rFonts w:ascii="Arial Narrow" w:hAnsi="Arial Narrow"/>
                <w:sz w:val="18"/>
                <w:szCs w:val="18"/>
              </w:rPr>
            </w:pPr>
            <w:r>
              <w:rPr>
                <w:rFonts w:ascii="Arial Narrow" w:hAnsi="Arial Narrow"/>
                <w:sz w:val="18"/>
                <w:szCs w:val="18"/>
              </w:rPr>
              <w:t xml:space="preserve">evidované REDO;  </w:t>
            </w:r>
            <w:r w:rsidR="007F460B">
              <w:rPr>
                <w:rFonts w:ascii="Arial Narrow" w:hAnsi="Arial Narrow"/>
                <w:sz w:val="18"/>
                <w:szCs w:val="18"/>
              </w:rPr>
              <w:t xml:space="preserve">viazanie rozpočtu z prostriedkov </w:t>
            </w:r>
            <w:r>
              <w:rPr>
                <w:rFonts w:ascii="Arial Narrow" w:hAnsi="Arial Narrow"/>
                <w:sz w:val="18"/>
                <w:szCs w:val="18"/>
              </w:rPr>
              <w:t>rezervovaných ŽOP</w:t>
            </w:r>
            <w:r w:rsidR="007F460B" w:rsidRPr="00D92008">
              <w:rPr>
                <w:rFonts w:ascii="Arial Narrow" w:hAnsi="Arial Narrow"/>
                <w:sz w:val="18"/>
                <w:szCs w:val="18"/>
              </w:rPr>
              <w:t xml:space="preserve"> </w:t>
            </w:r>
            <w:r w:rsidR="007F460B">
              <w:rPr>
                <w:rFonts w:ascii="Arial Narrow" w:hAnsi="Arial Narrow"/>
                <w:sz w:val="18"/>
                <w:szCs w:val="18"/>
              </w:rPr>
              <w:t xml:space="preserve">(typu priebežná, poskytnutie </w:t>
            </w:r>
            <w:proofErr w:type="spellStart"/>
            <w:r w:rsidR="007F460B">
              <w:rPr>
                <w:rFonts w:ascii="Arial Narrow" w:hAnsi="Arial Narrow"/>
                <w:sz w:val="18"/>
                <w:szCs w:val="18"/>
              </w:rPr>
              <w:t>tranže</w:t>
            </w:r>
            <w:proofErr w:type="spellEnd"/>
            <w:r w:rsidR="007F460B">
              <w:rPr>
                <w:rFonts w:ascii="Arial Narrow" w:hAnsi="Arial Narrow"/>
                <w:sz w:val="18"/>
                <w:szCs w:val="18"/>
              </w:rPr>
              <w:t>)</w:t>
            </w:r>
            <w:r>
              <w:rPr>
                <w:rFonts w:ascii="Arial Narrow" w:hAnsi="Arial Narrow"/>
                <w:sz w:val="18"/>
                <w:szCs w:val="18"/>
              </w:rPr>
              <w:t>, ktoré čakajú na schválenie v SŽOP</w:t>
            </w:r>
          </w:p>
        </w:tc>
      </w:tr>
      <w:tr w:rsidR="007F460B" w:rsidRPr="00E11F2C" w14:paraId="1ABCDB2B" w14:textId="77777777" w:rsidTr="004E5525">
        <w:tc>
          <w:tcPr>
            <w:tcW w:w="1975" w:type="dxa"/>
            <w:shd w:val="clear" w:color="auto" w:fill="CCCCCC"/>
            <w:vAlign w:val="center"/>
          </w:tcPr>
          <w:p w14:paraId="4344C4F1" w14:textId="51F81F81" w:rsidR="007F460B" w:rsidRPr="00927A9C" w:rsidRDefault="007F460B" w:rsidP="007F460B">
            <w:pPr>
              <w:pStyle w:val="Hlavika"/>
              <w:spacing w:before="60" w:after="60"/>
              <w:rPr>
                <w:rFonts w:ascii="Arial Narrow" w:hAnsi="Arial Narrow" w:cs="RWE_CE"/>
                <w:b/>
                <w:bCs/>
                <w:sz w:val="18"/>
                <w:szCs w:val="18"/>
                <w:lang w:eastAsia="sk-SK"/>
              </w:rPr>
            </w:pPr>
            <w:r>
              <w:rPr>
                <w:rFonts w:ascii="Arial Narrow" w:hAnsi="Arial Narrow"/>
                <w:b/>
                <w:sz w:val="18"/>
                <w:szCs w:val="18"/>
              </w:rPr>
              <w:t>Z</w:t>
            </w:r>
            <w:r w:rsidRPr="00927A9C">
              <w:rPr>
                <w:rFonts w:ascii="Arial Narrow" w:hAnsi="Arial Narrow"/>
                <w:b/>
                <w:sz w:val="18"/>
                <w:szCs w:val="18"/>
              </w:rPr>
              <w:t>níženie</w:t>
            </w:r>
          </w:p>
        </w:tc>
        <w:tc>
          <w:tcPr>
            <w:tcW w:w="7133" w:type="dxa"/>
            <w:vAlign w:val="center"/>
          </w:tcPr>
          <w:p w14:paraId="101F4593" w14:textId="36DD687D" w:rsidR="007F460B" w:rsidRPr="00AA07F5" w:rsidRDefault="007F460B" w:rsidP="008461A3">
            <w:pPr>
              <w:numPr>
                <w:ilvl w:val="0"/>
                <w:numId w:val="30"/>
              </w:numPr>
              <w:spacing w:after="0" w:line="240" w:lineRule="auto"/>
              <w:rPr>
                <w:rFonts w:ascii="Arial Narrow" w:hAnsi="Arial Narrow"/>
                <w:sz w:val="18"/>
                <w:szCs w:val="18"/>
              </w:rPr>
            </w:pPr>
            <w:r w:rsidRPr="006A27C5">
              <w:rPr>
                <w:rFonts w:ascii="Arial Narrow" w:hAnsi="Arial Narrow"/>
                <w:sz w:val="18"/>
                <w:szCs w:val="18"/>
              </w:rPr>
              <w:t>realizované rozpočtové opatrenia (-)</w:t>
            </w:r>
            <w:r>
              <w:rPr>
                <w:rFonts w:ascii="Arial Narrow" w:hAnsi="Arial Narrow"/>
                <w:sz w:val="18"/>
                <w:szCs w:val="18"/>
              </w:rPr>
              <w:t xml:space="preserve"> (presuny prostriedkov v RIS, ŽOP KPPR)</w:t>
            </w:r>
          </w:p>
        </w:tc>
      </w:tr>
      <w:tr w:rsidR="007F460B" w:rsidRPr="00E11F2C" w14:paraId="3749E7AA" w14:textId="77777777" w:rsidTr="004E5525">
        <w:tc>
          <w:tcPr>
            <w:tcW w:w="1975" w:type="dxa"/>
            <w:shd w:val="clear" w:color="auto" w:fill="CCCCCC"/>
            <w:vAlign w:val="center"/>
          </w:tcPr>
          <w:p w14:paraId="5A30AE07" w14:textId="66FE47F8" w:rsidR="007F460B" w:rsidRPr="00927A9C" w:rsidRDefault="007F460B" w:rsidP="007F460B">
            <w:pPr>
              <w:pStyle w:val="Hlavika"/>
              <w:spacing w:before="60" w:after="60"/>
              <w:rPr>
                <w:rFonts w:ascii="Arial Narrow" w:hAnsi="Arial Narrow" w:cs="RWE_CE"/>
                <w:b/>
                <w:bCs/>
                <w:sz w:val="18"/>
                <w:szCs w:val="18"/>
                <w:lang w:eastAsia="sk-SK"/>
              </w:rPr>
            </w:pPr>
            <w:r w:rsidRPr="00927A9C">
              <w:rPr>
                <w:rFonts w:ascii="Arial Narrow" w:hAnsi="Arial Narrow"/>
                <w:b/>
                <w:sz w:val="18"/>
                <w:szCs w:val="18"/>
              </w:rPr>
              <w:t>Zvýšenia</w:t>
            </w:r>
          </w:p>
        </w:tc>
        <w:tc>
          <w:tcPr>
            <w:tcW w:w="7133" w:type="dxa"/>
            <w:vAlign w:val="center"/>
          </w:tcPr>
          <w:p w14:paraId="1267E85D" w14:textId="318AFE80" w:rsidR="007F460B" w:rsidRPr="00AA07F5" w:rsidRDefault="007F460B" w:rsidP="008461A3">
            <w:pPr>
              <w:numPr>
                <w:ilvl w:val="0"/>
                <w:numId w:val="30"/>
              </w:numPr>
              <w:spacing w:after="0" w:line="240" w:lineRule="auto"/>
              <w:rPr>
                <w:rFonts w:ascii="Arial Narrow" w:hAnsi="Arial Narrow"/>
                <w:sz w:val="18"/>
                <w:szCs w:val="18"/>
              </w:rPr>
            </w:pPr>
            <w:r w:rsidRPr="006A27C5">
              <w:rPr>
                <w:rFonts w:ascii="Arial Narrow" w:hAnsi="Arial Narrow"/>
                <w:sz w:val="18"/>
                <w:szCs w:val="18"/>
              </w:rPr>
              <w:t>realizované rozpočtové opatrenia (+)</w:t>
            </w:r>
            <w:r>
              <w:rPr>
                <w:rFonts w:ascii="Arial Narrow" w:hAnsi="Arial Narrow"/>
                <w:sz w:val="18"/>
                <w:szCs w:val="18"/>
              </w:rPr>
              <w:t xml:space="preserve">  (presuny prostriedkov v RIS)</w:t>
            </w:r>
          </w:p>
        </w:tc>
      </w:tr>
    </w:tbl>
    <w:p w14:paraId="009E0818" w14:textId="77777777" w:rsidR="00AA07F5" w:rsidRDefault="00AA07F5" w:rsidP="008F2CC3">
      <w:pPr>
        <w:jc w:val="both"/>
        <w:rPr>
          <w:rFonts w:ascii="Arial" w:hAnsi="Arial" w:cs="Arial"/>
          <w:sz w:val="16"/>
          <w:szCs w:val="16"/>
        </w:rPr>
      </w:pPr>
    </w:p>
    <w:p w14:paraId="29C5988D" w14:textId="13D56337" w:rsidR="002E3001" w:rsidRPr="002E3001" w:rsidRDefault="002E3001" w:rsidP="008F2CC3">
      <w:pPr>
        <w:jc w:val="both"/>
        <w:rPr>
          <w:rFonts w:ascii="Arial" w:hAnsi="Arial" w:cs="Arial"/>
          <w:b/>
          <w:sz w:val="16"/>
          <w:szCs w:val="16"/>
        </w:rPr>
      </w:pPr>
      <w:r w:rsidRPr="002E3001">
        <w:rPr>
          <w:rFonts w:ascii="Arial" w:hAnsi="Arial" w:cs="Arial"/>
          <w:b/>
          <w:sz w:val="16"/>
          <w:szCs w:val="16"/>
        </w:rPr>
        <w:t>Kontrola načítania rozpočtu PJ</w:t>
      </w:r>
    </w:p>
    <w:p w14:paraId="1C7A1DC9" w14:textId="77777777" w:rsidR="002E3001" w:rsidRPr="00585603" w:rsidRDefault="002E3001" w:rsidP="002E3001">
      <w:pPr>
        <w:jc w:val="both"/>
        <w:rPr>
          <w:rFonts w:ascii="Arial" w:hAnsi="Arial" w:cs="Arial"/>
          <w:sz w:val="16"/>
          <w:szCs w:val="16"/>
        </w:rPr>
      </w:pPr>
      <w:r>
        <w:rPr>
          <w:rFonts w:ascii="Arial" w:hAnsi="Arial" w:cs="Arial"/>
          <w:sz w:val="16"/>
          <w:szCs w:val="16"/>
        </w:rPr>
        <w:t xml:space="preserve">V </w:t>
      </w:r>
      <w:r w:rsidRPr="00585603">
        <w:rPr>
          <w:rFonts w:ascii="Arial" w:hAnsi="Arial" w:cs="Arial"/>
          <w:sz w:val="16"/>
          <w:szCs w:val="16"/>
        </w:rPr>
        <w:t>súvisl</w:t>
      </w:r>
      <w:r>
        <w:rPr>
          <w:rFonts w:ascii="Arial" w:hAnsi="Arial" w:cs="Arial"/>
          <w:sz w:val="16"/>
          <w:szCs w:val="16"/>
        </w:rPr>
        <w:t>osti s otvorením účtovného roka</w:t>
      </w:r>
      <w:r w:rsidRPr="00585603">
        <w:rPr>
          <w:rFonts w:ascii="Arial" w:hAnsi="Arial" w:cs="Arial"/>
          <w:sz w:val="16"/>
          <w:szCs w:val="16"/>
        </w:rPr>
        <w:t xml:space="preserve"> v účtovnom systéme ISUF</w:t>
      </w:r>
      <w:r>
        <w:rPr>
          <w:rFonts w:ascii="Arial" w:hAnsi="Arial" w:cs="Arial"/>
          <w:sz w:val="16"/>
          <w:szCs w:val="16"/>
        </w:rPr>
        <w:t xml:space="preserve"> sú PJ každoročne vyzvané garantmi ISUF na zabezpečenie kontroly</w:t>
      </w:r>
      <w:r w:rsidRPr="00585603">
        <w:rPr>
          <w:rFonts w:ascii="Arial" w:hAnsi="Arial" w:cs="Arial"/>
          <w:sz w:val="16"/>
          <w:szCs w:val="16"/>
        </w:rPr>
        <w:t xml:space="preserve"> správnosti rozpočtu </w:t>
      </w:r>
      <w:r>
        <w:rPr>
          <w:rFonts w:ascii="Arial" w:hAnsi="Arial" w:cs="Arial"/>
          <w:sz w:val="16"/>
          <w:szCs w:val="16"/>
        </w:rPr>
        <w:t>PJ pred spustením</w:t>
      </w:r>
      <w:r w:rsidRPr="00585603">
        <w:rPr>
          <w:rFonts w:ascii="Arial" w:hAnsi="Arial" w:cs="Arial"/>
          <w:sz w:val="16"/>
          <w:szCs w:val="16"/>
        </w:rPr>
        <w:t xml:space="preserve"> rezervácií </w:t>
      </w:r>
      <w:r>
        <w:rPr>
          <w:rFonts w:ascii="Arial" w:hAnsi="Arial" w:cs="Arial"/>
          <w:sz w:val="16"/>
          <w:szCs w:val="16"/>
        </w:rPr>
        <w:t>ŽOP a spracovania SŽOP.</w:t>
      </w:r>
      <w:r w:rsidRPr="00585603">
        <w:rPr>
          <w:rFonts w:ascii="Arial" w:hAnsi="Arial" w:cs="Arial"/>
          <w:sz w:val="16"/>
          <w:szCs w:val="16"/>
        </w:rPr>
        <w:t xml:space="preserve"> </w:t>
      </w:r>
    </w:p>
    <w:p w14:paraId="7CEABB8D" w14:textId="5BF88A92" w:rsidR="00585603" w:rsidRDefault="00585603" w:rsidP="008F2CC3">
      <w:pPr>
        <w:jc w:val="both"/>
        <w:rPr>
          <w:rFonts w:ascii="Arial" w:hAnsi="Arial" w:cs="Arial"/>
          <w:sz w:val="16"/>
          <w:szCs w:val="16"/>
        </w:rPr>
      </w:pPr>
      <w:r>
        <w:rPr>
          <w:rFonts w:ascii="Arial" w:hAnsi="Arial" w:cs="Arial"/>
          <w:sz w:val="16"/>
          <w:szCs w:val="16"/>
        </w:rPr>
        <w:t>Kontrola</w:t>
      </w:r>
      <w:r w:rsidR="002E3001">
        <w:rPr>
          <w:rFonts w:ascii="Arial" w:hAnsi="Arial" w:cs="Arial"/>
          <w:sz w:val="16"/>
          <w:szCs w:val="16"/>
        </w:rPr>
        <w:t xml:space="preserve"> PJ</w:t>
      </w:r>
      <w:r>
        <w:rPr>
          <w:rFonts w:ascii="Arial" w:hAnsi="Arial" w:cs="Arial"/>
          <w:sz w:val="16"/>
          <w:szCs w:val="16"/>
        </w:rPr>
        <w:t xml:space="preserve"> je vykonávaná na najnižšej položke </w:t>
      </w:r>
      <w:r w:rsidR="002E3001">
        <w:rPr>
          <w:rFonts w:ascii="Arial" w:hAnsi="Arial" w:cs="Arial"/>
          <w:sz w:val="16"/>
          <w:szCs w:val="16"/>
        </w:rPr>
        <w:t>rozpočtu porovnaním s hodnotami uvedenými v systéme RIS.</w:t>
      </w:r>
    </w:p>
    <w:p w14:paraId="68E8F886" w14:textId="77777777" w:rsidR="002E3001" w:rsidRPr="00857293" w:rsidRDefault="002E3001" w:rsidP="008F2CC3">
      <w:pPr>
        <w:jc w:val="both"/>
        <w:rPr>
          <w:rFonts w:ascii="Arial" w:hAnsi="Arial" w:cs="Arial"/>
          <w:sz w:val="16"/>
          <w:szCs w:val="16"/>
        </w:rPr>
      </w:pPr>
    </w:p>
    <w:p w14:paraId="4C2FA122" w14:textId="12084744" w:rsidR="003D19B5" w:rsidRPr="008F2CC3" w:rsidRDefault="008F2CC3" w:rsidP="008F2CC3">
      <w:pPr>
        <w:pStyle w:val="Nadpis2"/>
      </w:pPr>
      <w:bookmarkStart w:id="24" w:name="_Toc5086297"/>
      <w:r w:rsidRPr="008F2CC3">
        <w:lastRenderedPageBreak/>
        <w:t>P</w:t>
      </w:r>
      <w:r w:rsidR="003D19B5" w:rsidRPr="008F2CC3">
        <w:t>latby partnerom</w:t>
      </w:r>
      <w:bookmarkEnd w:id="24"/>
      <w:r>
        <w:t xml:space="preserve"> </w:t>
      </w:r>
    </w:p>
    <w:p w14:paraId="348AAB90" w14:textId="77777777" w:rsidR="003D19B5" w:rsidRDefault="003D19B5" w:rsidP="008F2CC3">
      <w:pPr>
        <w:jc w:val="both"/>
        <w:rPr>
          <w:rFonts w:ascii="Arial" w:hAnsi="Arial" w:cs="Arial"/>
          <w:sz w:val="16"/>
          <w:szCs w:val="16"/>
        </w:rPr>
      </w:pPr>
    </w:p>
    <w:p w14:paraId="583B8BB5" w14:textId="7EFC9AD5" w:rsidR="008B4759" w:rsidRPr="008B4759" w:rsidRDefault="008B4759" w:rsidP="008F2CC3">
      <w:pPr>
        <w:jc w:val="both"/>
        <w:rPr>
          <w:rFonts w:ascii="Arial" w:hAnsi="Arial" w:cs="Arial"/>
          <w:sz w:val="16"/>
          <w:szCs w:val="16"/>
        </w:rPr>
      </w:pPr>
      <w:r w:rsidRPr="008B4759">
        <w:rPr>
          <w:rFonts w:ascii="Arial" w:hAnsi="Arial" w:cs="Arial"/>
          <w:sz w:val="16"/>
          <w:szCs w:val="16"/>
        </w:rPr>
        <w:t xml:space="preserve">Predkladateľom ŽOP je vždy prijímateľ (pre spracovanie v ISUF nerelevantné). V správe z ITMS </w:t>
      </w:r>
      <w:r w:rsidR="00654049">
        <w:rPr>
          <w:rFonts w:ascii="Arial" w:hAnsi="Arial" w:cs="Arial"/>
          <w:sz w:val="16"/>
          <w:szCs w:val="16"/>
        </w:rPr>
        <w:t>je</w:t>
      </w:r>
      <w:r w:rsidR="00654049" w:rsidRPr="008B4759">
        <w:rPr>
          <w:rFonts w:ascii="Arial" w:hAnsi="Arial" w:cs="Arial"/>
          <w:sz w:val="16"/>
          <w:szCs w:val="16"/>
        </w:rPr>
        <w:t xml:space="preserve"> </w:t>
      </w:r>
      <w:r w:rsidRPr="008B4759">
        <w:rPr>
          <w:rFonts w:ascii="Arial" w:hAnsi="Arial" w:cs="Arial"/>
          <w:sz w:val="16"/>
          <w:szCs w:val="16"/>
        </w:rPr>
        <w:t>v hlavičke ID subjektu</w:t>
      </w:r>
      <w:r w:rsidR="00253051">
        <w:rPr>
          <w:rFonts w:ascii="Arial" w:hAnsi="Arial" w:cs="Arial"/>
          <w:sz w:val="16"/>
          <w:szCs w:val="16"/>
        </w:rPr>
        <w:t>,</w:t>
      </w:r>
      <w:r w:rsidRPr="008B4759">
        <w:rPr>
          <w:rFonts w:ascii="Arial" w:hAnsi="Arial" w:cs="Arial"/>
          <w:sz w:val="16"/>
          <w:szCs w:val="16"/>
        </w:rPr>
        <w:t xml:space="preserve"> za ktorého výdavky je ŽOP a v položkách ID subjektu</w:t>
      </w:r>
      <w:r w:rsidR="00253051">
        <w:rPr>
          <w:rFonts w:ascii="Arial" w:hAnsi="Arial" w:cs="Arial"/>
          <w:sz w:val="16"/>
          <w:szCs w:val="16"/>
        </w:rPr>
        <w:t>,</w:t>
      </w:r>
      <w:r w:rsidRPr="008B4759">
        <w:rPr>
          <w:rFonts w:ascii="Arial" w:hAnsi="Arial" w:cs="Arial"/>
          <w:sz w:val="16"/>
          <w:szCs w:val="16"/>
        </w:rPr>
        <w:t xml:space="preserve"> na ktorého pôjde platba</w:t>
      </w:r>
      <w:r w:rsidR="00253051">
        <w:rPr>
          <w:rFonts w:ascii="Arial" w:hAnsi="Arial" w:cs="Arial"/>
          <w:sz w:val="16"/>
          <w:szCs w:val="16"/>
        </w:rPr>
        <w:t>,</w:t>
      </w:r>
      <w:r w:rsidRPr="008B4759">
        <w:rPr>
          <w:rFonts w:ascii="Arial" w:hAnsi="Arial" w:cs="Arial"/>
          <w:sz w:val="16"/>
          <w:szCs w:val="16"/>
        </w:rPr>
        <w:t xml:space="preserve"> a teda na ktorého evi</w:t>
      </w:r>
      <w:r w:rsidR="00E96C7F">
        <w:rPr>
          <w:rFonts w:ascii="Arial" w:hAnsi="Arial" w:cs="Arial"/>
          <w:sz w:val="16"/>
          <w:szCs w:val="16"/>
        </w:rPr>
        <w:t>dujeme ŽOP REDO (FIDO alebo FMDO</w:t>
      </w:r>
      <w:r w:rsidRPr="008B4759">
        <w:rPr>
          <w:rFonts w:ascii="Arial" w:hAnsi="Arial" w:cs="Arial"/>
          <w:sz w:val="16"/>
          <w:szCs w:val="16"/>
        </w:rPr>
        <w:t>) v ISUF.</w:t>
      </w:r>
      <w:r w:rsidR="00420FBA">
        <w:rPr>
          <w:rFonts w:ascii="Arial" w:hAnsi="Arial" w:cs="Arial"/>
          <w:sz w:val="16"/>
          <w:szCs w:val="16"/>
        </w:rPr>
        <w:t xml:space="preserve"> </w:t>
      </w:r>
      <w:r w:rsidR="00420FBA" w:rsidRPr="008B4759">
        <w:rPr>
          <w:rFonts w:ascii="Arial" w:hAnsi="Arial" w:cs="Arial"/>
          <w:sz w:val="16"/>
          <w:szCs w:val="16"/>
        </w:rPr>
        <w:t>Na projekte môžu byť vyplatené zálohové platby jednému prijímateľovi, alebo rôznym partnerom.</w:t>
      </w:r>
    </w:p>
    <w:p w14:paraId="6F297450" w14:textId="77777777" w:rsidR="008B4759" w:rsidRPr="00E96C7F" w:rsidRDefault="008B4759" w:rsidP="008F2CC3">
      <w:pPr>
        <w:jc w:val="both"/>
        <w:rPr>
          <w:rFonts w:ascii="Arial" w:hAnsi="Arial" w:cs="Arial"/>
          <w:b/>
          <w:sz w:val="16"/>
          <w:szCs w:val="16"/>
        </w:rPr>
      </w:pPr>
      <w:r w:rsidRPr="00E96C7F">
        <w:rPr>
          <w:rFonts w:ascii="Arial" w:hAnsi="Arial" w:cs="Arial"/>
          <w:b/>
          <w:sz w:val="16"/>
          <w:szCs w:val="16"/>
        </w:rPr>
        <w:t>Kombinácie:</w:t>
      </w:r>
    </w:p>
    <w:p w14:paraId="756FAAC0" w14:textId="0AAE487C" w:rsidR="007C00B0" w:rsidRPr="00340955" w:rsidRDefault="008B4759" w:rsidP="008461A3">
      <w:pPr>
        <w:pStyle w:val="Odsekzoznamu"/>
        <w:numPr>
          <w:ilvl w:val="0"/>
          <w:numId w:val="14"/>
        </w:numPr>
        <w:jc w:val="both"/>
        <w:rPr>
          <w:rFonts w:ascii="Arial" w:hAnsi="Arial" w:cs="Arial"/>
          <w:sz w:val="16"/>
          <w:szCs w:val="16"/>
        </w:rPr>
      </w:pPr>
      <w:r w:rsidRPr="00340955">
        <w:rPr>
          <w:rFonts w:ascii="Arial" w:hAnsi="Arial" w:cs="Arial"/>
          <w:sz w:val="16"/>
          <w:szCs w:val="16"/>
        </w:rPr>
        <w:t xml:space="preserve">Keď je ŽOP za výdavky Prijímateľa, vždy je príjemcom platby Prijímateľ – REDO (FIDO alebo </w:t>
      </w:r>
      <w:r w:rsidR="00673551">
        <w:rPr>
          <w:rFonts w:ascii="Arial" w:hAnsi="Arial" w:cs="Arial"/>
          <w:sz w:val="16"/>
          <w:szCs w:val="16"/>
        </w:rPr>
        <w:t>ELUR</w:t>
      </w:r>
      <w:r w:rsidRPr="00340955">
        <w:rPr>
          <w:rFonts w:ascii="Arial" w:hAnsi="Arial" w:cs="Arial"/>
          <w:sz w:val="16"/>
          <w:szCs w:val="16"/>
        </w:rPr>
        <w:t xml:space="preserve">) evidujeme na Prijímateľovi. </w:t>
      </w:r>
    </w:p>
    <w:p w14:paraId="7A7F01A9" w14:textId="7BE084E7" w:rsidR="007C00B0" w:rsidRPr="00340955" w:rsidRDefault="008B4759" w:rsidP="008461A3">
      <w:pPr>
        <w:pStyle w:val="Odsekzoznamu"/>
        <w:numPr>
          <w:ilvl w:val="0"/>
          <w:numId w:val="14"/>
        </w:numPr>
        <w:jc w:val="both"/>
        <w:rPr>
          <w:rFonts w:ascii="Arial" w:hAnsi="Arial" w:cs="Arial"/>
          <w:sz w:val="16"/>
          <w:szCs w:val="16"/>
        </w:rPr>
      </w:pPr>
      <w:r w:rsidRPr="00340955">
        <w:rPr>
          <w:rFonts w:ascii="Arial" w:hAnsi="Arial" w:cs="Arial"/>
          <w:sz w:val="16"/>
          <w:szCs w:val="16"/>
        </w:rPr>
        <w:t xml:space="preserve">Keď je ŽOP za výdavky Partnera a príjemcom platby je Partner – REDO (FIDO alebo </w:t>
      </w:r>
      <w:r w:rsidR="00673551">
        <w:rPr>
          <w:rFonts w:ascii="Arial" w:hAnsi="Arial" w:cs="Arial"/>
          <w:sz w:val="16"/>
          <w:szCs w:val="16"/>
        </w:rPr>
        <w:t>ELUR</w:t>
      </w:r>
      <w:r w:rsidR="00340955">
        <w:rPr>
          <w:rFonts w:ascii="Arial" w:hAnsi="Arial" w:cs="Arial"/>
          <w:sz w:val="16"/>
          <w:szCs w:val="16"/>
        </w:rPr>
        <w:t>) evidujeme na Partnerovi.</w:t>
      </w:r>
    </w:p>
    <w:p w14:paraId="3CB9EDC2" w14:textId="0C377054" w:rsidR="008B4759" w:rsidRPr="00340955" w:rsidRDefault="008B4759" w:rsidP="008461A3">
      <w:pPr>
        <w:pStyle w:val="Odsekzoznamu"/>
        <w:numPr>
          <w:ilvl w:val="0"/>
          <w:numId w:val="14"/>
        </w:numPr>
        <w:jc w:val="both"/>
        <w:rPr>
          <w:rFonts w:ascii="Arial" w:hAnsi="Arial" w:cs="Arial"/>
          <w:sz w:val="16"/>
          <w:szCs w:val="16"/>
        </w:rPr>
      </w:pPr>
      <w:r w:rsidRPr="007C00B0">
        <w:rPr>
          <w:rFonts w:ascii="Arial" w:hAnsi="Arial" w:cs="Arial"/>
          <w:sz w:val="16"/>
          <w:szCs w:val="16"/>
        </w:rPr>
        <w:t xml:space="preserve">Keď je ŽOP za výdavky Partnera a </w:t>
      </w:r>
      <w:r w:rsidR="00340955">
        <w:rPr>
          <w:rFonts w:ascii="Arial" w:hAnsi="Arial" w:cs="Arial"/>
          <w:sz w:val="16"/>
          <w:szCs w:val="16"/>
        </w:rPr>
        <w:t xml:space="preserve">príjemcom platby je Prijímateľ: - </w:t>
      </w:r>
      <w:r w:rsidRPr="00340955">
        <w:rPr>
          <w:rFonts w:ascii="Arial" w:hAnsi="Arial" w:cs="Arial"/>
          <w:sz w:val="16"/>
          <w:szCs w:val="16"/>
        </w:rPr>
        <w:t xml:space="preserve">REDO (FIDO alebo </w:t>
      </w:r>
      <w:r w:rsidR="00673551">
        <w:rPr>
          <w:rFonts w:ascii="Arial" w:hAnsi="Arial" w:cs="Arial"/>
          <w:sz w:val="16"/>
          <w:szCs w:val="16"/>
        </w:rPr>
        <w:t>ELUR</w:t>
      </w:r>
      <w:r w:rsidR="00340955">
        <w:rPr>
          <w:rFonts w:ascii="Arial" w:hAnsi="Arial" w:cs="Arial"/>
          <w:sz w:val="16"/>
          <w:szCs w:val="16"/>
        </w:rPr>
        <w:t xml:space="preserve">) </w:t>
      </w:r>
      <w:r w:rsidRPr="00340955">
        <w:rPr>
          <w:rFonts w:ascii="Arial" w:hAnsi="Arial" w:cs="Arial"/>
          <w:sz w:val="16"/>
          <w:szCs w:val="16"/>
        </w:rPr>
        <w:t xml:space="preserve">evidujeme </w:t>
      </w:r>
      <w:r w:rsidR="00340955">
        <w:rPr>
          <w:rFonts w:ascii="Arial" w:hAnsi="Arial" w:cs="Arial"/>
          <w:sz w:val="16"/>
          <w:szCs w:val="16"/>
        </w:rPr>
        <w:t xml:space="preserve">na dodávateľa - Prijímateľ. </w:t>
      </w:r>
    </w:p>
    <w:p w14:paraId="4F595247" w14:textId="7BEB4D78" w:rsidR="008B4759" w:rsidRPr="008B4759" w:rsidRDefault="008B4759" w:rsidP="008F2CC3">
      <w:pPr>
        <w:jc w:val="both"/>
        <w:rPr>
          <w:rFonts w:ascii="Arial" w:hAnsi="Arial" w:cs="Arial"/>
          <w:b/>
          <w:sz w:val="16"/>
          <w:szCs w:val="16"/>
        </w:rPr>
      </w:pPr>
      <w:r w:rsidRPr="008B4759">
        <w:rPr>
          <w:rFonts w:ascii="Arial" w:hAnsi="Arial" w:cs="Arial"/>
          <w:b/>
          <w:sz w:val="16"/>
          <w:szCs w:val="16"/>
        </w:rPr>
        <w:t xml:space="preserve">Prípady keď výdavky ŽOP sú predkladané za Partnera a podľa „Železničnej stanice“ na jednotlivých subjektoch:. </w:t>
      </w:r>
    </w:p>
    <w:p w14:paraId="30B64BAE" w14:textId="77777777" w:rsidR="008B4759" w:rsidRPr="008B4759" w:rsidRDefault="008B4759" w:rsidP="008F2CC3">
      <w:pPr>
        <w:jc w:val="both"/>
        <w:rPr>
          <w:rFonts w:ascii="Arial" w:hAnsi="Arial" w:cs="Arial"/>
          <w:b/>
          <w:sz w:val="16"/>
          <w:szCs w:val="16"/>
          <w:u w:val="single"/>
        </w:rPr>
      </w:pPr>
      <w:r w:rsidRPr="008B4759">
        <w:rPr>
          <w:rFonts w:ascii="Arial" w:hAnsi="Arial" w:cs="Arial"/>
          <w:b/>
          <w:sz w:val="16"/>
          <w:szCs w:val="16"/>
          <w:u w:val="single"/>
        </w:rPr>
        <w:t>A) KPPR – príjemca platby</w:t>
      </w:r>
    </w:p>
    <w:p w14:paraId="5C821C8A" w14:textId="3A4948E0" w:rsidR="008B4759" w:rsidRDefault="008B4759" w:rsidP="008F2CC3">
      <w:pPr>
        <w:jc w:val="both"/>
        <w:rPr>
          <w:rFonts w:ascii="Arial" w:hAnsi="Arial" w:cs="Arial"/>
          <w:sz w:val="16"/>
          <w:szCs w:val="16"/>
        </w:rPr>
      </w:pPr>
      <w:r w:rsidRPr="00A904C9">
        <w:rPr>
          <w:rFonts w:ascii="Arial" w:hAnsi="Arial" w:cs="Arial"/>
          <w:b/>
          <w:sz w:val="16"/>
          <w:szCs w:val="16"/>
        </w:rPr>
        <w:t xml:space="preserve">Zálohové platby, </w:t>
      </w:r>
      <w:proofErr w:type="spellStart"/>
      <w:r w:rsidRPr="00A904C9">
        <w:rPr>
          <w:rFonts w:ascii="Arial" w:hAnsi="Arial" w:cs="Arial"/>
          <w:b/>
          <w:sz w:val="16"/>
          <w:szCs w:val="16"/>
        </w:rPr>
        <w:t>predfinancovania</w:t>
      </w:r>
      <w:proofErr w:type="spellEnd"/>
      <w:r w:rsidRPr="008B4759">
        <w:rPr>
          <w:rFonts w:ascii="Arial" w:hAnsi="Arial" w:cs="Arial"/>
          <w:sz w:val="16"/>
          <w:szCs w:val="16"/>
        </w:rPr>
        <w:t xml:space="preserve">  </w:t>
      </w:r>
    </w:p>
    <w:p w14:paraId="5FF355F9" w14:textId="5A6B711E" w:rsidR="00420FBA" w:rsidRPr="008B4759" w:rsidRDefault="00420FBA" w:rsidP="008F2CC3">
      <w:pPr>
        <w:jc w:val="both"/>
        <w:rPr>
          <w:rFonts w:ascii="Arial" w:hAnsi="Arial" w:cs="Arial"/>
          <w:sz w:val="16"/>
          <w:szCs w:val="16"/>
        </w:rPr>
      </w:pPr>
      <w:r w:rsidRPr="008B4759">
        <w:rPr>
          <w:rFonts w:ascii="Arial" w:hAnsi="Arial" w:cs="Arial"/>
          <w:sz w:val="16"/>
          <w:szCs w:val="16"/>
        </w:rPr>
        <w:t>Zál</w:t>
      </w:r>
      <w:r>
        <w:rPr>
          <w:rFonts w:ascii="Arial" w:hAnsi="Arial" w:cs="Arial"/>
          <w:sz w:val="16"/>
          <w:szCs w:val="16"/>
        </w:rPr>
        <w:t xml:space="preserve">ohové platby, </w:t>
      </w:r>
      <w:proofErr w:type="spellStart"/>
      <w:r>
        <w:rPr>
          <w:rFonts w:ascii="Arial" w:hAnsi="Arial" w:cs="Arial"/>
          <w:sz w:val="16"/>
          <w:szCs w:val="16"/>
        </w:rPr>
        <w:t>predfinancovania</w:t>
      </w:r>
      <w:proofErr w:type="spellEnd"/>
      <w:r>
        <w:rPr>
          <w:rFonts w:ascii="Arial" w:hAnsi="Arial" w:cs="Arial"/>
          <w:sz w:val="16"/>
          <w:szCs w:val="16"/>
        </w:rPr>
        <w:t xml:space="preserve"> budú spracovávané a</w:t>
      </w:r>
      <w:r w:rsidRPr="008B4759">
        <w:rPr>
          <w:rFonts w:ascii="Arial" w:hAnsi="Arial" w:cs="Arial"/>
          <w:sz w:val="16"/>
          <w:szCs w:val="16"/>
        </w:rPr>
        <w:t xml:space="preserve"> účtované vždy na dodávateľovi -  </w:t>
      </w:r>
      <w:r>
        <w:rPr>
          <w:rFonts w:ascii="Arial" w:hAnsi="Arial" w:cs="Arial"/>
          <w:sz w:val="16"/>
          <w:szCs w:val="16"/>
        </w:rPr>
        <w:t>na ktorého</w:t>
      </w:r>
      <w:r w:rsidRPr="008B4759">
        <w:rPr>
          <w:rFonts w:ascii="Arial" w:hAnsi="Arial" w:cs="Arial"/>
          <w:sz w:val="16"/>
          <w:szCs w:val="16"/>
        </w:rPr>
        <w:t xml:space="preserve"> budú platby realizované. </w:t>
      </w:r>
    </w:p>
    <w:p w14:paraId="068DBB2B" w14:textId="75DF6790" w:rsidR="008B4759" w:rsidRPr="008B4759" w:rsidRDefault="00420FBA" w:rsidP="008F2CC3">
      <w:pPr>
        <w:jc w:val="both"/>
        <w:rPr>
          <w:rFonts w:ascii="Arial" w:hAnsi="Arial" w:cs="Arial"/>
          <w:sz w:val="16"/>
          <w:szCs w:val="16"/>
        </w:rPr>
      </w:pPr>
      <w:r>
        <w:rPr>
          <w:rFonts w:ascii="Arial" w:hAnsi="Arial" w:cs="Arial"/>
          <w:sz w:val="16"/>
          <w:szCs w:val="16"/>
        </w:rPr>
        <w:t xml:space="preserve">Platba - </w:t>
      </w:r>
      <w:r w:rsidR="008B4759" w:rsidRPr="008B4759">
        <w:rPr>
          <w:rFonts w:ascii="Arial" w:hAnsi="Arial" w:cs="Arial"/>
          <w:sz w:val="16"/>
          <w:szCs w:val="16"/>
        </w:rPr>
        <w:t xml:space="preserve">ELUR sa </w:t>
      </w:r>
      <w:r w:rsidR="003B0690">
        <w:rPr>
          <w:rFonts w:ascii="Arial" w:hAnsi="Arial" w:cs="Arial"/>
          <w:sz w:val="16"/>
          <w:szCs w:val="16"/>
        </w:rPr>
        <w:t xml:space="preserve">automaticky v RIS </w:t>
      </w:r>
      <w:r w:rsidR="00A904C9">
        <w:rPr>
          <w:rFonts w:ascii="Arial" w:hAnsi="Arial" w:cs="Arial"/>
          <w:sz w:val="16"/>
          <w:szCs w:val="16"/>
        </w:rPr>
        <w:t>aktivuje voči príjemcovi platby</w:t>
      </w:r>
      <w:r w:rsidR="003B0690">
        <w:rPr>
          <w:rFonts w:ascii="Arial" w:hAnsi="Arial" w:cs="Arial"/>
          <w:sz w:val="16"/>
          <w:szCs w:val="16"/>
        </w:rPr>
        <w:t xml:space="preserve"> (navýšenie položiek rozpočtu)</w:t>
      </w:r>
      <w:r w:rsidR="00A904C9">
        <w:rPr>
          <w:rFonts w:ascii="Arial" w:hAnsi="Arial" w:cs="Arial"/>
          <w:sz w:val="16"/>
          <w:szCs w:val="16"/>
        </w:rPr>
        <w:t>:</w:t>
      </w:r>
    </w:p>
    <w:p w14:paraId="06521CB8" w14:textId="287D9B62" w:rsidR="008B4759" w:rsidRDefault="008B4759" w:rsidP="008461A3">
      <w:pPr>
        <w:pStyle w:val="Odsekzoznamu"/>
        <w:numPr>
          <w:ilvl w:val="0"/>
          <w:numId w:val="15"/>
        </w:numPr>
        <w:jc w:val="both"/>
        <w:rPr>
          <w:rFonts w:ascii="Arial" w:hAnsi="Arial" w:cs="Arial"/>
          <w:sz w:val="16"/>
          <w:szCs w:val="16"/>
        </w:rPr>
      </w:pPr>
      <w:r w:rsidRPr="00A904C9">
        <w:rPr>
          <w:rFonts w:ascii="Arial" w:hAnsi="Arial" w:cs="Arial"/>
          <w:sz w:val="16"/>
          <w:szCs w:val="16"/>
        </w:rPr>
        <w:t>Prijímateľ  - príjemca platby</w:t>
      </w:r>
    </w:p>
    <w:p w14:paraId="46D71E0C" w14:textId="77777777" w:rsidR="007716B5" w:rsidRPr="00A904C9" w:rsidRDefault="007716B5" w:rsidP="008F2CC3">
      <w:pPr>
        <w:pStyle w:val="Odsekzoznamu"/>
        <w:jc w:val="both"/>
        <w:rPr>
          <w:rFonts w:ascii="Arial" w:hAnsi="Arial" w:cs="Arial"/>
          <w:sz w:val="16"/>
          <w:szCs w:val="16"/>
        </w:rPr>
      </w:pPr>
    </w:p>
    <w:p w14:paraId="172465E2" w14:textId="11811891" w:rsidR="008B4759" w:rsidRDefault="007716B5" w:rsidP="008F2CC3">
      <w:pPr>
        <w:pStyle w:val="Odsekzoznamu"/>
        <w:jc w:val="both"/>
        <w:rPr>
          <w:rFonts w:ascii="Arial" w:hAnsi="Arial" w:cs="Arial"/>
          <w:sz w:val="16"/>
          <w:szCs w:val="16"/>
        </w:rPr>
      </w:pPr>
      <w:r w:rsidRPr="007716B5">
        <w:rPr>
          <w:rFonts w:ascii="Arial" w:hAnsi="Arial" w:cs="Arial"/>
          <w:sz w:val="16"/>
          <w:szCs w:val="16"/>
        </w:rPr>
        <w:t xml:space="preserve">Na položke REDO v poli „odlišný príjemca platby“ (výdavky ŽOP predkladané za) </w:t>
      </w:r>
      <w:r>
        <w:rPr>
          <w:rFonts w:ascii="Arial" w:hAnsi="Arial" w:cs="Arial"/>
          <w:sz w:val="16"/>
          <w:szCs w:val="16"/>
        </w:rPr>
        <w:t>–</w:t>
      </w:r>
      <w:r w:rsidRPr="007716B5">
        <w:rPr>
          <w:rFonts w:ascii="Arial" w:hAnsi="Arial" w:cs="Arial"/>
          <w:sz w:val="16"/>
          <w:szCs w:val="16"/>
        </w:rPr>
        <w:t xml:space="preserve"> Partner</w:t>
      </w:r>
      <w:r>
        <w:rPr>
          <w:rFonts w:ascii="Arial" w:hAnsi="Arial" w:cs="Arial"/>
          <w:sz w:val="16"/>
          <w:szCs w:val="16"/>
        </w:rPr>
        <w:t xml:space="preserve"> - </w:t>
      </w:r>
      <w:r w:rsidR="008B4759" w:rsidRPr="007716B5">
        <w:rPr>
          <w:rFonts w:ascii="Arial" w:hAnsi="Arial" w:cs="Arial"/>
          <w:sz w:val="16"/>
          <w:szCs w:val="16"/>
        </w:rPr>
        <w:t>informácia, ktorá sa bude zohľadňovať pri zúčtovaní podľa ID subjektu</w:t>
      </w:r>
      <w:r w:rsidRPr="007716B5">
        <w:rPr>
          <w:rFonts w:ascii="Arial" w:hAnsi="Arial" w:cs="Arial"/>
          <w:sz w:val="16"/>
          <w:szCs w:val="16"/>
        </w:rPr>
        <w:t>.</w:t>
      </w:r>
      <w:r w:rsidR="008B4759" w:rsidRPr="007716B5">
        <w:rPr>
          <w:rFonts w:ascii="Arial" w:hAnsi="Arial" w:cs="Arial"/>
          <w:sz w:val="16"/>
          <w:szCs w:val="16"/>
        </w:rPr>
        <w:t xml:space="preserve"> </w:t>
      </w:r>
    </w:p>
    <w:p w14:paraId="1695006B" w14:textId="77777777" w:rsidR="003B0690" w:rsidRDefault="003B0690" w:rsidP="008F2CC3">
      <w:pPr>
        <w:pStyle w:val="Odsekzoznamu"/>
        <w:jc w:val="both"/>
        <w:rPr>
          <w:rFonts w:ascii="Arial" w:hAnsi="Arial" w:cs="Arial"/>
          <w:sz w:val="16"/>
          <w:szCs w:val="16"/>
        </w:rPr>
      </w:pPr>
    </w:p>
    <w:p w14:paraId="6D3DBB25" w14:textId="63C7F80F" w:rsidR="003B0690" w:rsidRPr="007716B5" w:rsidRDefault="003B0690" w:rsidP="008F2CC3">
      <w:pPr>
        <w:pStyle w:val="Odsekzoznamu"/>
        <w:jc w:val="both"/>
        <w:rPr>
          <w:rFonts w:ascii="Arial" w:hAnsi="Arial" w:cs="Arial"/>
          <w:sz w:val="16"/>
          <w:szCs w:val="16"/>
        </w:rPr>
      </w:pPr>
      <w:r>
        <w:rPr>
          <w:rFonts w:ascii="Arial" w:hAnsi="Arial" w:cs="Arial"/>
          <w:sz w:val="16"/>
          <w:szCs w:val="16"/>
        </w:rPr>
        <w:t xml:space="preserve">FIDO sa generuje voči </w:t>
      </w:r>
      <w:r w:rsidRPr="003B0690">
        <w:rPr>
          <w:rFonts w:ascii="Arial" w:hAnsi="Arial" w:cs="Arial"/>
          <w:sz w:val="16"/>
          <w:szCs w:val="16"/>
        </w:rPr>
        <w:t>Prijímateľ</w:t>
      </w:r>
      <w:r>
        <w:rPr>
          <w:rFonts w:ascii="Arial" w:hAnsi="Arial" w:cs="Arial"/>
          <w:sz w:val="16"/>
          <w:szCs w:val="16"/>
        </w:rPr>
        <w:t>ovi  ako príjemcovi</w:t>
      </w:r>
      <w:r w:rsidRPr="003B0690">
        <w:rPr>
          <w:rFonts w:ascii="Arial" w:hAnsi="Arial" w:cs="Arial"/>
          <w:sz w:val="16"/>
          <w:szCs w:val="16"/>
        </w:rPr>
        <w:t xml:space="preserve"> platby</w:t>
      </w:r>
      <w:r>
        <w:rPr>
          <w:rFonts w:ascii="Arial" w:hAnsi="Arial" w:cs="Arial"/>
          <w:sz w:val="16"/>
          <w:szCs w:val="16"/>
        </w:rPr>
        <w:t>.</w:t>
      </w:r>
    </w:p>
    <w:p w14:paraId="2208FDA2" w14:textId="77777777" w:rsidR="007716B5" w:rsidRPr="008B4759" w:rsidRDefault="007716B5" w:rsidP="008F2CC3">
      <w:pPr>
        <w:pStyle w:val="Odsekzoznamu"/>
        <w:jc w:val="both"/>
        <w:rPr>
          <w:rFonts w:ascii="Arial" w:hAnsi="Arial" w:cs="Arial"/>
          <w:sz w:val="16"/>
          <w:szCs w:val="16"/>
        </w:rPr>
      </w:pPr>
    </w:p>
    <w:p w14:paraId="6A655AED" w14:textId="75BEC88E" w:rsidR="008B4759" w:rsidRPr="00A904C9" w:rsidRDefault="008B4759" w:rsidP="008461A3">
      <w:pPr>
        <w:pStyle w:val="Odsekzoznamu"/>
        <w:numPr>
          <w:ilvl w:val="0"/>
          <w:numId w:val="15"/>
        </w:numPr>
        <w:jc w:val="both"/>
        <w:rPr>
          <w:rFonts w:ascii="Arial" w:hAnsi="Arial" w:cs="Arial"/>
          <w:sz w:val="16"/>
          <w:szCs w:val="16"/>
        </w:rPr>
      </w:pPr>
      <w:r w:rsidRPr="00A904C9">
        <w:rPr>
          <w:rFonts w:ascii="Arial" w:hAnsi="Arial" w:cs="Arial"/>
          <w:sz w:val="16"/>
          <w:szCs w:val="16"/>
        </w:rPr>
        <w:t>Partner  - príjemca platby</w:t>
      </w:r>
    </w:p>
    <w:p w14:paraId="2A7AC532" w14:textId="77777777" w:rsidR="003B0690" w:rsidRDefault="003B0690" w:rsidP="008F2CC3">
      <w:pPr>
        <w:pStyle w:val="Odsekzoznamu"/>
        <w:jc w:val="both"/>
        <w:rPr>
          <w:rFonts w:ascii="Arial" w:hAnsi="Arial" w:cs="Arial"/>
          <w:sz w:val="16"/>
          <w:szCs w:val="16"/>
        </w:rPr>
      </w:pPr>
    </w:p>
    <w:p w14:paraId="383847DF" w14:textId="77777777" w:rsidR="003B0690" w:rsidRPr="003B0690" w:rsidRDefault="003B0690" w:rsidP="008F2CC3">
      <w:pPr>
        <w:pStyle w:val="Odsekzoznamu"/>
        <w:jc w:val="both"/>
        <w:rPr>
          <w:rFonts w:ascii="Arial" w:hAnsi="Arial" w:cs="Arial"/>
          <w:sz w:val="16"/>
          <w:szCs w:val="16"/>
        </w:rPr>
      </w:pPr>
      <w:r w:rsidRPr="003B0690">
        <w:rPr>
          <w:rFonts w:ascii="Arial" w:hAnsi="Arial" w:cs="Arial"/>
          <w:sz w:val="16"/>
          <w:szCs w:val="16"/>
        </w:rPr>
        <w:t xml:space="preserve">Výdavky sú predkladané za Partnera a Partner je aj príjemca platby, celý proces sa spracuje na dodávateľovi - ID subjektu - Partner. </w:t>
      </w:r>
    </w:p>
    <w:p w14:paraId="4D5E2F68" w14:textId="0CEA8366" w:rsidR="008B4759" w:rsidRDefault="007716B5" w:rsidP="008F2CC3">
      <w:pPr>
        <w:ind w:left="708"/>
        <w:jc w:val="both"/>
        <w:rPr>
          <w:rFonts w:ascii="Arial" w:hAnsi="Arial" w:cs="Arial"/>
          <w:sz w:val="16"/>
          <w:szCs w:val="16"/>
        </w:rPr>
      </w:pPr>
      <w:r w:rsidRPr="008B4759">
        <w:rPr>
          <w:rFonts w:ascii="Arial" w:hAnsi="Arial" w:cs="Arial"/>
          <w:sz w:val="16"/>
          <w:szCs w:val="16"/>
        </w:rPr>
        <w:t>Na položke REDO v poli „odlišný príjemca platby“</w:t>
      </w:r>
      <w:r>
        <w:rPr>
          <w:rFonts w:ascii="Arial" w:hAnsi="Arial" w:cs="Arial"/>
          <w:sz w:val="16"/>
          <w:szCs w:val="16"/>
        </w:rPr>
        <w:t xml:space="preserve"> (</w:t>
      </w:r>
      <w:r w:rsidRPr="007716B5">
        <w:rPr>
          <w:rFonts w:ascii="Arial" w:hAnsi="Arial" w:cs="Arial"/>
          <w:sz w:val="16"/>
          <w:szCs w:val="16"/>
        </w:rPr>
        <w:t>výdavky ŽOP predkladané za)</w:t>
      </w:r>
      <w:r>
        <w:rPr>
          <w:rFonts w:ascii="Arial" w:hAnsi="Arial" w:cs="Arial"/>
          <w:sz w:val="16"/>
          <w:szCs w:val="16"/>
        </w:rPr>
        <w:t xml:space="preserve"> – Partner</w:t>
      </w:r>
    </w:p>
    <w:p w14:paraId="34FB3527" w14:textId="59824F0E" w:rsidR="003B0690" w:rsidRDefault="003B0690" w:rsidP="008F2CC3">
      <w:pPr>
        <w:pStyle w:val="Odsekzoznamu"/>
        <w:jc w:val="both"/>
        <w:rPr>
          <w:rFonts w:ascii="Arial" w:hAnsi="Arial" w:cs="Arial"/>
          <w:sz w:val="16"/>
          <w:szCs w:val="16"/>
        </w:rPr>
      </w:pPr>
      <w:r>
        <w:rPr>
          <w:rFonts w:ascii="Arial" w:hAnsi="Arial" w:cs="Arial"/>
          <w:sz w:val="16"/>
          <w:szCs w:val="16"/>
        </w:rPr>
        <w:t xml:space="preserve">FIDO sa generuje voči </w:t>
      </w:r>
      <w:r w:rsidRPr="003B0690">
        <w:rPr>
          <w:rFonts w:ascii="Arial" w:hAnsi="Arial" w:cs="Arial"/>
          <w:sz w:val="16"/>
          <w:szCs w:val="16"/>
        </w:rPr>
        <w:t>P</w:t>
      </w:r>
      <w:r>
        <w:rPr>
          <w:rFonts w:ascii="Arial" w:hAnsi="Arial" w:cs="Arial"/>
          <w:sz w:val="16"/>
          <w:szCs w:val="16"/>
        </w:rPr>
        <w:t>artnerovi ako príjemcovi</w:t>
      </w:r>
      <w:r w:rsidRPr="003B0690">
        <w:rPr>
          <w:rFonts w:ascii="Arial" w:hAnsi="Arial" w:cs="Arial"/>
          <w:sz w:val="16"/>
          <w:szCs w:val="16"/>
        </w:rPr>
        <w:t xml:space="preserve"> platby</w:t>
      </w:r>
      <w:r>
        <w:rPr>
          <w:rFonts w:ascii="Arial" w:hAnsi="Arial" w:cs="Arial"/>
          <w:sz w:val="16"/>
          <w:szCs w:val="16"/>
        </w:rPr>
        <w:t>.</w:t>
      </w:r>
    </w:p>
    <w:p w14:paraId="1689BC04" w14:textId="77777777" w:rsidR="007716B5" w:rsidRPr="008B4759" w:rsidRDefault="007716B5" w:rsidP="008F2CC3">
      <w:pPr>
        <w:ind w:left="708"/>
        <w:jc w:val="both"/>
        <w:rPr>
          <w:rFonts w:ascii="Arial" w:hAnsi="Arial" w:cs="Arial"/>
          <w:sz w:val="16"/>
          <w:szCs w:val="16"/>
        </w:rPr>
      </w:pPr>
    </w:p>
    <w:p w14:paraId="0B4670A9" w14:textId="214DF521" w:rsidR="00A904C9" w:rsidRPr="0007017E" w:rsidRDefault="008B4759" w:rsidP="008F2CC3">
      <w:pPr>
        <w:jc w:val="both"/>
        <w:rPr>
          <w:rFonts w:ascii="Arial" w:hAnsi="Arial" w:cs="Arial"/>
          <w:b/>
          <w:sz w:val="16"/>
          <w:szCs w:val="16"/>
        </w:rPr>
      </w:pPr>
      <w:r w:rsidRPr="0007017E">
        <w:rPr>
          <w:rFonts w:ascii="Arial" w:hAnsi="Arial" w:cs="Arial"/>
          <w:b/>
          <w:sz w:val="16"/>
          <w:szCs w:val="16"/>
        </w:rPr>
        <w:t xml:space="preserve">Zúčtovanie Zálohovej platby, </w:t>
      </w:r>
      <w:proofErr w:type="spellStart"/>
      <w:r w:rsidRPr="0007017E">
        <w:rPr>
          <w:rFonts w:ascii="Arial" w:hAnsi="Arial" w:cs="Arial"/>
          <w:b/>
          <w:sz w:val="16"/>
          <w:szCs w:val="16"/>
        </w:rPr>
        <w:t>predfinancovania</w:t>
      </w:r>
      <w:proofErr w:type="spellEnd"/>
    </w:p>
    <w:p w14:paraId="49B5DC82" w14:textId="09E87BC7" w:rsidR="00305086" w:rsidRPr="0007017E" w:rsidRDefault="00420FBA" w:rsidP="008F2CC3">
      <w:pPr>
        <w:jc w:val="both"/>
        <w:rPr>
          <w:rFonts w:ascii="Arial" w:hAnsi="Arial" w:cs="Arial"/>
          <w:sz w:val="16"/>
          <w:szCs w:val="16"/>
        </w:rPr>
      </w:pPr>
      <w:r w:rsidRPr="0007017E">
        <w:rPr>
          <w:rFonts w:ascii="Arial" w:hAnsi="Arial" w:cs="Arial"/>
          <w:sz w:val="16"/>
          <w:szCs w:val="16"/>
        </w:rPr>
        <w:t>ZZP bude priraďovať a zúčtovávať účtovník P</w:t>
      </w:r>
      <w:r w:rsidR="00305086" w:rsidRPr="0007017E">
        <w:rPr>
          <w:rFonts w:ascii="Arial" w:hAnsi="Arial" w:cs="Arial"/>
          <w:sz w:val="16"/>
          <w:szCs w:val="16"/>
        </w:rPr>
        <w:t>J k relevantnej ZP podľa toho</w:t>
      </w:r>
      <w:r w:rsidR="009F6409">
        <w:rPr>
          <w:rFonts w:ascii="Arial" w:hAnsi="Arial" w:cs="Arial"/>
          <w:sz w:val="16"/>
          <w:szCs w:val="16"/>
        </w:rPr>
        <w:t>,</w:t>
      </w:r>
      <w:r w:rsidR="00305086" w:rsidRPr="0007017E">
        <w:rPr>
          <w:rFonts w:ascii="Arial" w:hAnsi="Arial" w:cs="Arial"/>
          <w:sz w:val="16"/>
          <w:szCs w:val="16"/>
        </w:rPr>
        <w:t xml:space="preserve"> za ktorý subjekt</w:t>
      </w:r>
      <w:r w:rsidRPr="0007017E">
        <w:rPr>
          <w:rFonts w:ascii="Arial" w:hAnsi="Arial" w:cs="Arial"/>
          <w:sz w:val="16"/>
          <w:szCs w:val="16"/>
        </w:rPr>
        <w:t xml:space="preserve"> boli výdavky predložené ZZP a na ktorý bola rovnako ZP uhradená. </w:t>
      </w:r>
      <w:r w:rsidR="00305086" w:rsidRPr="0007017E">
        <w:rPr>
          <w:rFonts w:ascii="Arial" w:hAnsi="Arial" w:cs="Arial"/>
          <w:sz w:val="16"/>
          <w:szCs w:val="16"/>
        </w:rPr>
        <w:t>To znamená:</w:t>
      </w:r>
    </w:p>
    <w:p w14:paraId="4C7E2C84" w14:textId="339041CC" w:rsidR="00420FBA" w:rsidRPr="0007017E" w:rsidRDefault="00305086" w:rsidP="008461A3">
      <w:pPr>
        <w:pStyle w:val="Odsekzoznamu"/>
        <w:numPr>
          <w:ilvl w:val="0"/>
          <w:numId w:val="26"/>
        </w:numPr>
        <w:jc w:val="both"/>
        <w:rPr>
          <w:rFonts w:ascii="Arial" w:hAnsi="Arial" w:cs="Arial"/>
          <w:sz w:val="16"/>
          <w:szCs w:val="16"/>
        </w:rPr>
      </w:pPr>
      <w:r w:rsidRPr="0007017E">
        <w:rPr>
          <w:rFonts w:ascii="Arial" w:hAnsi="Arial" w:cs="Arial"/>
          <w:sz w:val="16"/>
          <w:szCs w:val="16"/>
        </w:rPr>
        <w:t>pokiaľ bude ZP1 predložená za výdavky partnera, ale platba pôjde prijímateľovi, v tom prípade ak príde ZZP1 predložená za výdavky partnera – je potrebné zúčtovať predmetnú ZZP1 voči ZP1. Pokiaľ však príde ZZP2 predložená za výdavky prijímateľa – je potrebné zúčtovať predmetnú ZZP2 voči ZP2, ktorá bola predložená za výdavky prijímateľa.</w:t>
      </w:r>
    </w:p>
    <w:p w14:paraId="47BB51A2" w14:textId="77777777" w:rsidR="00BB05E3" w:rsidRPr="0007017E" w:rsidRDefault="00BB05E3" w:rsidP="008461A3">
      <w:pPr>
        <w:pStyle w:val="Odsekzoznamu"/>
        <w:numPr>
          <w:ilvl w:val="0"/>
          <w:numId w:val="26"/>
        </w:numPr>
        <w:jc w:val="both"/>
        <w:rPr>
          <w:rFonts w:ascii="Arial" w:hAnsi="Arial" w:cs="Arial"/>
          <w:sz w:val="16"/>
          <w:szCs w:val="16"/>
        </w:rPr>
      </w:pPr>
      <w:r w:rsidRPr="0007017E">
        <w:rPr>
          <w:rFonts w:ascii="Arial" w:hAnsi="Arial" w:cs="Arial"/>
          <w:sz w:val="16"/>
          <w:szCs w:val="16"/>
        </w:rPr>
        <w:t>pokiaľ bude ZP3 predložená za výdavky partnera, a platba pôjde partnerovi, v tom prípade ak príde ZZP3 predložená za výdavky partnera – je potrebné zúčtovať predmetnú ZZP3</w:t>
      </w:r>
    </w:p>
    <w:p w14:paraId="6127D56A" w14:textId="478C25D9" w:rsidR="00BB05E3" w:rsidRPr="0007017E" w:rsidRDefault="00BB05E3" w:rsidP="008461A3">
      <w:pPr>
        <w:pStyle w:val="Odsekzoznamu"/>
        <w:numPr>
          <w:ilvl w:val="1"/>
          <w:numId w:val="26"/>
        </w:numPr>
        <w:jc w:val="both"/>
        <w:rPr>
          <w:rFonts w:ascii="Arial" w:hAnsi="Arial" w:cs="Arial"/>
          <w:sz w:val="16"/>
          <w:szCs w:val="16"/>
        </w:rPr>
      </w:pPr>
      <w:r w:rsidRPr="0007017E">
        <w:rPr>
          <w:rFonts w:ascii="Arial" w:hAnsi="Arial" w:cs="Arial"/>
          <w:sz w:val="16"/>
          <w:szCs w:val="16"/>
        </w:rPr>
        <w:t>voči ZP1 - iba v prípade ak bude na ZZP3 uvedená „platba“ na prijímateľa (účtované doklady na dodávateľovi – prijímateľ)</w:t>
      </w:r>
    </w:p>
    <w:p w14:paraId="15EE80A0" w14:textId="4AA462D2" w:rsidR="00BB05E3" w:rsidRPr="0007017E" w:rsidRDefault="00BB05E3" w:rsidP="008461A3">
      <w:pPr>
        <w:pStyle w:val="Odsekzoznamu"/>
        <w:numPr>
          <w:ilvl w:val="1"/>
          <w:numId w:val="26"/>
        </w:numPr>
        <w:jc w:val="both"/>
        <w:rPr>
          <w:rFonts w:ascii="Arial" w:hAnsi="Arial" w:cs="Arial"/>
          <w:sz w:val="16"/>
          <w:szCs w:val="16"/>
        </w:rPr>
      </w:pPr>
      <w:r w:rsidRPr="0007017E">
        <w:rPr>
          <w:rFonts w:ascii="Arial" w:hAnsi="Arial" w:cs="Arial"/>
          <w:sz w:val="16"/>
          <w:szCs w:val="16"/>
        </w:rPr>
        <w:t xml:space="preserve">voči ZP3 - iba v prípade ak bude na ZZP3 uvedená „platba“ na partnera (účtované doklady na dodávateľovi – </w:t>
      </w:r>
      <w:r w:rsidR="00E64563" w:rsidRPr="0007017E">
        <w:rPr>
          <w:rFonts w:ascii="Arial" w:hAnsi="Arial" w:cs="Arial"/>
          <w:sz w:val="16"/>
          <w:szCs w:val="16"/>
        </w:rPr>
        <w:t>partner</w:t>
      </w:r>
      <w:r w:rsidRPr="0007017E">
        <w:rPr>
          <w:rFonts w:ascii="Arial" w:hAnsi="Arial" w:cs="Arial"/>
          <w:sz w:val="16"/>
          <w:szCs w:val="16"/>
        </w:rPr>
        <w:t>)</w:t>
      </w:r>
    </w:p>
    <w:p w14:paraId="41941FA1" w14:textId="41759B88" w:rsidR="0007017E" w:rsidRPr="0007017E" w:rsidRDefault="0007017E" w:rsidP="0007017E">
      <w:pPr>
        <w:jc w:val="both"/>
        <w:rPr>
          <w:rFonts w:ascii="Arial" w:hAnsi="Arial" w:cs="Arial"/>
          <w:sz w:val="16"/>
          <w:szCs w:val="16"/>
          <w:highlight w:val="green"/>
        </w:rPr>
      </w:pPr>
      <w:r>
        <w:rPr>
          <w:noProof/>
          <w:lang w:eastAsia="sk-SK"/>
        </w:rPr>
        <w:drawing>
          <wp:inline distT="0" distB="0" distL="0" distR="0" wp14:anchorId="57DC9290" wp14:editId="55CEC649">
            <wp:extent cx="5486400" cy="1828800"/>
            <wp:effectExtent l="0" t="0" r="0" b="0"/>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269BB9E" w14:textId="77777777" w:rsidR="00BB05E3" w:rsidRPr="00BB05E3" w:rsidRDefault="00BB05E3" w:rsidP="00BB05E3">
      <w:pPr>
        <w:pStyle w:val="Odsekzoznamu"/>
        <w:ind w:left="1482"/>
        <w:jc w:val="both"/>
        <w:rPr>
          <w:rFonts w:ascii="Arial" w:hAnsi="Arial" w:cs="Arial"/>
          <w:sz w:val="16"/>
          <w:szCs w:val="16"/>
        </w:rPr>
      </w:pPr>
    </w:p>
    <w:p w14:paraId="0608FA65" w14:textId="246D3BA0" w:rsidR="008B4759" w:rsidRPr="00A904C9" w:rsidRDefault="00673551" w:rsidP="008461A3">
      <w:pPr>
        <w:pStyle w:val="Odsekzoznamu"/>
        <w:numPr>
          <w:ilvl w:val="0"/>
          <w:numId w:val="15"/>
        </w:numPr>
        <w:jc w:val="both"/>
        <w:rPr>
          <w:rFonts w:ascii="Arial" w:hAnsi="Arial" w:cs="Arial"/>
          <w:sz w:val="16"/>
          <w:szCs w:val="16"/>
        </w:rPr>
      </w:pPr>
      <w:r>
        <w:rPr>
          <w:rFonts w:ascii="Arial" w:hAnsi="Arial" w:cs="Arial"/>
          <w:sz w:val="16"/>
          <w:szCs w:val="16"/>
        </w:rPr>
        <w:t>ISUF vykonáva</w:t>
      </w:r>
      <w:r w:rsidR="008B4759" w:rsidRPr="00A904C9">
        <w:rPr>
          <w:rFonts w:ascii="Arial" w:hAnsi="Arial" w:cs="Arial"/>
          <w:sz w:val="16"/>
          <w:szCs w:val="16"/>
        </w:rPr>
        <w:t xml:space="preserve"> kontrolu na ID subjekt, </w:t>
      </w:r>
      <w:r w:rsidR="00196908">
        <w:rPr>
          <w:rFonts w:ascii="Arial" w:hAnsi="Arial" w:cs="Arial"/>
          <w:sz w:val="16"/>
          <w:szCs w:val="16"/>
        </w:rPr>
        <w:t xml:space="preserve">v </w:t>
      </w:r>
      <w:r w:rsidR="008B4759" w:rsidRPr="00A904C9">
        <w:rPr>
          <w:rFonts w:ascii="Arial" w:hAnsi="Arial" w:cs="Arial"/>
          <w:sz w:val="16"/>
          <w:szCs w:val="16"/>
        </w:rPr>
        <w:t xml:space="preserve"> ŽOP ZZP (ZPR) (subjekt</w:t>
      </w:r>
      <w:r w:rsidR="00193586">
        <w:rPr>
          <w:rFonts w:ascii="Arial" w:hAnsi="Arial" w:cs="Arial"/>
          <w:sz w:val="16"/>
          <w:szCs w:val="16"/>
        </w:rPr>
        <w:t>,</w:t>
      </w:r>
      <w:r w:rsidR="008B4759" w:rsidRPr="00A904C9">
        <w:rPr>
          <w:rFonts w:ascii="Arial" w:hAnsi="Arial" w:cs="Arial"/>
          <w:sz w:val="16"/>
          <w:szCs w:val="16"/>
        </w:rPr>
        <w:t xml:space="preserve"> za ktorého výdavky je ŽOP ZZP (ZPR)). </w:t>
      </w:r>
    </w:p>
    <w:p w14:paraId="217AA074" w14:textId="36DE880D" w:rsidR="008B4759" w:rsidRPr="00A904C9" w:rsidRDefault="008B4759" w:rsidP="008461A3">
      <w:pPr>
        <w:pStyle w:val="Odsekzoznamu"/>
        <w:numPr>
          <w:ilvl w:val="0"/>
          <w:numId w:val="15"/>
        </w:numPr>
        <w:jc w:val="both"/>
        <w:rPr>
          <w:rFonts w:ascii="Arial" w:hAnsi="Arial" w:cs="Arial"/>
          <w:sz w:val="16"/>
          <w:szCs w:val="16"/>
        </w:rPr>
      </w:pPr>
      <w:r w:rsidRPr="00A904C9">
        <w:rPr>
          <w:rFonts w:ascii="Arial" w:hAnsi="Arial" w:cs="Arial"/>
          <w:sz w:val="16"/>
          <w:szCs w:val="16"/>
        </w:rPr>
        <w:t xml:space="preserve">ISUF </w:t>
      </w:r>
      <w:r w:rsidR="00196908">
        <w:rPr>
          <w:rFonts w:ascii="Arial" w:hAnsi="Arial" w:cs="Arial"/>
          <w:sz w:val="16"/>
          <w:szCs w:val="16"/>
        </w:rPr>
        <w:t xml:space="preserve">podľa </w:t>
      </w:r>
      <w:r w:rsidRPr="00A904C9">
        <w:rPr>
          <w:rFonts w:ascii="Arial" w:hAnsi="Arial" w:cs="Arial"/>
          <w:sz w:val="16"/>
          <w:szCs w:val="16"/>
        </w:rPr>
        <w:t>údaj</w:t>
      </w:r>
      <w:r w:rsidR="00196908">
        <w:rPr>
          <w:rFonts w:ascii="Arial" w:hAnsi="Arial" w:cs="Arial"/>
          <w:sz w:val="16"/>
          <w:szCs w:val="16"/>
        </w:rPr>
        <w:t>u</w:t>
      </w:r>
      <w:r w:rsidRPr="00A904C9">
        <w:rPr>
          <w:rFonts w:ascii="Arial" w:hAnsi="Arial" w:cs="Arial"/>
          <w:sz w:val="16"/>
          <w:szCs w:val="16"/>
        </w:rPr>
        <w:t xml:space="preserve"> na ZP (REDO) v </w:t>
      </w:r>
      <w:r w:rsidR="00196908">
        <w:rPr>
          <w:rFonts w:ascii="Arial" w:hAnsi="Arial" w:cs="Arial"/>
          <w:sz w:val="16"/>
          <w:szCs w:val="16"/>
        </w:rPr>
        <w:t>poli „odlišný príjemca platby“</w:t>
      </w:r>
      <w:r w:rsidRPr="00A904C9">
        <w:rPr>
          <w:rFonts w:ascii="Arial" w:hAnsi="Arial" w:cs="Arial"/>
          <w:sz w:val="16"/>
          <w:szCs w:val="16"/>
        </w:rPr>
        <w:t xml:space="preserve"> </w:t>
      </w:r>
      <w:r w:rsidR="00196908">
        <w:rPr>
          <w:rFonts w:ascii="Arial" w:hAnsi="Arial" w:cs="Arial"/>
          <w:sz w:val="16"/>
          <w:szCs w:val="16"/>
        </w:rPr>
        <w:t xml:space="preserve">vykoná kontrolu na prekročenie ZP </w:t>
      </w:r>
      <w:r w:rsidRPr="00A904C9">
        <w:rPr>
          <w:rFonts w:ascii="Arial" w:hAnsi="Arial" w:cs="Arial"/>
          <w:sz w:val="16"/>
          <w:szCs w:val="16"/>
        </w:rPr>
        <w:t xml:space="preserve">(Kontrola </w:t>
      </w:r>
      <w:r w:rsidR="00196908">
        <w:rPr>
          <w:rFonts w:ascii="Arial" w:hAnsi="Arial" w:cs="Arial"/>
          <w:sz w:val="16"/>
          <w:szCs w:val="16"/>
        </w:rPr>
        <w:t>sa vykonáva</w:t>
      </w:r>
      <w:r w:rsidRPr="00A904C9">
        <w:rPr>
          <w:rFonts w:ascii="Arial" w:hAnsi="Arial" w:cs="Arial"/>
          <w:sz w:val="16"/>
          <w:szCs w:val="16"/>
        </w:rPr>
        <w:t xml:space="preserve"> na voľné zostatky zálohových platieb </w:t>
      </w:r>
      <w:r w:rsidR="00196908">
        <w:rPr>
          <w:rFonts w:ascii="Arial" w:hAnsi="Arial" w:cs="Arial"/>
          <w:sz w:val="16"/>
          <w:szCs w:val="16"/>
        </w:rPr>
        <w:t>voči</w:t>
      </w:r>
      <w:r w:rsidRPr="00A904C9">
        <w:rPr>
          <w:rFonts w:ascii="Arial" w:hAnsi="Arial" w:cs="Arial"/>
          <w:sz w:val="16"/>
          <w:szCs w:val="16"/>
        </w:rPr>
        <w:t xml:space="preserve"> ID subjektu). </w:t>
      </w:r>
    </w:p>
    <w:p w14:paraId="1E0ABAE6" w14:textId="06CCA8D9" w:rsidR="008B4759" w:rsidRDefault="008B4759" w:rsidP="008461A3">
      <w:pPr>
        <w:pStyle w:val="Odsekzoznamu"/>
        <w:numPr>
          <w:ilvl w:val="0"/>
          <w:numId w:val="15"/>
        </w:numPr>
        <w:jc w:val="both"/>
        <w:rPr>
          <w:rFonts w:ascii="Arial" w:hAnsi="Arial" w:cs="Arial"/>
          <w:sz w:val="16"/>
          <w:szCs w:val="16"/>
        </w:rPr>
      </w:pPr>
      <w:r w:rsidRPr="00A904C9">
        <w:rPr>
          <w:rFonts w:ascii="Arial" w:hAnsi="Arial" w:cs="Arial"/>
          <w:sz w:val="16"/>
          <w:szCs w:val="16"/>
        </w:rPr>
        <w:t>Pri zú</w:t>
      </w:r>
      <w:r w:rsidR="00196908">
        <w:rPr>
          <w:rFonts w:ascii="Arial" w:hAnsi="Arial" w:cs="Arial"/>
          <w:sz w:val="16"/>
          <w:szCs w:val="16"/>
        </w:rPr>
        <w:t xml:space="preserve">čtovaní </w:t>
      </w:r>
      <w:proofErr w:type="spellStart"/>
      <w:r w:rsidR="00196908">
        <w:rPr>
          <w:rFonts w:ascii="Arial" w:hAnsi="Arial" w:cs="Arial"/>
          <w:sz w:val="16"/>
          <w:szCs w:val="16"/>
        </w:rPr>
        <w:t>predfinancovania</w:t>
      </w:r>
      <w:proofErr w:type="spellEnd"/>
      <w:r w:rsidR="00196908">
        <w:rPr>
          <w:rFonts w:ascii="Arial" w:hAnsi="Arial" w:cs="Arial"/>
          <w:sz w:val="16"/>
          <w:szCs w:val="16"/>
        </w:rPr>
        <w:t xml:space="preserve"> sa vykonáva</w:t>
      </w:r>
      <w:r w:rsidRPr="00A904C9">
        <w:rPr>
          <w:rFonts w:ascii="Arial" w:hAnsi="Arial" w:cs="Arial"/>
          <w:sz w:val="16"/>
          <w:szCs w:val="16"/>
        </w:rPr>
        <w:t xml:space="preserve"> kontrola, či ŽOP ZPR </w:t>
      </w:r>
      <w:r w:rsidR="00196908">
        <w:rPr>
          <w:rFonts w:ascii="Arial" w:hAnsi="Arial" w:cs="Arial"/>
          <w:sz w:val="16"/>
          <w:szCs w:val="16"/>
        </w:rPr>
        <w:t>obsahuje rovnaké</w:t>
      </w:r>
      <w:r w:rsidRPr="00A904C9">
        <w:rPr>
          <w:rFonts w:ascii="Arial" w:hAnsi="Arial" w:cs="Arial"/>
          <w:sz w:val="16"/>
          <w:szCs w:val="16"/>
        </w:rPr>
        <w:t xml:space="preserve"> ID subjektu ako je v ŽOP PR na REDO (v poli „odlišný príjemca platby“). Ak nebude splnená podm</w:t>
      </w:r>
      <w:r w:rsidR="00196908">
        <w:rPr>
          <w:rFonts w:ascii="Arial" w:hAnsi="Arial" w:cs="Arial"/>
          <w:sz w:val="16"/>
          <w:szCs w:val="16"/>
        </w:rPr>
        <w:t>ienka k predmetnej ŽOP spracovanie</w:t>
      </w:r>
      <w:r w:rsidRPr="00A904C9">
        <w:rPr>
          <w:rFonts w:ascii="Arial" w:hAnsi="Arial" w:cs="Arial"/>
          <w:sz w:val="16"/>
          <w:szCs w:val="16"/>
        </w:rPr>
        <w:t xml:space="preserve"> v ISUF skončí chybou.</w:t>
      </w:r>
    </w:p>
    <w:p w14:paraId="24E8B362" w14:textId="2D826597" w:rsidR="00201F43" w:rsidRPr="00A904C9" w:rsidRDefault="00201F43" w:rsidP="008461A3">
      <w:pPr>
        <w:pStyle w:val="Odsekzoznamu"/>
        <w:numPr>
          <w:ilvl w:val="0"/>
          <w:numId w:val="15"/>
        </w:numPr>
        <w:jc w:val="both"/>
        <w:rPr>
          <w:rFonts w:ascii="Arial" w:hAnsi="Arial" w:cs="Arial"/>
          <w:sz w:val="16"/>
          <w:szCs w:val="16"/>
        </w:rPr>
      </w:pPr>
      <w:r>
        <w:rPr>
          <w:rFonts w:ascii="Arial" w:hAnsi="Arial" w:cs="Arial"/>
          <w:sz w:val="16"/>
          <w:szCs w:val="16"/>
        </w:rPr>
        <w:t>FIDO sa generuje voči</w:t>
      </w:r>
      <w:r w:rsidRPr="00201F43">
        <w:rPr>
          <w:rFonts w:ascii="Arial" w:hAnsi="Arial" w:cs="Arial"/>
          <w:sz w:val="16"/>
          <w:szCs w:val="16"/>
        </w:rPr>
        <w:t xml:space="preserve"> </w:t>
      </w:r>
      <w:r w:rsidRPr="003B0690">
        <w:rPr>
          <w:rFonts w:ascii="Arial" w:hAnsi="Arial" w:cs="Arial"/>
          <w:sz w:val="16"/>
          <w:szCs w:val="16"/>
        </w:rPr>
        <w:t>P</w:t>
      </w:r>
      <w:r>
        <w:rPr>
          <w:rFonts w:ascii="Arial" w:hAnsi="Arial" w:cs="Arial"/>
          <w:sz w:val="16"/>
          <w:szCs w:val="16"/>
        </w:rPr>
        <w:t xml:space="preserve">rijímateľovi, alebo </w:t>
      </w:r>
      <w:r w:rsidRPr="003B0690">
        <w:rPr>
          <w:rFonts w:ascii="Arial" w:hAnsi="Arial" w:cs="Arial"/>
          <w:sz w:val="16"/>
          <w:szCs w:val="16"/>
        </w:rPr>
        <w:t>P</w:t>
      </w:r>
      <w:r>
        <w:rPr>
          <w:rFonts w:ascii="Arial" w:hAnsi="Arial" w:cs="Arial"/>
          <w:sz w:val="16"/>
          <w:szCs w:val="16"/>
        </w:rPr>
        <w:t>artnerovi podľa toho</w:t>
      </w:r>
      <w:r w:rsidR="00193586">
        <w:rPr>
          <w:rFonts w:ascii="Arial" w:hAnsi="Arial" w:cs="Arial"/>
          <w:sz w:val="16"/>
          <w:szCs w:val="16"/>
        </w:rPr>
        <w:t>,</w:t>
      </w:r>
      <w:r>
        <w:rPr>
          <w:rFonts w:ascii="Arial" w:hAnsi="Arial" w:cs="Arial"/>
          <w:sz w:val="16"/>
          <w:szCs w:val="16"/>
        </w:rPr>
        <w:t xml:space="preserve"> kto je príjemcom</w:t>
      </w:r>
      <w:r w:rsidRPr="003B0690">
        <w:rPr>
          <w:rFonts w:ascii="Arial" w:hAnsi="Arial" w:cs="Arial"/>
          <w:sz w:val="16"/>
          <w:szCs w:val="16"/>
        </w:rPr>
        <w:t xml:space="preserve"> platby</w:t>
      </w:r>
      <w:r>
        <w:rPr>
          <w:rFonts w:ascii="Arial" w:hAnsi="Arial" w:cs="Arial"/>
          <w:sz w:val="16"/>
          <w:szCs w:val="16"/>
        </w:rPr>
        <w:t>.</w:t>
      </w:r>
    </w:p>
    <w:p w14:paraId="1F308EF3" w14:textId="77777777" w:rsidR="00201F43" w:rsidRPr="00A904C9" w:rsidRDefault="00201F43" w:rsidP="008F2CC3">
      <w:pPr>
        <w:pStyle w:val="Odsekzoznamu"/>
        <w:jc w:val="both"/>
        <w:rPr>
          <w:rFonts w:ascii="Arial" w:hAnsi="Arial" w:cs="Arial"/>
          <w:sz w:val="16"/>
          <w:szCs w:val="16"/>
        </w:rPr>
      </w:pPr>
    </w:p>
    <w:p w14:paraId="1DEB2AD7" w14:textId="77777777" w:rsidR="00420FBA" w:rsidRDefault="008B4759" w:rsidP="008F2CC3">
      <w:pPr>
        <w:jc w:val="both"/>
        <w:rPr>
          <w:rFonts w:ascii="Arial" w:hAnsi="Arial" w:cs="Arial"/>
          <w:sz w:val="16"/>
          <w:szCs w:val="16"/>
        </w:rPr>
      </w:pPr>
      <w:r w:rsidRPr="00A904C9">
        <w:rPr>
          <w:rFonts w:ascii="Arial" w:hAnsi="Arial" w:cs="Arial"/>
          <w:b/>
          <w:sz w:val="16"/>
          <w:szCs w:val="16"/>
        </w:rPr>
        <w:t>Priebežné platby</w:t>
      </w:r>
      <w:r w:rsidRPr="008B4759">
        <w:rPr>
          <w:rFonts w:ascii="Arial" w:hAnsi="Arial" w:cs="Arial"/>
          <w:sz w:val="16"/>
          <w:szCs w:val="16"/>
        </w:rPr>
        <w:t xml:space="preserve"> </w:t>
      </w:r>
    </w:p>
    <w:p w14:paraId="31E7876D" w14:textId="77777777" w:rsidR="00201F43" w:rsidRPr="00A904C9" w:rsidRDefault="00201F43" w:rsidP="008461A3">
      <w:pPr>
        <w:pStyle w:val="Odsekzoznamu"/>
        <w:numPr>
          <w:ilvl w:val="0"/>
          <w:numId w:val="16"/>
        </w:numPr>
        <w:jc w:val="both"/>
        <w:rPr>
          <w:rFonts w:ascii="Arial" w:hAnsi="Arial" w:cs="Arial"/>
          <w:sz w:val="16"/>
          <w:szCs w:val="16"/>
        </w:rPr>
      </w:pPr>
      <w:r w:rsidRPr="00A904C9">
        <w:rPr>
          <w:rFonts w:ascii="Arial" w:hAnsi="Arial" w:cs="Arial"/>
          <w:sz w:val="16"/>
          <w:szCs w:val="16"/>
        </w:rPr>
        <w:t>Prijímateľ  - príjemca platby</w:t>
      </w:r>
    </w:p>
    <w:p w14:paraId="1A4328AE" w14:textId="77777777" w:rsidR="00201F43" w:rsidRDefault="00201F43" w:rsidP="008F2CC3">
      <w:pPr>
        <w:pStyle w:val="Odsekzoznamu"/>
        <w:jc w:val="both"/>
        <w:rPr>
          <w:rFonts w:ascii="Arial" w:hAnsi="Arial" w:cs="Arial"/>
          <w:sz w:val="16"/>
          <w:szCs w:val="16"/>
        </w:rPr>
      </w:pPr>
    </w:p>
    <w:p w14:paraId="1D7C6B03" w14:textId="77777777" w:rsidR="00201F43" w:rsidRDefault="00201F43" w:rsidP="008F2CC3">
      <w:pPr>
        <w:pStyle w:val="Odsekzoznamu"/>
        <w:jc w:val="both"/>
        <w:rPr>
          <w:rFonts w:ascii="Arial" w:hAnsi="Arial" w:cs="Arial"/>
          <w:sz w:val="16"/>
          <w:szCs w:val="16"/>
        </w:rPr>
      </w:pPr>
      <w:r w:rsidRPr="007716B5">
        <w:rPr>
          <w:rFonts w:ascii="Arial" w:hAnsi="Arial" w:cs="Arial"/>
          <w:sz w:val="16"/>
          <w:szCs w:val="16"/>
        </w:rPr>
        <w:t xml:space="preserve">Na položke REDO v poli „odlišný príjemca platby“ (výdavky ŽOP predkladané za) </w:t>
      </w:r>
      <w:r>
        <w:rPr>
          <w:rFonts w:ascii="Arial" w:hAnsi="Arial" w:cs="Arial"/>
          <w:sz w:val="16"/>
          <w:szCs w:val="16"/>
        </w:rPr>
        <w:t>–</w:t>
      </w:r>
      <w:r w:rsidRPr="007716B5">
        <w:rPr>
          <w:rFonts w:ascii="Arial" w:hAnsi="Arial" w:cs="Arial"/>
          <w:sz w:val="16"/>
          <w:szCs w:val="16"/>
        </w:rPr>
        <w:t xml:space="preserve"> Partner</w:t>
      </w:r>
    </w:p>
    <w:p w14:paraId="492216B9" w14:textId="77777777" w:rsidR="00201F43" w:rsidRDefault="00201F43" w:rsidP="008F2CC3">
      <w:pPr>
        <w:pStyle w:val="Odsekzoznamu"/>
        <w:jc w:val="both"/>
        <w:rPr>
          <w:rFonts w:ascii="Arial" w:hAnsi="Arial" w:cs="Arial"/>
          <w:sz w:val="16"/>
          <w:szCs w:val="16"/>
        </w:rPr>
      </w:pPr>
    </w:p>
    <w:p w14:paraId="3BCE9FBC" w14:textId="77777777" w:rsidR="00201F43" w:rsidRDefault="00201F43" w:rsidP="008F2CC3">
      <w:pPr>
        <w:pStyle w:val="Odsekzoznamu"/>
        <w:jc w:val="both"/>
        <w:rPr>
          <w:rFonts w:ascii="Arial" w:hAnsi="Arial" w:cs="Arial"/>
          <w:sz w:val="16"/>
          <w:szCs w:val="16"/>
        </w:rPr>
      </w:pPr>
      <w:r>
        <w:rPr>
          <w:rFonts w:ascii="Arial" w:hAnsi="Arial" w:cs="Arial"/>
          <w:sz w:val="16"/>
          <w:szCs w:val="16"/>
        </w:rPr>
        <w:t xml:space="preserve">FIDO sa generuje voči </w:t>
      </w:r>
      <w:r w:rsidRPr="003B0690">
        <w:rPr>
          <w:rFonts w:ascii="Arial" w:hAnsi="Arial" w:cs="Arial"/>
          <w:sz w:val="16"/>
          <w:szCs w:val="16"/>
        </w:rPr>
        <w:t>P</w:t>
      </w:r>
      <w:r>
        <w:rPr>
          <w:rFonts w:ascii="Arial" w:hAnsi="Arial" w:cs="Arial"/>
          <w:sz w:val="16"/>
          <w:szCs w:val="16"/>
        </w:rPr>
        <w:t>rijímateľovi ako príjemcovi</w:t>
      </w:r>
      <w:r w:rsidRPr="003B0690">
        <w:rPr>
          <w:rFonts w:ascii="Arial" w:hAnsi="Arial" w:cs="Arial"/>
          <w:sz w:val="16"/>
          <w:szCs w:val="16"/>
        </w:rPr>
        <w:t xml:space="preserve"> platby</w:t>
      </w:r>
      <w:r>
        <w:rPr>
          <w:rFonts w:ascii="Arial" w:hAnsi="Arial" w:cs="Arial"/>
          <w:sz w:val="16"/>
          <w:szCs w:val="16"/>
        </w:rPr>
        <w:t>.</w:t>
      </w:r>
    </w:p>
    <w:p w14:paraId="00D2B1B0" w14:textId="77777777" w:rsidR="00201F43" w:rsidRDefault="00201F43" w:rsidP="008F2CC3">
      <w:pPr>
        <w:pStyle w:val="Odsekzoznamu"/>
        <w:jc w:val="both"/>
        <w:rPr>
          <w:rFonts w:ascii="Arial" w:hAnsi="Arial" w:cs="Arial"/>
          <w:sz w:val="16"/>
          <w:szCs w:val="16"/>
        </w:rPr>
      </w:pPr>
    </w:p>
    <w:p w14:paraId="2DF75DDE" w14:textId="77777777" w:rsidR="00201F43" w:rsidRPr="00A904C9" w:rsidRDefault="00201F43" w:rsidP="008461A3">
      <w:pPr>
        <w:pStyle w:val="Odsekzoznamu"/>
        <w:numPr>
          <w:ilvl w:val="0"/>
          <w:numId w:val="16"/>
        </w:numPr>
        <w:jc w:val="both"/>
        <w:rPr>
          <w:rFonts w:ascii="Arial" w:hAnsi="Arial" w:cs="Arial"/>
          <w:sz w:val="16"/>
          <w:szCs w:val="16"/>
        </w:rPr>
      </w:pPr>
      <w:r w:rsidRPr="00A904C9">
        <w:rPr>
          <w:rFonts w:ascii="Arial" w:hAnsi="Arial" w:cs="Arial"/>
          <w:sz w:val="16"/>
          <w:szCs w:val="16"/>
        </w:rPr>
        <w:t>Partner  - príjemca platby</w:t>
      </w:r>
    </w:p>
    <w:p w14:paraId="05D8D895" w14:textId="77777777" w:rsidR="00201F43" w:rsidRDefault="00201F43" w:rsidP="008F2CC3">
      <w:pPr>
        <w:ind w:left="708"/>
        <w:jc w:val="both"/>
        <w:rPr>
          <w:rFonts w:ascii="Arial" w:hAnsi="Arial" w:cs="Arial"/>
          <w:sz w:val="16"/>
          <w:szCs w:val="16"/>
        </w:rPr>
      </w:pPr>
      <w:r>
        <w:rPr>
          <w:rFonts w:ascii="Arial" w:hAnsi="Arial" w:cs="Arial"/>
          <w:sz w:val="16"/>
          <w:szCs w:val="16"/>
        </w:rPr>
        <w:t>Výdavky na ŽOP sú za P</w:t>
      </w:r>
      <w:r w:rsidRPr="008B4759">
        <w:rPr>
          <w:rFonts w:ascii="Arial" w:hAnsi="Arial" w:cs="Arial"/>
          <w:sz w:val="16"/>
          <w:szCs w:val="16"/>
        </w:rPr>
        <w:t>artnera</w:t>
      </w:r>
      <w:r w:rsidRPr="00420FBA">
        <w:rPr>
          <w:rFonts w:ascii="Arial" w:hAnsi="Arial" w:cs="Arial"/>
          <w:sz w:val="16"/>
          <w:szCs w:val="16"/>
        </w:rPr>
        <w:t xml:space="preserve"> </w:t>
      </w:r>
      <w:r>
        <w:rPr>
          <w:rFonts w:ascii="Arial" w:hAnsi="Arial" w:cs="Arial"/>
          <w:sz w:val="16"/>
          <w:szCs w:val="16"/>
        </w:rPr>
        <w:t xml:space="preserve">a Partner je </w:t>
      </w:r>
      <w:r w:rsidRPr="008B4759">
        <w:rPr>
          <w:rFonts w:ascii="Arial" w:hAnsi="Arial" w:cs="Arial"/>
          <w:sz w:val="16"/>
          <w:szCs w:val="16"/>
        </w:rPr>
        <w:t>aj príjemca celý proces sa</w:t>
      </w:r>
      <w:r>
        <w:rPr>
          <w:rFonts w:ascii="Arial" w:hAnsi="Arial" w:cs="Arial"/>
          <w:sz w:val="16"/>
          <w:szCs w:val="16"/>
        </w:rPr>
        <w:t xml:space="preserve"> v ISUF</w:t>
      </w:r>
      <w:r w:rsidRPr="008B4759">
        <w:rPr>
          <w:rFonts w:ascii="Arial" w:hAnsi="Arial" w:cs="Arial"/>
          <w:sz w:val="16"/>
          <w:szCs w:val="16"/>
        </w:rPr>
        <w:t xml:space="preserve"> spracuje na dodáva</w:t>
      </w:r>
      <w:r>
        <w:rPr>
          <w:rFonts w:ascii="Arial" w:hAnsi="Arial" w:cs="Arial"/>
          <w:sz w:val="16"/>
          <w:szCs w:val="16"/>
        </w:rPr>
        <w:t>teľovi  - ID subjektu -  Partner.</w:t>
      </w:r>
    </w:p>
    <w:p w14:paraId="6AF97D51" w14:textId="77777777" w:rsidR="00201F43" w:rsidRDefault="00201F43" w:rsidP="008F2CC3">
      <w:pPr>
        <w:ind w:left="708"/>
        <w:jc w:val="both"/>
        <w:rPr>
          <w:rFonts w:ascii="Arial" w:hAnsi="Arial" w:cs="Arial"/>
          <w:sz w:val="16"/>
          <w:szCs w:val="16"/>
        </w:rPr>
      </w:pPr>
      <w:r>
        <w:rPr>
          <w:rFonts w:ascii="Arial" w:hAnsi="Arial" w:cs="Arial"/>
          <w:sz w:val="16"/>
          <w:szCs w:val="16"/>
        </w:rPr>
        <w:t xml:space="preserve">FIDO sa generuje voči </w:t>
      </w:r>
      <w:r w:rsidRPr="003B0690">
        <w:rPr>
          <w:rFonts w:ascii="Arial" w:hAnsi="Arial" w:cs="Arial"/>
          <w:sz w:val="16"/>
          <w:szCs w:val="16"/>
        </w:rPr>
        <w:t>P</w:t>
      </w:r>
      <w:r>
        <w:rPr>
          <w:rFonts w:ascii="Arial" w:hAnsi="Arial" w:cs="Arial"/>
          <w:sz w:val="16"/>
          <w:szCs w:val="16"/>
        </w:rPr>
        <w:t>artnerovi ako príjemcovi</w:t>
      </w:r>
      <w:r w:rsidRPr="003B0690">
        <w:rPr>
          <w:rFonts w:ascii="Arial" w:hAnsi="Arial" w:cs="Arial"/>
          <w:sz w:val="16"/>
          <w:szCs w:val="16"/>
        </w:rPr>
        <w:t xml:space="preserve"> platby</w:t>
      </w:r>
      <w:r>
        <w:rPr>
          <w:rFonts w:ascii="Arial" w:hAnsi="Arial" w:cs="Arial"/>
          <w:sz w:val="16"/>
          <w:szCs w:val="16"/>
        </w:rPr>
        <w:t>.</w:t>
      </w:r>
    </w:p>
    <w:p w14:paraId="500DB746" w14:textId="77777777" w:rsidR="008B4759" w:rsidRPr="008B4759" w:rsidRDefault="008B4759" w:rsidP="008F2CC3">
      <w:pPr>
        <w:jc w:val="both"/>
        <w:rPr>
          <w:rFonts w:ascii="Arial" w:hAnsi="Arial" w:cs="Arial"/>
          <w:sz w:val="16"/>
          <w:szCs w:val="16"/>
        </w:rPr>
      </w:pPr>
    </w:p>
    <w:p w14:paraId="29A7F67C" w14:textId="77777777" w:rsidR="008B4759" w:rsidRPr="008B4759" w:rsidRDefault="008B4759" w:rsidP="008F2CC3">
      <w:pPr>
        <w:jc w:val="both"/>
        <w:rPr>
          <w:rFonts w:ascii="Arial" w:hAnsi="Arial" w:cs="Arial"/>
          <w:b/>
          <w:sz w:val="16"/>
          <w:szCs w:val="16"/>
          <w:u w:val="single"/>
        </w:rPr>
      </w:pPr>
      <w:r w:rsidRPr="008B4759">
        <w:rPr>
          <w:rFonts w:ascii="Arial" w:hAnsi="Arial" w:cs="Arial"/>
          <w:b/>
          <w:sz w:val="16"/>
          <w:szCs w:val="16"/>
          <w:u w:val="single"/>
        </w:rPr>
        <w:t>B)  KPPS - príjemca platby</w:t>
      </w:r>
    </w:p>
    <w:p w14:paraId="593076E7" w14:textId="77777777" w:rsidR="00420FBA" w:rsidRDefault="00420FBA" w:rsidP="008F2CC3">
      <w:pPr>
        <w:jc w:val="both"/>
        <w:rPr>
          <w:rFonts w:ascii="Arial" w:hAnsi="Arial" w:cs="Arial"/>
          <w:sz w:val="16"/>
          <w:szCs w:val="16"/>
        </w:rPr>
      </w:pPr>
      <w:r w:rsidRPr="00A904C9">
        <w:rPr>
          <w:rFonts w:ascii="Arial" w:hAnsi="Arial" w:cs="Arial"/>
          <w:b/>
          <w:sz w:val="16"/>
          <w:szCs w:val="16"/>
        </w:rPr>
        <w:t xml:space="preserve">Zálohové platby, </w:t>
      </w:r>
      <w:proofErr w:type="spellStart"/>
      <w:r w:rsidRPr="00A904C9">
        <w:rPr>
          <w:rFonts w:ascii="Arial" w:hAnsi="Arial" w:cs="Arial"/>
          <w:b/>
          <w:sz w:val="16"/>
          <w:szCs w:val="16"/>
        </w:rPr>
        <w:t>predfinancovania</w:t>
      </w:r>
      <w:proofErr w:type="spellEnd"/>
      <w:r w:rsidRPr="008B4759">
        <w:rPr>
          <w:rFonts w:ascii="Arial" w:hAnsi="Arial" w:cs="Arial"/>
          <w:sz w:val="16"/>
          <w:szCs w:val="16"/>
        </w:rPr>
        <w:t xml:space="preserve">  </w:t>
      </w:r>
    </w:p>
    <w:p w14:paraId="334E511D" w14:textId="535C9A26" w:rsidR="00420FBA" w:rsidRPr="008B4759" w:rsidRDefault="00420FBA" w:rsidP="008F2CC3">
      <w:pPr>
        <w:jc w:val="both"/>
        <w:rPr>
          <w:rFonts w:ascii="Arial" w:hAnsi="Arial" w:cs="Arial"/>
          <w:sz w:val="16"/>
          <w:szCs w:val="16"/>
        </w:rPr>
      </w:pPr>
      <w:r w:rsidRPr="008B4759">
        <w:rPr>
          <w:rFonts w:ascii="Arial" w:hAnsi="Arial" w:cs="Arial"/>
          <w:sz w:val="16"/>
          <w:szCs w:val="16"/>
        </w:rPr>
        <w:t>Zál</w:t>
      </w:r>
      <w:r>
        <w:rPr>
          <w:rFonts w:ascii="Arial" w:hAnsi="Arial" w:cs="Arial"/>
          <w:sz w:val="16"/>
          <w:szCs w:val="16"/>
        </w:rPr>
        <w:t xml:space="preserve">ohové platby, </w:t>
      </w:r>
      <w:proofErr w:type="spellStart"/>
      <w:r>
        <w:rPr>
          <w:rFonts w:ascii="Arial" w:hAnsi="Arial" w:cs="Arial"/>
          <w:sz w:val="16"/>
          <w:szCs w:val="16"/>
        </w:rPr>
        <w:t>predfinancovania</w:t>
      </w:r>
      <w:proofErr w:type="spellEnd"/>
      <w:r>
        <w:rPr>
          <w:rFonts w:ascii="Arial" w:hAnsi="Arial" w:cs="Arial"/>
          <w:sz w:val="16"/>
          <w:szCs w:val="16"/>
        </w:rPr>
        <w:t xml:space="preserve"> budú spracovávané a</w:t>
      </w:r>
      <w:r w:rsidRPr="008B4759">
        <w:rPr>
          <w:rFonts w:ascii="Arial" w:hAnsi="Arial" w:cs="Arial"/>
          <w:sz w:val="16"/>
          <w:szCs w:val="16"/>
        </w:rPr>
        <w:t xml:space="preserve"> účtované vždy na dodávateľovi -  </w:t>
      </w:r>
      <w:r>
        <w:rPr>
          <w:rFonts w:ascii="Arial" w:hAnsi="Arial" w:cs="Arial"/>
          <w:sz w:val="16"/>
          <w:szCs w:val="16"/>
        </w:rPr>
        <w:t>na ktorého</w:t>
      </w:r>
      <w:r w:rsidRPr="008B4759">
        <w:rPr>
          <w:rFonts w:ascii="Arial" w:hAnsi="Arial" w:cs="Arial"/>
          <w:sz w:val="16"/>
          <w:szCs w:val="16"/>
        </w:rPr>
        <w:t xml:space="preserve"> budú platby realizované. </w:t>
      </w:r>
    </w:p>
    <w:p w14:paraId="5B0BCEAD" w14:textId="77777777" w:rsidR="00201F43" w:rsidRDefault="00201F43" w:rsidP="008461A3">
      <w:pPr>
        <w:pStyle w:val="Odsekzoznamu"/>
        <w:numPr>
          <w:ilvl w:val="0"/>
          <w:numId w:val="15"/>
        </w:numPr>
        <w:jc w:val="both"/>
        <w:rPr>
          <w:rFonts w:ascii="Arial" w:hAnsi="Arial" w:cs="Arial"/>
          <w:sz w:val="16"/>
          <w:szCs w:val="16"/>
        </w:rPr>
      </w:pPr>
      <w:r w:rsidRPr="00A904C9">
        <w:rPr>
          <w:rFonts w:ascii="Arial" w:hAnsi="Arial" w:cs="Arial"/>
          <w:sz w:val="16"/>
          <w:szCs w:val="16"/>
        </w:rPr>
        <w:t>Prijímateľ  - príjemca platby</w:t>
      </w:r>
    </w:p>
    <w:p w14:paraId="6F04A9DF" w14:textId="77777777" w:rsidR="00201F43" w:rsidRPr="00A904C9" w:rsidRDefault="00201F43" w:rsidP="008F2CC3">
      <w:pPr>
        <w:pStyle w:val="Odsekzoznamu"/>
        <w:jc w:val="both"/>
        <w:rPr>
          <w:rFonts w:ascii="Arial" w:hAnsi="Arial" w:cs="Arial"/>
          <w:sz w:val="16"/>
          <w:szCs w:val="16"/>
        </w:rPr>
      </w:pPr>
    </w:p>
    <w:p w14:paraId="20F5C6DA" w14:textId="77777777" w:rsidR="00201F43" w:rsidRDefault="00201F43" w:rsidP="008F2CC3">
      <w:pPr>
        <w:pStyle w:val="Odsekzoznamu"/>
        <w:jc w:val="both"/>
        <w:rPr>
          <w:rFonts w:ascii="Arial" w:hAnsi="Arial" w:cs="Arial"/>
          <w:sz w:val="16"/>
          <w:szCs w:val="16"/>
        </w:rPr>
      </w:pPr>
      <w:r w:rsidRPr="007716B5">
        <w:rPr>
          <w:rFonts w:ascii="Arial" w:hAnsi="Arial" w:cs="Arial"/>
          <w:sz w:val="16"/>
          <w:szCs w:val="16"/>
        </w:rPr>
        <w:t xml:space="preserve">Na položke REDO v poli „odlišný príjemca platby“ (výdavky ŽOP predkladané za) </w:t>
      </w:r>
      <w:r>
        <w:rPr>
          <w:rFonts w:ascii="Arial" w:hAnsi="Arial" w:cs="Arial"/>
          <w:sz w:val="16"/>
          <w:szCs w:val="16"/>
        </w:rPr>
        <w:t>–</w:t>
      </w:r>
      <w:r w:rsidRPr="007716B5">
        <w:rPr>
          <w:rFonts w:ascii="Arial" w:hAnsi="Arial" w:cs="Arial"/>
          <w:sz w:val="16"/>
          <w:szCs w:val="16"/>
        </w:rPr>
        <w:t xml:space="preserve"> Partner</w:t>
      </w:r>
      <w:r>
        <w:rPr>
          <w:rFonts w:ascii="Arial" w:hAnsi="Arial" w:cs="Arial"/>
          <w:sz w:val="16"/>
          <w:szCs w:val="16"/>
        </w:rPr>
        <w:t xml:space="preserve"> - </w:t>
      </w:r>
      <w:r w:rsidRPr="007716B5">
        <w:rPr>
          <w:rFonts w:ascii="Arial" w:hAnsi="Arial" w:cs="Arial"/>
          <w:sz w:val="16"/>
          <w:szCs w:val="16"/>
        </w:rPr>
        <w:t xml:space="preserve">informácia, ktorá sa bude zohľadňovať pri zúčtovaní podľa ID subjektu. </w:t>
      </w:r>
    </w:p>
    <w:p w14:paraId="0FDA4FF9" w14:textId="77777777" w:rsidR="00201F43" w:rsidRDefault="00201F43" w:rsidP="008F2CC3">
      <w:pPr>
        <w:pStyle w:val="Odsekzoznamu"/>
        <w:jc w:val="both"/>
        <w:rPr>
          <w:rFonts w:ascii="Arial" w:hAnsi="Arial" w:cs="Arial"/>
          <w:sz w:val="16"/>
          <w:szCs w:val="16"/>
        </w:rPr>
      </w:pPr>
    </w:p>
    <w:p w14:paraId="453AAE77" w14:textId="77777777" w:rsidR="00201F43" w:rsidRDefault="00201F43" w:rsidP="008F2CC3">
      <w:pPr>
        <w:pStyle w:val="Odsekzoznamu"/>
        <w:jc w:val="both"/>
        <w:rPr>
          <w:rFonts w:ascii="Arial" w:hAnsi="Arial" w:cs="Arial"/>
          <w:sz w:val="16"/>
          <w:szCs w:val="16"/>
        </w:rPr>
      </w:pPr>
      <w:r>
        <w:rPr>
          <w:rFonts w:ascii="Arial" w:hAnsi="Arial" w:cs="Arial"/>
          <w:sz w:val="16"/>
          <w:szCs w:val="16"/>
        </w:rPr>
        <w:t xml:space="preserve">FIDO sa generuje voči </w:t>
      </w:r>
      <w:r w:rsidRPr="003B0690">
        <w:rPr>
          <w:rFonts w:ascii="Arial" w:hAnsi="Arial" w:cs="Arial"/>
          <w:sz w:val="16"/>
          <w:szCs w:val="16"/>
        </w:rPr>
        <w:t>Prijímateľ</w:t>
      </w:r>
      <w:r>
        <w:rPr>
          <w:rFonts w:ascii="Arial" w:hAnsi="Arial" w:cs="Arial"/>
          <w:sz w:val="16"/>
          <w:szCs w:val="16"/>
        </w:rPr>
        <w:t>ovi  ako príjemcovi</w:t>
      </w:r>
      <w:r w:rsidRPr="003B0690">
        <w:rPr>
          <w:rFonts w:ascii="Arial" w:hAnsi="Arial" w:cs="Arial"/>
          <w:sz w:val="16"/>
          <w:szCs w:val="16"/>
        </w:rPr>
        <w:t xml:space="preserve"> platby</w:t>
      </w:r>
      <w:r>
        <w:rPr>
          <w:rFonts w:ascii="Arial" w:hAnsi="Arial" w:cs="Arial"/>
          <w:sz w:val="16"/>
          <w:szCs w:val="16"/>
        </w:rPr>
        <w:t>.</w:t>
      </w:r>
    </w:p>
    <w:p w14:paraId="6E7D7478" w14:textId="74F9CE55" w:rsidR="00A62CEB" w:rsidRDefault="00A62CEB" w:rsidP="008F2CC3">
      <w:pPr>
        <w:pStyle w:val="Odsekzoznamu"/>
        <w:jc w:val="both"/>
        <w:rPr>
          <w:rFonts w:ascii="Arial" w:hAnsi="Arial" w:cs="Arial"/>
          <w:sz w:val="16"/>
          <w:szCs w:val="16"/>
        </w:rPr>
      </w:pPr>
    </w:p>
    <w:p w14:paraId="5DEA21D1" w14:textId="2E6D79E8" w:rsidR="00A62CEB" w:rsidRPr="007716B5" w:rsidRDefault="00BB05E3" w:rsidP="008F2CC3">
      <w:pPr>
        <w:pStyle w:val="Odsekzoznamu"/>
        <w:jc w:val="both"/>
        <w:rPr>
          <w:rFonts w:ascii="Arial" w:hAnsi="Arial" w:cs="Arial"/>
          <w:sz w:val="16"/>
          <w:szCs w:val="16"/>
        </w:rPr>
      </w:pPr>
      <w:r w:rsidRPr="00DB4CAA">
        <w:rPr>
          <w:rFonts w:ascii="Arial" w:hAnsi="Arial" w:cs="Arial"/>
          <w:noProof/>
          <w:sz w:val="16"/>
          <w:szCs w:val="16"/>
          <w:lang w:eastAsia="sk-SK"/>
        </w:rPr>
        <mc:AlternateContent>
          <mc:Choice Requires="wps">
            <w:drawing>
              <wp:anchor distT="0" distB="0" distL="114300" distR="114300" simplePos="0" relativeHeight="251680768" behindDoc="0" locked="0" layoutInCell="1" allowOverlap="1" wp14:anchorId="2AFCFC7D" wp14:editId="1946A65C">
                <wp:simplePos x="0" y="0"/>
                <wp:positionH relativeFrom="column">
                  <wp:posOffset>442733</wp:posOffset>
                </wp:positionH>
                <wp:positionV relativeFrom="paragraph">
                  <wp:posOffset>1434842</wp:posOffset>
                </wp:positionV>
                <wp:extent cx="1516953" cy="343561"/>
                <wp:effectExtent l="19050" t="19050" r="26670" b="18415"/>
                <wp:wrapNone/>
                <wp:docPr id="81" name="Obdĺžnik 81"/>
                <wp:cNvGraphicFramePr/>
                <a:graphic xmlns:a="http://schemas.openxmlformats.org/drawingml/2006/main">
                  <a:graphicData uri="http://schemas.microsoft.com/office/word/2010/wordprocessingShape">
                    <wps:wsp>
                      <wps:cNvSpPr/>
                      <wps:spPr>
                        <a:xfrm>
                          <a:off x="0" y="0"/>
                          <a:ext cx="1516953" cy="3435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4F01F" id="Obdĺžnik 81" o:spid="_x0000_s1026" style="position:absolute;margin-left:34.85pt;margin-top:113pt;width:119.45pt;height:2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EmpgIAAJIFAAAOAAAAZHJzL2Uyb0RvYy54bWysVMlu2zAQvRfoPxC8N7IcK4sROTASuCgQ&#10;JEGTImeaIi2iFIcl6a2f1kNO7X91SC0x0qCHojpQHM7Mm30uLneNJhvhvAJT0vxoRIkwHCplViX9&#10;8rj4cEaJD8xUTIMRJd0LTy9n799dbO1UjKEGXQlHEMT46daWtA7BTrPM81o0zB+BFQaZElzDApJu&#10;lVWObRG90dl4NDrJtuAq64AL7/H1umXSWcKXUvBwJ6UXgeiSom8hnS6dy3hmsws2XTlma8U7N9g/&#10;eNEwZdDoAHXNAiNrp/6AahR34EGGIw5NBlIqLlIMGE0+ehXNQ82sSLFgcrwd0uT/Hyy/3dw7oqqS&#10;nuWUGNZgje6W1c8fv56N+krwETO0tX6Kgg/23nWUx2sMdyddE/8YCNmlrO6HrIpdIBwf8yI/OS+O&#10;KeHIO54cFycJNHvRts6HjwIaEi8ldVi1lEy2ufEBLaJoLxKNGVgorVPltCHbko7PitMiaXjQqorc&#10;KOfdanmlHdkwLP5iMcIvRoNoB2JIaYOPMcY2qnQLey0ihjafhcT8YBzj1kLsTDHAMs6FCXnLqlkl&#10;WmvFobFeI5lOgBFZopcDdgfQS7YgPXbrcycfVUVq7EF59DfHWuVBI1kGEwblRhlwbwFojKqz3Mr3&#10;SWpTE7O0hGqP3eOgHStv+UJhBW+YD/fM4RzhxOFuCHd4SA1YKehulNTgvr/1HuWxvZFLyRbnsqT+&#10;25o5QYn+ZLDxz/PJJA5yIibF6RgJd8hZHnLMurkCrD72NnqXrlE+6P4qHTRPuELm0SqymOFou6Q8&#10;uJ64Cu2+wCXExXyexHB4LQs35sHyCB6zGjv0cffEnO3aOOAA3EI/w2z6qptb2ahpYL4OIFVq9Ze8&#10;dvnGwU+N0y2puFkO6ST1skpnvwEAAP//AwBQSwMEFAAGAAgAAAAhADYg0H7fAAAACgEAAA8AAABk&#10;cnMvZG93bnJldi54bWxMj8FOwzAMhu9IvENkJC6IpStS6ErTCTEhbpMoaLu6bdZWJE7VZFvh6TEn&#10;drT96ff3F+vZWXEyUxg8aVguEhCGGt8O1Gn4/Hi9z0CEiNSi9WQ0fJsA6/L6qsC89Wd6N6cqdoJD&#10;KOSooY9xzKUMTW8choUfDfHt4CeHkcepk+2EZw53VqZJoqTDgfhDj6N56U3zVR2dhno32p/Dxu3n&#10;XaUIt29bpM2d1rc38/MTiGjm+A/Dnz6rQ8lOtT9SG4TVoFaPTGpIU8WdGHhIMgWi5k2WLEGWhbys&#10;UP4CAAD//wMAUEsBAi0AFAAGAAgAAAAhALaDOJL+AAAA4QEAABMAAAAAAAAAAAAAAAAAAAAAAFtD&#10;b250ZW50X1R5cGVzXS54bWxQSwECLQAUAAYACAAAACEAOP0h/9YAAACUAQAACwAAAAAAAAAAAAAA&#10;AAAvAQAAX3JlbHMvLnJlbHNQSwECLQAUAAYACAAAACEAL6XhJqYCAACSBQAADgAAAAAAAAAAAAAA&#10;AAAuAgAAZHJzL2Uyb0RvYy54bWxQSwECLQAUAAYACAAAACEANiDQft8AAAAKAQAADwAAAAAAAAAA&#10;AAAAAAAABQAAZHJzL2Rvd25yZXYueG1sUEsFBgAAAAAEAAQA8wAAAAwGAAAAAA==&#10;" filled="f" strokecolor="red" strokeweight="2.25pt"/>
            </w:pict>
          </mc:Fallback>
        </mc:AlternateContent>
      </w:r>
      <w:r w:rsidR="00A62CEB">
        <w:rPr>
          <w:noProof/>
          <w:lang w:eastAsia="sk-SK"/>
        </w:rPr>
        <w:drawing>
          <wp:inline distT="0" distB="0" distL="0" distR="0" wp14:anchorId="1E26D807" wp14:editId="31E0868B">
            <wp:extent cx="2453442" cy="2496983"/>
            <wp:effectExtent l="0" t="0" r="444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8995" cy="2502635"/>
                    </a:xfrm>
                    <a:prstGeom prst="rect">
                      <a:avLst/>
                    </a:prstGeom>
                  </pic:spPr>
                </pic:pic>
              </a:graphicData>
            </a:graphic>
          </wp:inline>
        </w:drawing>
      </w:r>
    </w:p>
    <w:p w14:paraId="7743EF1B" w14:textId="77777777" w:rsidR="00201F43" w:rsidRPr="008B4759" w:rsidRDefault="00201F43" w:rsidP="008F2CC3">
      <w:pPr>
        <w:pStyle w:val="Odsekzoznamu"/>
        <w:jc w:val="both"/>
        <w:rPr>
          <w:rFonts w:ascii="Arial" w:hAnsi="Arial" w:cs="Arial"/>
          <w:sz w:val="16"/>
          <w:szCs w:val="16"/>
        </w:rPr>
      </w:pPr>
    </w:p>
    <w:p w14:paraId="0438E3E3" w14:textId="77777777" w:rsidR="00201F43" w:rsidRPr="00A904C9" w:rsidRDefault="00201F43" w:rsidP="008461A3">
      <w:pPr>
        <w:pStyle w:val="Odsekzoznamu"/>
        <w:numPr>
          <w:ilvl w:val="0"/>
          <w:numId w:val="15"/>
        </w:numPr>
        <w:jc w:val="both"/>
        <w:rPr>
          <w:rFonts w:ascii="Arial" w:hAnsi="Arial" w:cs="Arial"/>
          <w:sz w:val="16"/>
          <w:szCs w:val="16"/>
        </w:rPr>
      </w:pPr>
      <w:r w:rsidRPr="00A904C9">
        <w:rPr>
          <w:rFonts w:ascii="Arial" w:hAnsi="Arial" w:cs="Arial"/>
          <w:sz w:val="16"/>
          <w:szCs w:val="16"/>
        </w:rPr>
        <w:t>Partner  - príjemca platby</w:t>
      </w:r>
    </w:p>
    <w:p w14:paraId="158B1F5C" w14:textId="77777777" w:rsidR="00201F43" w:rsidRDefault="00201F43" w:rsidP="008F2CC3">
      <w:pPr>
        <w:pStyle w:val="Odsekzoznamu"/>
        <w:jc w:val="both"/>
        <w:rPr>
          <w:rFonts w:ascii="Arial" w:hAnsi="Arial" w:cs="Arial"/>
          <w:sz w:val="16"/>
          <w:szCs w:val="16"/>
        </w:rPr>
      </w:pPr>
    </w:p>
    <w:p w14:paraId="153EC020" w14:textId="77777777" w:rsidR="00201F43" w:rsidRPr="003B0690" w:rsidRDefault="00201F43" w:rsidP="008F2CC3">
      <w:pPr>
        <w:pStyle w:val="Odsekzoznamu"/>
        <w:jc w:val="both"/>
        <w:rPr>
          <w:rFonts w:ascii="Arial" w:hAnsi="Arial" w:cs="Arial"/>
          <w:sz w:val="16"/>
          <w:szCs w:val="16"/>
        </w:rPr>
      </w:pPr>
      <w:r w:rsidRPr="003B0690">
        <w:rPr>
          <w:rFonts w:ascii="Arial" w:hAnsi="Arial" w:cs="Arial"/>
          <w:sz w:val="16"/>
          <w:szCs w:val="16"/>
        </w:rPr>
        <w:t xml:space="preserve">Výdavky sú predkladané za Partnera a Partner je aj príjemca platby, celý proces sa spracuje na dodávateľovi - ID subjektu - Partner. </w:t>
      </w:r>
    </w:p>
    <w:p w14:paraId="235D4BD7" w14:textId="77777777" w:rsidR="00201F43" w:rsidRDefault="00201F43" w:rsidP="008F2CC3">
      <w:pPr>
        <w:ind w:left="708"/>
        <w:jc w:val="both"/>
        <w:rPr>
          <w:rFonts w:ascii="Arial" w:hAnsi="Arial" w:cs="Arial"/>
          <w:sz w:val="16"/>
          <w:szCs w:val="16"/>
        </w:rPr>
      </w:pPr>
      <w:r w:rsidRPr="008B4759">
        <w:rPr>
          <w:rFonts w:ascii="Arial" w:hAnsi="Arial" w:cs="Arial"/>
          <w:sz w:val="16"/>
          <w:szCs w:val="16"/>
        </w:rPr>
        <w:t>Na položke REDO v poli „odlišný príjemca platby“</w:t>
      </w:r>
      <w:r>
        <w:rPr>
          <w:rFonts w:ascii="Arial" w:hAnsi="Arial" w:cs="Arial"/>
          <w:sz w:val="16"/>
          <w:szCs w:val="16"/>
        </w:rPr>
        <w:t xml:space="preserve"> (</w:t>
      </w:r>
      <w:r w:rsidRPr="007716B5">
        <w:rPr>
          <w:rFonts w:ascii="Arial" w:hAnsi="Arial" w:cs="Arial"/>
          <w:sz w:val="16"/>
          <w:szCs w:val="16"/>
        </w:rPr>
        <w:t>výdavky ŽOP predkladané za)</w:t>
      </w:r>
      <w:r>
        <w:rPr>
          <w:rFonts w:ascii="Arial" w:hAnsi="Arial" w:cs="Arial"/>
          <w:sz w:val="16"/>
          <w:szCs w:val="16"/>
        </w:rPr>
        <w:t xml:space="preserve"> – Partner</w:t>
      </w:r>
    </w:p>
    <w:p w14:paraId="4D334422" w14:textId="77777777" w:rsidR="00201F43" w:rsidRDefault="00201F43" w:rsidP="008F2CC3">
      <w:pPr>
        <w:pStyle w:val="Odsekzoznamu"/>
        <w:jc w:val="both"/>
        <w:rPr>
          <w:rFonts w:ascii="Arial" w:hAnsi="Arial" w:cs="Arial"/>
          <w:sz w:val="16"/>
          <w:szCs w:val="16"/>
        </w:rPr>
      </w:pPr>
      <w:r>
        <w:rPr>
          <w:rFonts w:ascii="Arial" w:hAnsi="Arial" w:cs="Arial"/>
          <w:sz w:val="16"/>
          <w:szCs w:val="16"/>
        </w:rPr>
        <w:t xml:space="preserve">FIDO sa generuje voči </w:t>
      </w:r>
      <w:r w:rsidRPr="003B0690">
        <w:rPr>
          <w:rFonts w:ascii="Arial" w:hAnsi="Arial" w:cs="Arial"/>
          <w:sz w:val="16"/>
          <w:szCs w:val="16"/>
        </w:rPr>
        <w:t>P</w:t>
      </w:r>
      <w:r>
        <w:rPr>
          <w:rFonts w:ascii="Arial" w:hAnsi="Arial" w:cs="Arial"/>
          <w:sz w:val="16"/>
          <w:szCs w:val="16"/>
        </w:rPr>
        <w:t>artnerovi ako príjemcovi</w:t>
      </w:r>
      <w:r w:rsidRPr="003B0690">
        <w:rPr>
          <w:rFonts w:ascii="Arial" w:hAnsi="Arial" w:cs="Arial"/>
          <w:sz w:val="16"/>
          <w:szCs w:val="16"/>
        </w:rPr>
        <w:t xml:space="preserve"> platby</w:t>
      </w:r>
      <w:r>
        <w:rPr>
          <w:rFonts w:ascii="Arial" w:hAnsi="Arial" w:cs="Arial"/>
          <w:sz w:val="16"/>
          <w:szCs w:val="16"/>
        </w:rPr>
        <w:t>.</w:t>
      </w:r>
    </w:p>
    <w:p w14:paraId="41E3DEEE" w14:textId="77777777" w:rsidR="00420FBA" w:rsidRPr="008B4759" w:rsidRDefault="00420FBA" w:rsidP="008F2CC3">
      <w:pPr>
        <w:ind w:left="708"/>
        <w:jc w:val="both"/>
        <w:rPr>
          <w:rFonts w:ascii="Arial" w:hAnsi="Arial" w:cs="Arial"/>
          <w:sz w:val="16"/>
          <w:szCs w:val="16"/>
        </w:rPr>
      </w:pPr>
    </w:p>
    <w:p w14:paraId="5DEC1A87" w14:textId="77777777" w:rsidR="00420FBA" w:rsidRDefault="00420FBA" w:rsidP="008F2CC3">
      <w:pPr>
        <w:jc w:val="both"/>
        <w:rPr>
          <w:rFonts w:ascii="Arial" w:hAnsi="Arial" w:cs="Arial"/>
          <w:b/>
          <w:sz w:val="16"/>
          <w:szCs w:val="16"/>
        </w:rPr>
      </w:pPr>
      <w:r w:rsidRPr="00A904C9">
        <w:rPr>
          <w:rFonts w:ascii="Arial" w:hAnsi="Arial" w:cs="Arial"/>
          <w:b/>
          <w:sz w:val="16"/>
          <w:szCs w:val="16"/>
        </w:rPr>
        <w:lastRenderedPageBreak/>
        <w:t xml:space="preserve">Zúčtovanie Zálohovej platby, </w:t>
      </w:r>
      <w:proofErr w:type="spellStart"/>
      <w:r w:rsidRPr="00A904C9">
        <w:rPr>
          <w:rFonts w:ascii="Arial" w:hAnsi="Arial" w:cs="Arial"/>
          <w:b/>
          <w:sz w:val="16"/>
          <w:szCs w:val="16"/>
        </w:rPr>
        <w:t>predfinancovania</w:t>
      </w:r>
      <w:proofErr w:type="spellEnd"/>
    </w:p>
    <w:p w14:paraId="173C8C34" w14:textId="5A0116B6" w:rsidR="00BB05E3" w:rsidRPr="0007017E" w:rsidRDefault="00BB05E3" w:rsidP="00BB05E3">
      <w:pPr>
        <w:jc w:val="both"/>
        <w:rPr>
          <w:rFonts w:ascii="Arial" w:hAnsi="Arial" w:cs="Arial"/>
          <w:sz w:val="16"/>
          <w:szCs w:val="16"/>
        </w:rPr>
      </w:pPr>
      <w:r w:rsidRPr="0007017E">
        <w:rPr>
          <w:rFonts w:ascii="Arial" w:hAnsi="Arial" w:cs="Arial"/>
          <w:sz w:val="16"/>
          <w:szCs w:val="16"/>
        </w:rPr>
        <w:t>ZZP bude priraďovať a zúčtovávať účtovník PJ k relevantnej ZP podľa toho</w:t>
      </w:r>
      <w:r w:rsidR="000337D0">
        <w:rPr>
          <w:rFonts w:ascii="Arial" w:hAnsi="Arial" w:cs="Arial"/>
          <w:sz w:val="16"/>
          <w:szCs w:val="16"/>
        </w:rPr>
        <w:t>,</w:t>
      </w:r>
      <w:r w:rsidRPr="0007017E">
        <w:rPr>
          <w:rFonts w:ascii="Arial" w:hAnsi="Arial" w:cs="Arial"/>
          <w:sz w:val="16"/>
          <w:szCs w:val="16"/>
        </w:rPr>
        <w:t xml:space="preserve"> za ktorý subjekt boli výdavky predložené ZZP a na ktorý bola rovnako ZP uhradená. To znamená:</w:t>
      </w:r>
    </w:p>
    <w:p w14:paraId="08DB69A8" w14:textId="77777777" w:rsidR="00BB05E3" w:rsidRPr="0007017E" w:rsidRDefault="00BB05E3" w:rsidP="008461A3">
      <w:pPr>
        <w:pStyle w:val="Odsekzoznamu"/>
        <w:numPr>
          <w:ilvl w:val="0"/>
          <w:numId w:val="15"/>
        </w:numPr>
        <w:jc w:val="both"/>
        <w:rPr>
          <w:rFonts w:ascii="Arial" w:hAnsi="Arial" w:cs="Arial"/>
          <w:sz w:val="16"/>
          <w:szCs w:val="16"/>
        </w:rPr>
      </w:pPr>
      <w:r w:rsidRPr="0007017E">
        <w:rPr>
          <w:rFonts w:ascii="Arial" w:hAnsi="Arial" w:cs="Arial"/>
          <w:sz w:val="16"/>
          <w:szCs w:val="16"/>
        </w:rPr>
        <w:t>pokiaľ bude ZP1 predložená za výdavky partnera, ale platba pôjde prijímateľovi, v tom prípade ak príde ZZP1 predložená za výdavky partnera – je potrebné zúčtovať predmetnú ZZP1 voči ZP1. Pokiaľ však príde ZZP2 predložená za výdavky prijímateľa – je potrebné zúčtovať predmetnú ZZP2 voči ZP2, ktorá bola predložená za výdavky prijímateľa.</w:t>
      </w:r>
    </w:p>
    <w:p w14:paraId="6470FF70" w14:textId="77777777" w:rsidR="00BB05E3" w:rsidRPr="0007017E" w:rsidRDefault="00BB05E3" w:rsidP="008461A3">
      <w:pPr>
        <w:pStyle w:val="Odsekzoznamu"/>
        <w:numPr>
          <w:ilvl w:val="0"/>
          <w:numId w:val="27"/>
        </w:numPr>
        <w:jc w:val="both"/>
        <w:rPr>
          <w:rFonts w:ascii="Arial" w:hAnsi="Arial" w:cs="Arial"/>
          <w:sz w:val="16"/>
          <w:szCs w:val="16"/>
        </w:rPr>
      </w:pPr>
      <w:r w:rsidRPr="0007017E">
        <w:rPr>
          <w:rFonts w:ascii="Arial" w:hAnsi="Arial" w:cs="Arial"/>
          <w:sz w:val="16"/>
          <w:szCs w:val="16"/>
        </w:rPr>
        <w:t>pokiaľ bude ZP3 predložená za výdavky partnera, a platba pôjde partnerovi, v tom prípade ak príde ZZP3 predložená za výdavky partnera – je potrebné zúčtovať predmetnú ZZP3</w:t>
      </w:r>
    </w:p>
    <w:p w14:paraId="5E04485F" w14:textId="77777777" w:rsidR="00BB05E3" w:rsidRPr="0007017E" w:rsidRDefault="00BB05E3" w:rsidP="008461A3">
      <w:pPr>
        <w:pStyle w:val="Odsekzoznamu"/>
        <w:numPr>
          <w:ilvl w:val="1"/>
          <w:numId w:val="27"/>
        </w:numPr>
        <w:jc w:val="both"/>
        <w:rPr>
          <w:rFonts w:ascii="Arial" w:hAnsi="Arial" w:cs="Arial"/>
          <w:sz w:val="16"/>
          <w:szCs w:val="16"/>
        </w:rPr>
      </w:pPr>
      <w:r w:rsidRPr="0007017E">
        <w:rPr>
          <w:rFonts w:ascii="Arial" w:hAnsi="Arial" w:cs="Arial"/>
          <w:sz w:val="16"/>
          <w:szCs w:val="16"/>
        </w:rPr>
        <w:t>voči ZP1 - iba v prípade ak bude na ZZP3 uvedená „platba“ na prijímateľa (účtované doklady na dodávateľovi – prijímateľ)</w:t>
      </w:r>
    </w:p>
    <w:p w14:paraId="7535455A" w14:textId="0CB6DBDD" w:rsidR="00BB05E3" w:rsidRPr="0007017E" w:rsidRDefault="00BB05E3" w:rsidP="008461A3">
      <w:pPr>
        <w:pStyle w:val="Odsekzoznamu"/>
        <w:numPr>
          <w:ilvl w:val="1"/>
          <w:numId w:val="27"/>
        </w:numPr>
        <w:jc w:val="both"/>
        <w:rPr>
          <w:rFonts w:ascii="Arial" w:hAnsi="Arial" w:cs="Arial"/>
          <w:sz w:val="16"/>
          <w:szCs w:val="16"/>
        </w:rPr>
      </w:pPr>
      <w:r w:rsidRPr="0007017E">
        <w:rPr>
          <w:rFonts w:ascii="Arial" w:hAnsi="Arial" w:cs="Arial"/>
          <w:sz w:val="16"/>
          <w:szCs w:val="16"/>
        </w:rPr>
        <w:t>voči ZP3 - iba v prípade ak bude na ZZP3 uvedená „platba“ na partnera (účtované doklady na dodávateľovi – p</w:t>
      </w:r>
      <w:r w:rsidR="00003652" w:rsidRPr="0007017E">
        <w:rPr>
          <w:rFonts w:ascii="Arial" w:hAnsi="Arial" w:cs="Arial"/>
          <w:sz w:val="16"/>
          <w:szCs w:val="16"/>
        </w:rPr>
        <w:t>artner</w:t>
      </w:r>
      <w:r w:rsidRPr="0007017E">
        <w:rPr>
          <w:rFonts w:ascii="Arial" w:hAnsi="Arial" w:cs="Arial"/>
          <w:sz w:val="16"/>
          <w:szCs w:val="16"/>
        </w:rPr>
        <w:t>)</w:t>
      </w:r>
    </w:p>
    <w:p w14:paraId="7F9CC7FA" w14:textId="2F0011AB" w:rsidR="0007017E" w:rsidRPr="0007017E" w:rsidRDefault="0007017E" w:rsidP="0007017E">
      <w:pPr>
        <w:jc w:val="both"/>
        <w:rPr>
          <w:rFonts w:ascii="Arial" w:hAnsi="Arial" w:cs="Arial"/>
          <w:sz w:val="16"/>
          <w:szCs w:val="16"/>
          <w:highlight w:val="green"/>
        </w:rPr>
      </w:pPr>
      <w:r>
        <w:rPr>
          <w:noProof/>
          <w:lang w:eastAsia="sk-SK"/>
        </w:rPr>
        <w:drawing>
          <wp:inline distT="0" distB="0" distL="0" distR="0" wp14:anchorId="30B29055" wp14:editId="0FDE8E59">
            <wp:extent cx="5486400" cy="1924050"/>
            <wp:effectExtent l="0" t="0" r="0" b="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5C288E8" w14:textId="17B281B0" w:rsidR="00420FBA" w:rsidRPr="00BB05E3" w:rsidRDefault="00420FBA" w:rsidP="00BB05E3">
      <w:pPr>
        <w:pStyle w:val="Odsekzoznamu"/>
        <w:ind w:left="1482"/>
        <w:jc w:val="both"/>
        <w:rPr>
          <w:rFonts w:ascii="Arial" w:hAnsi="Arial" w:cs="Arial"/>
          <w:sz w:val="16"/>
          <w:szCs w:val="16"/>
          <w:highlight w:val="yellow"/>
        </w:rPr>
      </w:pPr>
      <w:r w:rsidRPr="00BB05E3">
        <w:rPr>
          <w:rFonts w:ascii="Arial" w:hAnsi="Arial" w:cs="Arial"/>
          <w:sz w:val="16"/>
          <w:szCs w:val="16"/>
        </w:rPr>
        <w:t xml:space="preserve"> </w:t>
      </w:r>
    </w:p>
    <w:p w14:paraId="530AFA48" w14:textId="7E802B9E" w:rsidR="00420FBA" w:rsidRPr="00A904C9" w:rsidRDefault="00420FBA" w:rsidP="008461A3">
      <w:pPr>
        <w:pStyle w:val="Odsekzoznamu"/>
        <w:numPr>
          <w:ilvl w:val="0"/>
          <w:numId w:val="15"/>
        </w:numPr>
        <w:jc w:val="both"/>
        <w:rPr>
          <w:rFonts w:ascii="Arial" w:hAnsi="Arial" w:cs="Arial"/>
          <w:sz w:val="16"/>
          <w:szCs w:val="16"/>
        </w:rPr>
      </w:pPr>
      <w:r>
        <w:rPr>
          <w:rFonts w:ascii="Arial" w:hAnsi="Arial" w:cs="Arial"/>
          <w:sz w:val="16"/>
          <w:szCs w:val="16"/>
        </w:rPr>
        <w:t>ISUF vykonáva</w:t>
      </w:r>
      <w:r w:rsidRPr="00A904C9">
        <w:rPr>
          <w:rFonts w:ascii="Arial" w:hAnsi="Arial" w:cs="Arial"/>
          <w:sz w:val="16"/>
          <w:szCs w:val="16"/>
        </w:rPr>
        <w:t xml:space="preserve"> kontrolu na ID subjekt, </w:t>
      </w:r>
      <w:r>
        <w:rPr>
          <w:rFonts w:ascii="Arial" w:hAnsi="Arial" w:cs="Arial"/>
          <w:sz w:val="16"/>
          <w:szCs w:val="16"/>
        </w:rPr>
        <w:t xml:space="preserve">v </w:t>
      </w:r>
      <w:r w:rsidRPr="00A904C9">
        <w:rPr>
          <w:rFonts w:ascii="Arial" w:hAnsi="Arial" w:cs="Arial"/>
          <w:sz w:val="16"/>
          <w:szCs w:val="16"/>
        </w:rPr>
        <w:t xml:space="preserve"> ŽOP ZZP (ZPR) (subjekt</w:t>
      </w:r>
      <w:r w:rsidR="00193586">
        <w:rPr>
          <w:rFonts w:ascii="Arial" w:hAnsi="Arial" w:cs="Arial"/>
          <w:sz w:val="16"/>
          <w:szCs w:val="16"/>
        </w:rPr>
        <w:t>,</w:t>
      </w:r>
      <w:r w:rsidRPr="00A904C9">
        <w:rPr>
          <w:rFonts w:ascii="Arial" w:hAnsi="Arial" w:cs="Arial"/>
          <w:sz w:val="16"/>
          <w:szCs w:val="16"/>
        </w:rPr>
        <w:t xml:space="preserve"> za ktorého výdavky je ŽOP ZZP (ZPR)). </w:t>
      </w:r>
    </w:p>
    <w:p w14:paraId="6730795D" w14:textId="77777777" w:rsidR="00420FBA" w:rsidRPr="00A904C9" w:rsidRDefault="00420FBA" w:rsidP="008461A3">
      <w:pPr>
        <w:pStyle w:val="Odsekzoznamu"/>
        <w:numPr>
          <w:ilvl w:val="0"/>
          <w:numId w:val="15"/>
        </w:numPr>
        <w:jc w:val="both"/>
        <w:rPr>
          <w:rFonts w:ascii="Arial" w:hAnsi="Arial" w:cs="Arial"/>
          <w:sz w:val="16"/>
          <w:szCs w:val="16"/>
        </w:rPr>
      </w:pPr>
      <w:r w:rsidRPr="00A904C9">
        <w:rPr>
          <w:rFonts w:ascii="Arial" w:hAnsi="Arial" w:cs="Arial"/>
          <w:sz w:val="16"/>
          <w:szCs w:val="16"/>
        </w:rPr>
        <w:t xml:space="preserve">ISUF </w:t>
      </w:r>
      <w:r>
        <w:rPr>
          <w:rFonts w:ascii="Arial" w:hAnsi="Arial" w:cs="Arial"/>
          <w:sz w:val="16"/>
          <w:szCs w:val="16"/>
        </w:rPr>
        <w:t xml:space="preserve">podľa </w:t>
      </w:r>
      <w:r w:rsidRPr="00A904C9">
        <w:rPr>
          <w:rFonts w:ascii="Arial" w:hAnsi="Arial" w:cs="Arial"/>
          <w:sz w:val="16"/>
          <w:szCs w:val="16"/>
        </w:rPr>
        <w:t>údaj</w:t>
      </w:r>
      <w:r>
        <w:rPr>
          <w:rFonts w:ascii="Arial" w:hAnsi="Arial" w:cs="Arial"/>
          <w:sz w:val="16"/>
          <w:szCs w:val="16"/>
        </w:rPr>
        <w:t>u</w:t>
      </w:r>
      <w:r w:rsidRPr="00A904C9">
        <w:rPr>
          <w:rFonts w:ascii="Arial" w:hAnsi="Arial" w:cs="Arial"/>
          <w:sz w:val="16"/>
          <w:szCs w:val="16"/>
        </w:rPr>
        <w:t xml:space="preserve"> na ZP (REDO) v </w:t>
      </w:r>
      <w:r>
        <w:rPr>
          <w:rFonts w:ascii="Arial" w:hAnsi="Arial" w:cs="Arial"/>
          <w:sz w:val="16"/>
          <w:szCs w:val="16"/>
        </w:rPr>
        <w:t>poli „odlišný príjemca platby“</w:t>
      </w:r>
      <w:r w:rsidRPr="00A904C9">
        <w:rPr>
          <w:rFonts w:ascii="Arial" w:hAnsi="Arial" w:cs="Arial"/>
          <w:sz w:val="16"/>
          <w:szCs w:val="16"/>
        </w:rPr>
        <w:t xml:space="preserve"> </w:t>
      </w:r>
      <w:r>
        <w:rPr>
          <w:rFonts w:ascii="Arial" w:hAnsi="Arial" w:cs="Arial"/>
          <w:sz w:val="16"/>
          <w:szCs w:val="16"/>
        </w:rPr>
        <w:t xml:space="preserve">vykoná kontrolu na prekročenie ZP </w:t>
      </w:r>
      <w:r w:rsidRPr="00A904C9">
        <w:rPr>
          <w:rFonts w:ascii="Arial" w:hAnsi="Arial" w:cs="Arial"/>
          <w:sz w:val="16"/>
          <w:szCs w:val="16"/>
        </w:rPr>
        <w:t xml:space="preserve">(Kontrola </w:t>
      </w:r>
      <w:r>
        <w:rPr>
          <w:rFonts w:ascii="Arial" w:hAnsi="Arial" w:cs="Arial"/>
          <w:sz w:val="16"/>
          <w:szCs w:val="16"/>
        </w:rPr>
        <w:t>sa vykonáva</w:t>
      </w:r>
      <w:r w:rsidRPr="00A904C9">
        <w:rPr>
          <w:rFonts w:ascii="Arial" w:hAnsi="Arial" w:cs="Arial"/>
          <w:sz w:val="16"/>
          <w:szCs w:val="16"/>
        </w:rPr>
        <w:t xml:space="preserve"> na voľné zostatky zálohových platieb </w:t>
      </w:r>
      <w:r>
        <w:rPr>
          <w:rFonts w:ascii="Arial" w:hAnsi="Arial" w:cs="Arial"/>
          <w:sz w:val="16"/>
          <w:szCs w:val="16"/>
        </w:rPr>
        <w:t>voči</w:t>
      </w:r>
      <w:r w:rsidRPr="00A904C9">
        <w:rPr>
          <w:rFonts w:ascii="Arial" w:hAnsi="Arial" w:cs="Arial"/>
          <w:sz w:val="16"/>
          <w:szCs w:val="16"/>
        </w:rPr>
        <w:t xml:space="preserve"> ID subjektu). </w:t>
      </w:r>
    </w:p>
    <w:p w14:paraId="49ACE37D" w14:textId="77777777" w:rsidR="00420FBA" w:rsidRDefault="00420FBA" w:rsidP="008461A3">
      <w:pPr>
        <w:pStyle w:val="Odsekzoznamu"/>
        <w:numPr>
          <w:ilvl w:val="0"/>
          <w:numId w:val="15"/>
        </w:numPr>
        <w:jc w:val="both"/>
        <w:rPr>
          <w:rFonts w:ascii="Arial" w:hAnsi="Arial" w:cs="Arial"/>
          <w:sz w:val="16"/>
          <w:szCs w:val="16"/>
        </w:rPr>
      </w:pPr>
      <w:r w:rsidRPr="00A904C9">
        <w:rPr>
          <w:rFonts w:ascii="Arial" w:hAnsi="Arial" w:cs="Arial"/>
          <w:sz w:val="16"/>
          <w:szCs w:val="16"/>
        </w:rPr>
        <w:t>Pri zú</w:t>
      </w:r>
      <w:r>
        <w:rPr>
          <w:rFonts w:ascii="Arial" w:hAnsi="Arial" w:cs="Arial"/>
          <w:sz w:val="16"/>
          <w:szCs w:val="16"/>
        </w:rPr>
        <w:t xml:space="preserve">čtovaní </w:t>
      </w:r>
      <w:proofErr w:type="spellStart"/>
      <w:r>
        <w:rPr>
          <w:rFonts w:ascii="Arial" w:hAnsi="Arial" w:cs="Arial"/>
          <w:sz w:val="16"/>
          <w:szCs w:val="16"/>
        </w:rPr>
        <w:t>predfinancovania</w:t>
      </w:r>
      <w:proofErr w:type="spellEnd"/>
      <w:r>
        <w:rPr>
          <w:rFonts w:ascii="Arial" w:hAnsi="Arial" w:cs="Arial"/>
          <w:sz w:val="16"/>
          <w:szCs w:val="16"/>
        </w:rPr>
        <w:t xml:space="preserve"> sa vykonáva</w:t>
      </w:r>
      <w:r w:rsidRPr="00A904C9">
        <w:rPr>
          <w:rFonts w:ascii="Arial" w:hAnsi="Arial" w:cs="Arial"/>
          <w:sz w:val="16"/>
          <w:szCs w:val="16"/>
        </w:rPr>
        <w:t xml:space="preserve"> kontrola, či  ŽOP ZPR </w:t>
      </w:r>
      <w:r>
        <w:rPr>
          <w:rFonts w:ascii="Arial" w:hAnsi="Arial" w:cs="Arial"/>
          <w:sz w:val="16"/>
          <w:szCs w:val="16"/>
        </w:rPr>
        <w:t>obsahuje rovnaké</w:t>
      </w:r>
      <w:r w:rsidRPr="00A904C9">
        <w:rPr>
          <w:rFonts w:ascii="Arial" w:hAnsi="Arial" w:cs="Arial"/>
          <w:sz w:val="16"/>
          <w:szCs w:val="16"/>
        </w:rPr>
        <w:t xml:space="preserve"> ID subjektu ako je v ŽOP PR na REDO (v poli „odlišný príjemca platby“). Ak nebude splnená podm</w:t>
      </w:r>
      <w:r>
        <w:rPr>
          <w:rFonts w:ascii="Arial" w:hAnsi="Arial" w:cs="Arial"/>
          <w:sz w:val="16"/>
          <w:szCs w:val="16"/>
        </w:rPr>
        <w:t>ienka k predmetnej ŽOP spracovanie</w:t>
      </w:r>
      <w:r w:rsidRPr="00A904C9">
        <w:rPr>
          <w:rFonts w:ascii="Arial" w:hAnsi="Arial" w:cs="Arial"/>
          <w:sz w:val="16"/>
          <w:szCs w:val="16"/>
        </w:rPr>
        <w:t xml:space="preserve"> v ISUF skončí chybou.</w:t>
      </w:r>
    </w:p>
    <w:p w14:paraId="4B670994" w14:textId="3E0314E0" w:rsidR="00201F43" w:rsidRPr="00A904C9" w:rsidRDefault="00201F43" w:rsidP="008461A3">
      <w:pPr>
        <w:pStyle w:val="Odsekzoznamu"/>
        <w:numPr>
          <w:ilvl w:val="0"/>
          <w:numId w:val="15"/>
        </w:numPr>
        <w:jc w:val="both"/>
        <w:rPr>
          <w:rFonts w:ascii="Arial" w:hAnsi="Arial" w:cs="Arial"/>
          <w:sz w:val="16"/>
          <w:szCs w:val="16"/>
        </w:rPr>
      </w:pPr>
      <w:r>
        <w:rPr>
          <w:rFonts w:ascii="Arial" w:hAnsi="Arial" w:cs="Arial"/>
          <w:sz w:val="16"/>
          <w:szCs w:val="16"/>
        </w:rPr>
        <w:t>FIDO sa generuje voči</w:t>
      </w:r>
      <w:r w:rsidRPr="00201F43">
        <w:rPr>
          <w:rFonts w:ascii="Arial" w:hAnsi="Arial" w:cs="Arial"/>
          <w:sz w:val="16"/>
          <w:szCs w:val="16"/>
        </w:rPr>
        <w:t xml:space="preserve"> </w:t>
      </w:r>
      <w:r w:rsidRPr="003B0690">
        <w:rPr>
          <w:rFonts w:ascii="Arial" w:hAnsi="Arial" w:cs="Arial"/>
          <w:sz w:val="16"/>
          <w:szCs w:val="16"/>
        </w:rPr>
        <w:t>P</w:t>
      </w:r>
      <w:r>
        <w:rPr>
          <w:rFonts w:ascii="Arial" w:hAnsi="Arial" w:cs="Arial"/>
          <w:sz w:val="16"/>
          <w:szCs w:val="16"/>
        </w:rPr>
        <w:t xml:space="preserve">rijímateľovi, alebo </w:t>
      </w:r>
      <w:r w:rsidRPr="003B0690">
        <w:rPr>
          <w:rFonts w:ascii="Arial" w:hAnsi="Arial" w:cs="Arial"/>
          <w:sz w:val="16"/>
          <w:szCs w:val="16"/>
        </w:rPr>
        <w:t>P</w:t>
      </w:r>
      <w:r>
        <w:rPr>
          <w:rFonts w:ascii="Arial" w:hAnsi="Arial" w:cs="Arial"/>
          <w:sz w:val="16"/>
          <w:szCs w:val="16"/>
        </w:rPr>
        <w:t>artnerovi podľa toho kto je príjemcom</w:t>
      </w:r>
      <w:r w:rsidRPr="003B0690">
        <w:rPr>
          <w:rFonts w:ascii="Arial" w:hAnsi="Arial" w:cs="Arial"/>
          <w:sz w:val="16"/>
          <w:szCs w:val="16"/>
        </w:rPr>
        <w:t xml:space="preserve"> platby</w:t>
      </w:r>
      <w:r>
        <w:rPr>
          <w:rFonts w:ascii="Arial" w:hAnsi="Arial" w:cs="Arial"/>
          <w:sz w:val="16"/>
          <w:szCs w:val="16"/>
        </w:rPr>
        <w:t>.</w:t>
      </w:r>
    </w:p>
    <w:p w14:paraId="08A0122C" w14:textId="77777777" w:rsidR="00420FBA" w:rsidRDefault="00420FBA" w:rsidP="008F2CC3">
      <w:pPr>
        <w:jc w:val="both"/>
        <w:rPr>
          <w:rFonts w:ascii="Arial" w:hAnsi="Arial" w:cs="Arial"/>
          <w:sz w:val="16"/>
          <w:szCs w:val="16"/>
        </w:rPr>
      </w:pPr>
      <w:r w:rsidRPr="00A904C9">
        <w:rPr>
          <w:rFonts w:ascii="Arial" w:hAnsi="Arial" w:cs="Arial"/>
          <w:b/>
          <w:sz w:val="16"/>
          <w:szCs w:val="16"/>
        </w:rPr>
        <w:t>Priebežné platby</w:t>
      </w:r>
      <w:r w:rsidRPr="008B4759">
        <w:rPr>
          <w:rFonts w:ascii="Arial" w:hAnsi="Arial" w:cs="Arial"/>
          <w:sz w:val="16"/>
          <w:szCs w:val="16"/>
        </w:rPr>
        <w:t xml:space="preserve"> </w:t>
      </w:r>
    </w:p>
    <w:p w14:paraId="7FE5DAB4" w14:textId="5B23DDAB" w:rsidR="00420FBA" w:rsidRPr="008B4759" w:rsidRDefault="003B0690" w:rsidP="008F2CC3">
      <w:pPr>
        <w:jc w:val="both"/>
        <w:rPr>
          <w:rFonts w:ascii="Arial" w:hAnsi="Arial" w:cs="Arial"/>
          <w:sz w:val="16"/>
          <w:szCs w:val="16"/>
        </w:rPr>
      </w:pPr>
      <w:r>
        <w:rPr>
          <w:rFonts w:ascii="Arial" w:hAnsi="Arial" w:cs="Arial"/>
          <w:sz w:val="16"/>
          <w:szCs w:val="16"/>
        </w:rPr>
        <w:t>Platba – vytvorenie a odoslanie platobného príkazu PJ do ISŠP (</w:t>
      </w:r>
      <w:r w:rsidR="00420FBA">
        <w:rPr>
          <w:rFonts w:ascii="Arial" w:hAnsi="Arial" w:cs="Arial"/>
          <w:sz w:val="16"/>
          <w:szCs w:val="16"/>
        </w:rPr>
        <w:t xml:space="preserve">po </w:t>
      </w:r>
      <w:r>
        <w:rPr>
          <w:rFonts w:ascii="Arial" w:hAnsi="Arial" w:cs="Arial"/>
          <w:sz w:val="16"/>
          <w:szCs w:val="16"/>
        </w:rPr>
        <w:t>schválení ŽOP v SŽOP</w:t>
      </w:r>
      <w:r w:rsidR="00420FBA">
        <w:rPr>
          <w:rFonts w:ascii="Arial" w:hAnsi="Arial" w:cs="Arial"/>
          <w:sz w:val="16"/>
          <w:szCs w:val="16"/>
        </w:rPr>
        <w:t>)</w:t>
      </w:r>
    </w:p>
    <w:p w14:paraId="3004187D" w14:textId="77777777" w:rsidR="00420FBA" w:rsidRPr="00A904C9" w:rsidRDefault="00420FBA" w:rsidP="008461A3">
      <w:pPr>
        <w:pStyle w:val="Odsekzoznamu"/>
        <w:numPr>
          <w:ilvl w:val="0"/>
          <w:numId w:val="16"/>
        </w:numPr>
        <w:jc w:val="both"/>
        <w:rPr>
          <w:rFonts w:ascii="Arial" w:hAnsi="Arial" w:cs="Arial"/>
          <w:sz w:val="16"/>
          <w:szCs w:val="16"/>
        </w:rPr>
      </w:pPr>
      <w:r w:rsidRPr="00A904C9">
        <w:rPr>
          <w:rFonts w:ascii="Arial" w:hAnsi="Arial" w:cs="Arial"/>
          <w:sz w:val="16"/>
          <w:szCs w:val="16"/>
        </w:rPr>
        <w:t>Prijímateľ  - príjemca platby</w:t>
      </w:r>
    </w:p>
    <w:p w14:paraId="282C38DF" w14:textId="77777777" w:rsidR="00420FBA" w:rsidRDefault="00420FBA" w:rsidP="008F2CC3">
      <w:pPr>
        <w:pStyle w:val="Odsekzoznamu"/>
        <w:jc w:val="both"/>
        <w:rPr>
          <w:rFonts w:ascii="Arial" w:hAnsi="Arial" w:cs="Arial"/>
          <w:sz w:val="16"/>
          <w:szCs w:val="16"/>
        </w:rPr>
      </w:pPr>
    </w:p>
    <w:p w14:paraId="438E8519" w14:textId="77777777" w:rsidR="00420FBA" w:rsidRDefault="00420FBA" w:rsidP="008F2CC3">
      <w:pPr>
        <w:pStyle w:val="Odsekzoznamu"/>
        <w:jc w:val="both"/>
        <w:rPr>
          <w:rFonts w:ascii="Arial" w:hAnsi="Arial" w:cs="Arial"/>
          <w:sz w:val="16"/>
          <w:szCs w:val="16"/>
        </w:rPr>
      </w:pPr>
      <w:r w:rsidRPr="007716B5">
        <w:rPr>
          <w:rFonts w:ascii="Arial" w:hAnsi="Arial" w:cs="Arial"/>
          <w:sz w:val="16"/>
          <w:szCs w:val="16"/>
        </w:rPr>
        <w:t xml:space="preserve">Na položke REDO v poli „odlišný príjemca platby“ (výdavky ŽOP predkladané za) </w:t>
      </w:r>
      <w:r>
        <w:rPr>
          <w:rFonts w:ascii="Arial" w:hAnsi="Arial" w:cs="Arial"/>
          <w:sz w:val="16"/>
          <w:szCs w:val="16"/>
        </w:rPr>
        <w:t>–</w:t>
      </w:r>
      <w:r w:rsidRPr="007716B5">
        <w:rPr>
          <w:rFonts w:ascii="Arial" w:hAnsi="Arial" w:cs="Arial"/>
          <w:sz w:val="16"/>
          <w:szCs w:val="16"/>
        </w:rPr>
        <w:t xml:space="preserve"> Partner</w:t>
      </w:r>
    </w:p>
    <w:p w14:paraId="73B15D30" w14:textId="77777777" w:rsidR="00201F43" w:rsidRDefault="00201F43" w:rsidP="008F2CC3">
      <w:pPr>
        <w:pStyle w:val="Odsekzoznamu"/>
        <w:jc w:val="both"/>
        <w:rPr>
          <w:rFonts w:ascii="Arial" w:hAnsi="Arial" w:cs="Arial"/>
          <w:sz w:val="16"/>
          <w:szCs w:val="16"/>
        </w:rPr>
      </w:pPr>
    </w:p>
    <w:p w14:paraId="269AE62C" w14:textId="1AE8C01F" w:rsidR="00201F43" w:rsidRDefault="00201F43" w:rsidP="008F2CC3">
      <w:pPr>
        <w:pStyle w:val="Odsekzoznamu"/>
        <w:jc w:val="both"/>
        <w:rPr>
          <w:rFonts w:ascii="Arial" w:hAnsi="Arial" w:cs="Arial"/>
          <w:sz w:val="16"/>
          <w:szCs w:val="16"/>
        </w:rPr>
      </w:pPr>
      <w:r>
        <w:rPr>
          <w:rFonts w:ascii="Arial" w:hAnsi="Arial" w:cs="Arial"/>
          <w:sz w:val="16"/>
          <w:szCs w:val="16"/>
        </w:rPr>
        <w:t xml:space="preserve">FIDO sa generuje voči </w:t>
      </w:r>
      <w:r w:rsidRPr="003B0690">
        <w:rPr>
          <w:rFonts w:ascii="Arial" w:hAnsi="Arial" w:cs="Arial"/>
          <w:sz w:val="16"/>
          <w:szCs w:val="16"/>
        </w:rPr>
        <w:t>P</w:t>
      </w:r>
      <w:r>
        <w:rPr>
          <w:rFonts w:ascii="Arial" w:hAnsi="Arial" w:cs="Arial"/>
          <w:sz w:val="16"/>
          <w:szCs w:val="16"/>
        </w:rPr>
        <w:t>rijímateľovi ako príjemcovi</w:t>
      </w:r>
      <w:r w:rsidRPr="003B0690">
        <w:rPr>
          <w:rFonts w:ascii="Arial" w:hAnsi="Arial" w:cs="Arial"/>
          <w:sz w:val="16"/>
          <w:szCs w:val="16"/>
        </w:rPr>
        <w:t xml:space="preserve"> platby</w:t>
      </w:r>
      <w:r>
        <w:rPr>
          <w:rFonts w:ascii="Arial" w:hAnsi="Arial" w:cs="Arial"/>
          <w:sz w:val="16"/>
          <w:szCs w:val="16"/>
        </w:rPr>
        <w:t>.</w:t>
      </w:r>
    </w:p>
    <w:p w14:paraId="4D94F1DD" w14:textId="77777777" w:rsidR="00420FBA" w:rsidRDefault="00420FBA" w:rsidP="008F2CC3">
      <w:pPr>
        <w:pStyle w:val="Odsekzoznamu"/>
        <w:jc w:val="both"/>
        <w:rPr>
          <w:rFonts w:ascii="Arial" w:hAnsi="Arial" w:cs="Arial"/>
          <w:sz w:val="16"/>
          <w:szCs w:val="16"/>
        </w:rPr>
      </w:pPr>
    </w:p>
    <w:p w14:paraId="660F86B2" w14:textId="77777777" w:rsidR="00420FBA" w:rsidRPr="00A904C9" w:rsidRDefault="00420FBA" w:rsidP="008461A3">
      <w:pPr>
        <w:pStyle w:val="Odsekzoznamu"/>
        <w:numPr>
          <w:ilvl w:val="0"/>
          <w:numId w:val="16"/>
        </w:numPr>
        <w:jc w:val="both"/>
        <w:rPr>
          <w:rFonts w:ascii="Arial" w:hAnsi="Arial" w:cs="Arial"/>
          <w:sz w:val="16"/>
          <w:szCs w:val="16"/>
        </w:rPr>
      </w:pPr>
      <w:r w:rsidRPr="00A904C9">
        <w:rPr>
          <w:rFonts w:ascii="Arial" w:hAnsi="Arial" w:cs="Arial"/>
          <w:sz w:val="16"/>
          <w:szCs w:val="16"/>
        </w:rPr>
        <w:t>Partner  - príjemca platby</w:t>
      </w:r>
    </w:p>
    <w:p w14:paraId="7CAF4B94" w14:textId="62EF65FD" w:rsidR="00420FBA" w:rsidRDefault="00420FBA" w:rsidP="008F2CC3">
      <w:pPr>
        <w:ind w:left="708"/>
        <w:jc w:val="both"/>
        <w:rPr>
          <w:rFonts w:ascii="Arial" w:hAnsi="Arial" w:cs="Arial"/>
          <w:sz w:val="16"/>
          <w:szCs w:val="16"/>
        </w:rPr>
      </w:pPr>
      <w:r>
        <w:rPr>
          <w:rFonts w:ascii="Arial" w:hAnsi="Arial" w:cs="Arial"/>
          <w:sz w:val="16"/>
          <w:szCs w:val="16"/>
        </w:rPr>
        <w:t>Výdavky na ŽOP sú za P</w:t>
      </w:r>
      <w:r w:rsidRPr="008B4759">
        <w:rPr>
          <w:rFonts w:ascii="Arial" w:hAnsi="Arial" w:cs="Arial"/>
          <w:sz w:val="16"/>
          <w:szCs w:val="16"/>
        </w:rPr>
        <w:t>artnera</w:t>
      </w:r>
      <w:r w:rsidRPr="00420FBA">
        <w:rPr>
          <w:rFonts w:ascii="Arial" w:hAnsi="Arial" w:cs="Arial"/>
          <w:sz w:val="16"/>
          <w:szCs w:val="16"/>
        </w:rPr>
        <w:t xml:space="preserve"> </w:t>
      </w:r>
      <w:r>
        <w:rPr>
          <w:rFonts w:ascii="Arial" w:hAnsi="Arial" w:cs="Arial"/>
          <w:sz w:val="16"/>
          <w:szCs w:val="16"/>
        </w:rPr>
        <w:t xml:space="preserve">a Partner je </w:t>
      </w:r>
      <w:r w:rsidRPr="008B4759">
        <w:rPr>
          <w:rFonts w:ascii="Arial" w:hAnsi="Arial" w:cs="Arial"/>
          <w:sz w:val="16"/>
          <w:szCs w:val="16"/>
        </w:rPr>
        <w:t>aj príjemca</w:t>
      </w:r>
      <w:r w:rsidR="004817C7">
        <w:rPr>
          <w:rFonts w:ascii="Arial" w:hAnsi="Arial" w:cs="Arial"/>
          <w:sz w:val="16"/>
          <w:szCs w:val="16"/>
        </w:rPr>
        <w:t>,</w:t>
      </w:r>
      <w:r w:rsidRPr="008B4759">
        <w:rPr>
          <w:rFonts w:ascii="Arial" w:hAnsi="Arial" w:cs="Arial"/>
          <w:sz w:val="16"/>
          <w:szCs w:val="16"/>
        </w:rPr>
        <w:t xml:space="preserve"> celý proces sa</w:t>
      </w:r>
      <w:r>
        <w:rPr>
          <w:rFonts w:ascii="Arial" w:hAnsi="Arial" w:cs="Arial"/>
          <w:sz w:val="16"/>
          <w:szCs w:val="16"/>
        </w:rPr>
        <w:t xml:space="preserve"> v ISUF</w:t>
      </w:r>
      <w:r w:rsidRPr="008B4759">
        <w:rPr>
          <w:rFonts w:ascii="Arial" w:hAnsi="Arial" w:cs="Arial"/>
          <w:sz w:val="16"/>
          <w:szCs w:val="16"/>
        </w:rPr>
        <w:t xml:space="preserve"> spracuje na dodáva</w:t>
      </w:r>
      <w:r>
        <w:rPr>
          <w:rFonts w:ascii="Arial" w:hAnsi="Arial" w:cs="Arial"/>
          <w:sz w:val="16"/>
          <w:szCs w:val="16"/>
        </w:rPr>
        <w:t>teľovi  - ID subjektu -  Partner.</w:t>
      </w:r>
    </w:p>
    <w:p w14:paraId="16783578" w14:textId="1CA7FD69" w:rsidR="00201F43" w:rsidRDefault="00201F43" w:rsidP="008F2CC3">
      <w:pPr>
        <w:ind w:left="708"/>
        <w:jc w:val="both"/>
        <w:rPr>
          <w:rFonts w:ascii="Arial" w:hAnsi="Arial" w:cs="Arial"/>
          <w:sz w:val="16"/>
          <w:szCs w:val="16"/>
        </w:rPr>
      </w:pPr>
      <w:r>
        <w:rPr>
          <w:rFonts w:ascii="Arial" w:hAnsi="Arial" w:cs="Arial"/>
          <w:sz w:val="16"/>
          <w:szCs w:val="16"/>
        </w:rPr>
        <w:t xml:space="preserve">FIDO sa generuje voči </w:t>
      </w:r>
      <w:r w:rsidRPr="003B0690">
        <w:rPr>
          <w:rFonts w:ascii="Arial" w:hAnsi="Arial" w:cs="Arial"/>
          <w:sz w:val="16"/>
          <w:szCs w:val="16"/>
        </w:rPr>
        <w:t>P</w:t>
      </w:r>
      <w:r>
        <w:rPr>
          <w:rFonts w:ascii="Arial" w:hAnsi="Arial" w:cs="Arial"/>
          <w:sz w:val="16"/>
          <w:szCs w:val="16"/>
        </w:rPr>
        <w:t>artnerovi ako príjemcovi</w:t>
      </w:r>
      <w:r w:rsidRPr="003B0690">
        <w:rPr>
          <w:rFonts w:ascii="Arial" w:hAnsi="Arial" w:cs="Arial"/>
          <w:sz w:val="16"/>
          <w:szCs w:val="16"/>
        </w:rPr>
        <w:t xml:space="preserve"> platby</w:t>
      </w:r>
      <w:r>
        <w:rPr>
          <w:rFonts w:ascii="Arial" w:hAnsi="Arial" w:cs="Arial"/>
          <w:sz w:val="16"/>
          <w:szCs w:val="16"/>
        </w:rPr>
        <w:t>.</w:t>
      </w:r>
    </w:p>
    <w:p w14:paraId="6085D955" w14:textId="77777777" w:rsidR="00857293" w:rsidRPr="00DB4CAA" w:rsidRDefault="00857293" w:rsidP="008F2CC3">
      <w:pPr>
        <w:jc w:val="both"/>
        <w:rPr>
          <w:rFonts w:ascii="Arial" w:hAnsi="Arial" w:cs="Arial"/>
          <w:sz w:val="16"/>
          <w:szCs w:val="16"/>
        </w:rPr>
      </w:pPr>
    </w:p>
    <w:p w14:paraId="62606840" w14:textId="731B166A" w:rsidR="00766E60" w:rsidRPr="00A34A29" w:rsidRDefault="00766E60" w:rsidP="008F2CC3">
      <w:pPr>
        <w:pStyle w:val="Nadpis2"/>
      </w:pPr>
      <w:bookmarkStart w:id="25" w:name="_Toc5086298"/>
      <w:r w:rsidRPr="00A34A29">
        <w:t xml:space="preserve">Rezervácia </w:t>
      </w:r>
      <w:r w:rsidR="00AD2074">
        <w:t>ŽOP</w:t>
      </w:r>
      <w:r w:rsidRPr="00A34A29">
        <w:t xml:space="preserve"> typu zálohová platba (ZP)</w:t>
      </w:r>
      <w:r w:rsidR="006B12A0" w:rsidRPr="00A34A29">
        <w:t xml:space="preserve"> – KPPS</w:t>
      </w:r>
      <w:bookmarkEnd w:id="25"/>
    </w:p>
    <w:p w14:paraId="30AA36CD" w14:textId="77777777" w:rsidR="00302BD9" w:rsidRDefault="00302BD9" w:rsidP="008F2CC3">
      <w:pPr>
        <w:jc w:val="both"/>
        <w:rPr>
          <w:rFonts w:ascii="Arial" w:hAnsi="Arial" w:cs="Arial"/>
          <w:sz w:val="16"/>
          <w:szCs w:val="16"/>
        </w:rPr>
      </w:pPr>
    </w:p>
    <w:p w14:paraId="32387E0B" w14:textId="77777777" w:rsidR="00DD064D" w:rsidRPr="00BB2CE4" w:rsidRDefault="00DD064D" w:rsidP="008F2CC3">
      <w:pPr>
        <w:jc w:val="both"/>
        <w:rPr>
          <w:rFonts w:ascii="Arial" w:hAnsi="Arial" w:cs="Arial"/>
          <w:sz w:val="16"/>
          <w:szCs w:val="16"/>
        </w:rPr>
      </w:pPr>
      <w:r>
        <w:rPr>
          <w:rFonts w:ascii="Arial" w:hAnsi="Arial" w:cs="Arial"/>
          <w:sz w:val="16"/>
          <w:szCs w:val="16"/>
        </w:rPr>
        <w:t xml:space="preserve">ŽOP – ZP (100101) </w:t>
      </w:r>
    </w:p>
    <w:p w14:paraId="3C483BCC" w14:textId="77777777" w:rsidR="00DD064D" w:rsidRPr="00BB2CE4" w:rsidRDefault="00DD064D" w:rsidP="008461A3">
      <w:pPr>
        <w:pStyle w:val="Odsekzoznamu"/>
        <w:numPr>
          <w:ilvl w:val="0"/>
          <w:numId w:val="16"/>
        </w:numPr>
        <w:jc w:val="both"/>
        <w:rPr>
          <w:rFonts w:ascii="Arial" w:hAnsi="Arial" w:cs="Arial"/>
          <w:sz w:val="16"/>
          <w:szCs w:val="16"/>
        </w:rPr>
      </w:pPr>
      <w:r w:rsidRPr="00BB2CE4">
        <w:rPr>
          <w:rFonts w:ascii="Arial" w:hAnsi="Arial" w:cs="Arial"/>
          <w:sz w:val="16"/>
          <w:szCs w:val="16"/>
        </w:rPr>
        <w:t>ITMS – posun do stavu „rezervácia ISUF“</w:t>
      </w:r>
    </w:p>
    <w:p w14:paraId="3A2AC5BF" w14:textId="77777777" w:rsidR="00DD064D" w:rsidRPr="00BB2CE4" w:rsidRDefault="00DD064D" w:rsidP="008461A3">
      <w:pPr>
        <w:pStyle w:val="Odsekzoznamu"/>
        <w:numPr>
          <w:ilvl w:val="0"/>
          <w:numId w:val="16"/>
        </w:numPr>
        <w:jc w:val="both"/>
        <w:rPr>
          <w:rFonts w:ascii="Arial" w:hAnsi="Arial" w:cs="Arial"/>
          <w:sz w:val="16"/>
          <w:szCs w:val="16"/>
        </w:rPr>
      </w:pPr>
      <w:r w:rsidRPr="00BB2CE4">
        <w:rPr>
          <w:rFonts w:ascii="Arial" w:hAnsi="Arial" w:cs="Arial"/>
          <w:sz w:val="16"/>
          <w:szCs w:val="16"/>
        </w:rPr>
        <w:t xml:space="preserve">ISUF – rezervačný doklad zmenený, FM rozpočtový doklad, FI doklad </w:t>
      </w:r>
    </w:p>
    <w:p w14:paraId="5795CD9C" w14:textId="77777777" w:rsidR="00DD064D" w:rsidRPr="00F9436B" w:rsidRDefault="00DD064D" w:rsidP="008F2CC3">
      <w:pPr>
        <w:jc w:val="both"/>
        <w:rPr>
          <w:rFonts w:ascii="Arial" w:hAnsi="Arial" w:cs="Arial"/>
          <w:sz w:val="16"/>
          <w:szCs w:val="16"/>
        </w:rPr>
      </w:pPr>
      <w:r w:rsidRPr="00F9436B">
        <w:rPr>
          <w:rFonts w:ascii="Arial" w:hAnsi="Arial" w:cs="Arial"/>
          <w:sz w:val="16"/>
          <w:szCs w:val="16"/>
        </w:rPr>
        <w:t xml:space="preserve">Generovanie dokladov </w:t>
      </w:r>
      <w:r>
        <w:rPr>
          <w:rFonts w:ascii="Arial" w:hAnsi="Arial" w:cs="Arial"/>
          <w:sz w:val="16"/>
          <w:szCs w:val="16"/>
        </w:rPr>
        <w:t>k </w:t>
      </w:r>
      <w:r w:rsidRPr="00F9436B">
        <w:rPr>
          <w:rFonts w:ascii="Arial" w:hAnsi="Arial" w:cs="Arial"/>
          <w:sz w:val="16"/>
          <w:szCs w:val="16"/>
        </w:rPr>
        <w:t>ŽOP</w:t>
      </w:r>
      <w:r>
        <w:rPr>
          <w:rFonts w:ascii="Arial" w:hAnsi="Arial" w:cs="Arial"/>
          <w:sz w:val="16"/>
          <w:szCs w:val="16"/>
        </w:rPr>
        <w:t>:</w:t>
      </w:r>
    </w:p>
    <w:p w14:paraId="28FDB0F7" w14:textId="76F1961F" w:rsidR="00DD064D" w:rsidRDefault="00DD064D" w:rsidP="008461A3">
      <w:pPr>
        <w:pStyle w:val="Odsekzoznamu"/>
        <w:numPr>
          <w:ilvl w:val="0"/>
          <w:numId w:val="22"/>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w:t>
      </w:r>
      <w:r w:rsidR="00FF64BB">
        <w:rPr>
          <w:rFonts w:ascii="Arial" w:hAnsi="Arial" w:cs="Arial"/>
          <w:sz w:val="16"/>
          <w:szCs w:val="16"/>
        </w:rPr>
        <w:t> </w:t>
      </w:r>
      <w:r>
        <w:rPr>
          <w:rFonts w:ascii="Arial" w:hAnsi="Arial" w:cs="Arial"/>
          <w:sz w:val="16"/>
          <w:szCs w:val="16"/>
        </w:rPr>
        <w:t>ISUF</w:t>
      </w:r>
    </w:p>
    <w:tbl>
      <w:tblPr>
        <w:tblW w:w="9991" w:type="dxa"/>
        <w:tblCellMar>
          <w:left w:w="0" w:type="dxa"/>
          <w:right w:w="0" w:type="dxa"/>
        </w:tblCellMar>
        <w:tblLook w:val="04A0" w:firstRow="1" w:lastRow="0" w:firstColumn="1" w:lastColumn="0" w:noHBand="0" w:noVBand="1"/>
      </w:tblPr>
      <w:tblGrid>
        <w:gridCol w:w="926"/>
        <w:gridCol w:w="925"/>
        <w:gridCol w:w="911"/>
        <w:gridCol w:w="911"/>
        <w:gridCol w:w="905"/>
        <w:gridCol w:w="972"/>
        <w:gridCol w:w="1219"/>
        <w:gridCol w:w="1206"/>
        <w:gridCol w:w="1093"/>
        <w:gridCol w:w="923"/>
      </w:tblGrid>
      <w:tr w:rsidR="003F4A23" w:rsidRPr="00FF64BB" w14:paraId="371EDE39" w14:textId="77777777" w:rsidTr="002648D5">
        <w:trPr>
          <w:trHeight w:val="300"/>
        </w:trPr>
        <w:tc>
          <w:tcPr>
            <w:tcW w:w="92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3E6AFBB2" w14:textId="77777777" w:rsidR="003F4A23" w:rsidRPr="00FF64BB" w:rsidRDefault="003F4A23" w:rsidP="008F2CC3">
            <w:pPr>
              <w:jc w:val="both"/>
              <w:rPr>
                <w:rFonts w:ascii="Arial" w:hAnsi="Arial" w:cs="Arial"/>
                <w:sz w:val="16"/>
                <w:szCs w:val="16"/>
              </w:rPr>
            </w:pPr>
            <w:r w:rsidRPr="00FF64BB">
              <w:rPr>
                <w:rFonts w:ascii="Arial" w:hAnsi="Arial" w:cs="Arial"/>
                <w:b/>
                <w:bCs/>
                <w:sz w:val="16"/>
                <w:szCs w:val="16"/>
              </w:rPr>
              <w:lastRenderedPageBreak/>
              <w:t>Druh dokladu</w:t>
            </w:r>
          </w:p>
        </w:tc>
        <w:tc>
          <w:tcPr>
            <w:tcW w:w="92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2946A552" w14:textId="77777777" w:rsidR="003F4A23" w:rsidRPr="003F4A23" w:rsidRDefault="003F4A23" w:rsidP="008F2CC3">
            <w:pPr>
              <w:jc w:val="both"/>
              <w:rPr>
                <w:rFonts w:ascii="Arial" w:hAnsi="Arial" w:cs="Arial"/>
                <w:sz w:val="16"/>
                <w:szCs w:val="16"/>
              </w:rPr>
            </w:pPr>
            <w:r w:rsidRPr="003F4A23">
              <w:rPr>
                <w:rFonts w:ascii="Arial" w:hAnsi="Arial" w:cs="Arial"/>
                <w:b/>
                <w:bCs/>
                <w:sz w:val="16"/>
                <w:szCs w:val="16"/>
              </w:rPr>
              <w:t>Text dokladu</w:t>
            </w:r>
          </w:p>
        </w:tc>
        <w:tc>
          <w:tcPr>
            <w:tcW w:w="911" w:type="dxa"/>
            <w:tcBorders>
              <w:top w:val="single" w:sz="8" w:space="0" w:color="FFFFFF"/>
              <w:left w:val="single" w:sz="8" w:space="0" w:color="FFFFFF"/>
              <w:bottom w:val="single" w:sz="24" w:space="0" w:color="FFFFFF"/>
              <w:right w:val="single" w:sz="8" w:space="0" w:color="FFFFFF"/>
            </w:tcBorders>
            <w:shd w:val="clear" w:color="auto" w:fill="5B9BD5"/>
          </w:tcPr>
          <w:p w14:paraId="7955E001" w14:textId="40A4B452" w:rsidR="003F4A23" w:rsidRPr="003F4A23" w:rsidRDefault="003F4A23" w:rsidP="008F2CC3">
            <w:pPr>
              <w:jc w:val="both"/>
              <w:rPr>
                <w:rFonts w:ascii="Arial" w:hAnsi="Arial" w:cs="Arial"/>
                <w:b/>
                <w:bCs/>
                <w:sz w:val="16"/>
                <w:szCs w:val="16"/>
              </w:rPr>
            </w:pPr>
            <w:r w:rsidRPr="003F4A23">
              <w:rPr>
                <w:rFonts w:ascii="Arial" w:hAnsi="Arial" w:cs="Arial"/>
                <w:b/>
                <w:bCs/>
                <w:sz w:val="16"/>
                <w:szCs w:val="16"/>
              </w:rPr>
              <w:t>Zdroje</w:t>
            </w:r>
          </w:p>
        </w:tc>
        <w:tc>
          <w:tcPr>
            <w:tcW w:w="91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16410379" w14:textId="33E87ED1" w:rsidR="003F4A23" w:rsidRPr="00FF64BB" w:rsidRDefault="003F4A23" w:rsidP="008F2CC3">
            <w:pPr>
              <w:jc w:val="both"/>
              <w:rPr>
                <w:rFonts w:ascii="Arial" w:hAnsi="Arial" w:cs="Arial"/>
                <w:sz w:val="16"/>
                <w:szCs w:val="16"/>
              </w:rPr>
            </w:pPr>
            <w:r w:rsidRPr="00FF64BB">
              <w:rPr>
                <w:rFonts w:ascii="Arial" w:hAnsi="Arial" w:cs="Arial"/>
                <w:b/>
                <w:bCs/>
                <w:sz w:val="16"/>
                <w:szCs w:val="16"/>
              </w:rPr>
              <w:t>Účet hl. knihy</w:t>
            </w:r>
          </w:p>
        </w:tc>
        <w:tc>
          <w:tcPr>
            <w:tcW w:w="90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572EF3C6" w14:textId="77777777" w:rsidR="003F4A23" w:rsidRPr="00FF64BB" w:rsidRDefault="003F4A23" w:rsidP="008F2CC3">
            <w:pPr>
              <w:jc w:val="both"/>
              <w:rPr>
                <w:rFonts w:ascii="Arial" w:hAnsi="Arial" w:cs="Arial"/>
                <w:sz w:val="16"/>
                <w:szCs w:val="16"/>
              </w:rPr>
            </w:pPr>
            <w:proofErr w:type="spellStart"/>
            <w:r w:rsidRPr="00FF64BB">
              <w:rPr>
                <w:rFonts w:ascii="Arial" w:hAnsi="Arial" w:cs="Arial"/>
                <w:b/>
                <w:bCs/>
                <w:sz w:val="16"/>
                <w:szCs w:val="16"/>
              </w:rPr>
              <w:t>Finanč</w:t>
            </w:r>
            <w:proofErr w:type="spellEnd"/>
            <w:r w:rsidRPr="00FF64BB">
              <w:rPr>
                <w:rFonts w:ascii="Arial" w:hAnsi="Arial" w:cs="Arial"/>
                <w:b/>
                <w:bCs/>
                <w:sz w:val="16"/>
                <w:szCs w:val="16"/>
              </w:rPr>
              <w:t>. položka</w:t>
            </w:r>
          </w:p>
        </w:tc>
        <w:tc>
          <w:tcPr>
            <w:tcW w:w="97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3F4AE353" w14:textId="77777777" w:rsidR="003F4A23" w:rsidRPr="00FF64BB" w:rsidRDefault="003F4A23" w:rsidP="008F2CC3">
            <w:pPr>
              <w:jc w:val="both"/>
              <w:rPr>
                <w:rFonts w:ascii="Arial" w:hAnsi="Arial" w:cs="Arial"/>
                <w:sz w:val="16"/>
                <w:szCs w:val="16"/>
              </w:rPr>
            </w:pPr>
            <w:r w:rsidRPr="00FF64BB">
              <w:rPr>
                <w:rFonts w:ascii="Arial" w:hAnsi="Arial" w:cs="Arial"/>
                <w:b/>
                <w:bCs/>
                <w:sz w:val="16"/>
                <w:szCs w:val="16"/>
              </w:rPr>
              <w:t>Znak štatistiky</w:t>
            </w:r>
          </w:p>
        </w:tc>
        <w:tc>
          <w:tcPr>
            <w:tcW w:w="121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36FFAC50" w14:textId="77777777" w:rsidR="003F4A23" w:rsidRPr="00FF64BB" w:rsidRDefault="003F4A23" w:rsidP="008F2CC3">
            <w:pPr>
              <w:jc w:val="both"/>
              <w:rPr>
                <w:rFonts w:ascii="Arial" w:hAnsi="Arial" w:cs="Arial"/>
                <w:sz w:val="16"/>
                <w:szCs w:val="16"/>
              </w:rPr>
            </w:pPr>
            <w:r w:rsidRPr="00FF64BB">
              <w:rPr>
                <w:rFonts w:ascii="Arial" w:hAnsi="Arial" w:cs="Arial"/>
                <w:b/>
                <w:bCs/>
                <w:sz w:val="16"/>
                <w:szCs w:val="16"/>
              </w:rPr>
              <w:t>Dodávateľ</w:t>
            </w:r>
          </w:p>
        </w:tc>
        <w:tc>
          <w:tcPr>
            <w:tcW w:w="120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098245A5" w14:textId="77777777" w:rsidR="003F4A23" w:rsidRPr="00FF64BB" w:rsidRDefault="003F4A23" w:rsidP="008F2CC3">
            <w:pPr>
              <w:jc w:val="both"/>
              <w:rPr>
                <w:rFonts w:ascii="Arial" w:hAnsi="Arial" w:cs="Arial"/>
                <w:sz w:val="16"/>
                <w:szCs w:val="16"/>
              </w:rPr>
            </w:pPr>
            <w:proofErr w:type="spellStart"/>
            <w:r w:rsidRPr="00FF64BB">
              <w:rPr>
                <w:rFonts w:ascii="Arial" w:hAnsi="Arial" w:cs="Arial"/>
                <w:b/>
                <w:bCs/>
                <w:sz w:val="16"/>
                <w:szCs w:val="16"/>
              </w:rPr>
              <w:t>Odl.príj.plat</w:t>
            </w:r>
            <w:proofErr w:type="spellEnd"/>
          </w:p>
        </w:tc>
        <w:tc>
          <w:tcPr>
            <w:tcW w:w="109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65B6707A" w14:textId="77777777" w:rsidR="003F4A23" w:rsidRPr="00FF64BB" w:rsidRDefault="003F4A23" w:rsidP="008F2CC3">
            <w:pPr>
              <w:jc w:val="both"/>
              <w:rPr>
                <w:rFonts w:ascii="Arial" w:hAnsi="Arial" w:cs="Arial"/>
                <w:sz w:val="16"/>
                <w:szCs w:val="16"/>
              </w:rPr>
            </w:pPr>
            <w:r w:rsidRPr="00FF64BB">
              <w:rPr>
                <w:rFonts w:ascii="Arial" w:hAnsi="Arial" w:cs="Arial"/>
                <w:b/>
                <w:bCs/>
                <w:sz w:val="16"/>
                <w:szCs w:val="16"/>
              </w:rPr>
              <w:t>Referencia</w:t>
            </w:r>
          </w:p>
        </w:tc>
        <w:tc>
          <w:tcPr>
            <w:tcW w:w="92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2305F89A" w14:textId="77777777" w:rsidR="003F4A23" w:rsidRPr="00FF64BB" w:rsidRDefault="003F4A23" w:rsidP="008F2CC3">
            <w:pPr>
              <w:jc w:val="both"/>
              <w:rPr>
                <w:rFonts w:ascii="Arial" w:hAnsi="Arial" w:cs="Arial"/>
                <w:sz w:val="16"/>
                <w:szCs w:val="16"/>
              </w:rPr>
            </w:pPr>
            <w:r w:rsidRPr="00FF64BB">
              <w:rPr>
                <w:rFonts w:ascii="Arial" w:hAnsi="Arial" w:cs="Arial"/>
                <w:b/>
                <w:bCs/>
                <w:sz w:val="16"/>
                <w:szCs w:val="16"/>
              </w:rPr>
              <w:t xml:space="preserve">Priradenie účtu </w:t>
            </w:r>
            <w:proofErr w:type="spellStart"/>
            <w:r w:rsidRPr="00FF64BB">
              <w:rPr>
                <w:rFonts w:ascii="Arial" w:hAnsi="Arial" w:cs="Arial"/>
                <w:b/>
                <w:bCs/>
                <w:sz w:val="16"/>
                <w:szCs w:val="16"/>
              </w:rPr>
              <w:t>menit</w:t>
            </w:r>
            <w:proofErr w:type="spellEnd"/>
            <w:r w:rsidRPr="00FF64BB">
              <w:rPr>
                <w:rFonts w:ascii="Arial" w:hAnsi="Arial" w:cs="Arial"/>
                <w:b/>
                <w:bCs/>
                <w:sz w:val="16"/>
                <w:szCs w:val="16"/>
              </w:rPr>
              <w:t>.</w:t>
            </w:r>
          </w:p>
        </w:tc>
      </w:tr>
      <w:tr w:rsidR="003F4A23" w:rsidRPr="00FF64BB" w14:paraId="2F4AE209" w14:textId="77777777" w:rsidTr="002648D5">
        <w:trPr>
          <w:trHeight w:val="300"/>
        </w:trPr>
        <w:tc>
          <w:tcPr>
            <w:tcW w:w="92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bottom"/>
            <w:hideMark/>
          </w:tcPr>
          <w:p w14:paraId="364005FA" w14:textId="77777777" w:rsidR="003F4A23" w:rsidRPr="00FF64BB" w:rsidRDefault="003F4A23" w:rsidP="008F2CC3">
            <w:pPr>
              <w:jc w:val="both"/>
              <w:rPr>
                <w:rFonts w:ascii="Arial" w:hAnsi="Arial" w:cs="Arial"/>
                <w:sz w:val="16"/>
                <w:szCs w:val="16"/>
              </w:rPr>
            </w:pPr>
            <w:r w:rsidRPr="00FF64BB">
              <w:rPr>
                <w:rFonts w:ascii="Arial" w:hAnsi="Arial" w:cs="Arial"/>
                <w:b/>
                <w:bCs/>
                <w:sz w:val="16"/>
                <w:szCs w:val="16"/>
              </w:rPr>
              <w:t>ZP</w:t>
            </w:r>
          </w:p>
        </w:tc>
        <w:tc>
          <w:tcPr>
            <w:tcW w:w="9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bottom"/>
            <w:hideMark/>
          </w:tcPr>
          <w:p w14:paraId="5132166B" w14:textId="77777777" w:rsidR="003F4A23" w:rsidRPr="00FF64BB" w:rsidRDefault="003F4A23" w:rsidP="008F2CC3">
            <w:pPr>
              <w:jc w:val="both"/>
              <w:rPr>
                <w:rFonts w:ascii="Arial" w:hAnsi="Arial" w:cs="Arial"/>
                <w:sz w:val="16"/>
                <w:szCs w:val="16"/>
              </w:rPr>
            </w:pPr>
            <w:r w:rsidRPr="00FF64BB">
              <w:rPr>
                <w:rFonts w:ascii="Arial" w:hAnsi="Arial" w:cs="Arial"/>
                <w:sz w:val="16"/>
                <w:szCs w:val="16"/>
              </w:rPr>
              <w:t>Kód ŽOP</w:t>
            </w:r>
          </w:p>
        </w:tc>
        <w:tc>
          <w:tcPr>
            <w:tcW w:w="911" w:type="dxa"/>
            <w:tcBorders>
              <w:top w:val="single" w:sz="24" w:space="0" w:color="FFFFFF"/>
              <w:left w:val="single" w:sz="8" w:space="0" w:color="FFFFFF"/>
              <w:bottom w:val="single" w:sz="8" w:space="0" w:color="FFFFFF"/>
              <w:right w:val="single" w:sz="8" w:space="0" w:color="FFFFFF"/>
            </w:tcBorders>
            <w:shd w:val="clear" w:color="auto" w:fill="D2DEEF"/>
          </w:tcPr>
          <w:p w14:paraId="2BD90BC1" w14:textId="09A67307" w:rsidR="003F4A23" w:rsidRPr="00FF64BB" w:rsidRDefault="003F4A23" w:rsidP="008F2CC3">
            <w:pPr>
              <w:jc w:val="both"/>
              <w:rPr>
                <w:rFonts w:ascii="Arial" w:hAnsi="Arial" w:cs="Arial"/>
                <w:sz w:val="16"/>
                <w:szCs w:val="16"/>
              </w:rPr>
            </w:pPr>
            <w:r>
              <w:rPr>
                <w:rFonts w:ascii="Arial" w:hAnsi="Arial" w:cs="Arial"/>
                <w:sz w:val="16"/>
                <w:szCs w:val="16"/>
              </w:rPr>
              <w:t>EU, SR, IZ, PR</w:t>
            </w:r>
          </w:p>
        </w:tc>
        <w:tc>
          <w:tcPr>
            <w:tcW w:w="91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bottom"/>
            <w:hideMark/>
          </w:tcPr>
          <w:p w14:paraId="0992F578" w14:textId="6E7F7C86" w:rsidR="003F4A23" w:rsidRPr="00FF64BB" w:rsidRDefault="003F4A23" w:rsidP="008F2CC3">
            <w:pPr>
              <w:jc w:val="both"/>
              <w:rPr>
                <w:rFonts w:ascii="Arial" w:hAnsi="Arial" w:cs="Arial"/>
                <w:sz w:val="16"/>
                <w:szCs w:val="16"/>
              </w:rPr>
            </w:pPr>
            <w:r w:rsidRPr="00FF64BB">
              <w:rPr>
                <w:rFonts w:ascii="Arial" w:hAnsi="Arial" w:cs="Arial"/>
                <w:sz w:val="16"/>
                <w:szCs w:val="16"/>
              </w:rPr>
              <w:t>587100</w:t>
            </w:r>
          </w:p>
        </w:tc>
        <w:tc>
          <w:tcPr>
            <w:tcW w:w="90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bottom"/>
            <w:hideMark/>
          </w:tcPr>
          <w:p w14:paraId="65DFB3F7" w14:textId="77777777" w:rsidR="003F4A23" w:rsidRPr="00FF64BB" w:rsidRDefault="003F4A23" w:rsidP="008F2CC3">
            <w:pPr>
              <w:jc w:val="both"/>
              <w:rPr>
                <w:rFonts w:ascii="Arial" w:hAnsi="Arial" w:cs="Arial"/>
                <w:sz w:val="16"/>
                <w:szCs w:val="16"/>
              </w:rPr>
            </w:pPr>
            <w:r w:rsidRPr="00FF64BB">
              <w:rPr>
                <w:rFonts w:ascii="Arial" w:hAnsi="Arial" w:cs="Arial"/>
                <w:sz w:val="16"/>
                <w:szCs w:val="16"/>
              </w:rPr>
              <w:t>RKL</w:t>
            </w:r>
          </w:p>
        </w:tc>
        <w:tc>
          <w:tcPr>
            <w:tcW w:w="97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bottom"/>
            <w:hideMark/>
          </w:tcPr>
          <w:p w14:paraId="5207ED7C" w14:textId="77777777" w:rsidR="003F4A23" w:rsidRPr="00FF64BB" w:rsidRDefault="003F4A23" w:rsidP="008F2CC3">
            <w:pPr>
              <w:jc w:val="both"/>
              <w:rPr>
                <w:rFonts w:ascii="Arial" w:hAnsi="Arial" w:cs="Arial"/>
                <w:sz w:val="16"/>
                <w:szCs w:val="16"/>
              </w:rPr>
            </w:pPr>
            <w:proofErr w:type="spellStart"/>
            <w:r w:rsidRPr="00FF64BB">
              <w:rPr>
                <w:rFonts w:ascii="Arial" w:hAnsi="Arial" w:cs="Arial"/>
                <w:sz w:val="16"/>
                <w:szCs w:val="16"/>
              </w:rPr>
              <w:t>ano</w:t>
            </w:r>
            <w:proofErr w:type="spellEnd"/>
          </w:p>
        </w:tc>
        <w:tc>
          <w:tcPr>
            <w:tcW w:w="121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bottom"/>
            <w:hideMark/>
          </w:tcPr>
          <w:p w14:paraId="152E9753" w14:textId="77777777" w:rsidR="003F4A23" w:rsidRPr="00FF64BB" w:rsidRDefault="003F4A23" w:rsidP="008F2CC3">
            <w:pPr>
              <w:jc w:val="both"/>
              <w:rPr>
                <w:rFonts w:ascii="Arial" w:hAnsi="Arial" w:cs="Arial"/>
                <w:sz w:val="16"/>
                <w:szCs w:val="16"/>
              </w:rPr>
            </w:pPr>
            <w:r w:rsidRPr="00FF64BB">
              <w:rPr>
                <w:rFonts w:ascii="Arial" w:hAnsi="Arial" w:cs="Arial"/>
                <w:sz w:val="16"/>
                <w:szCs w:val="16"/>
              </w:rPr>
              <w:t>Komu sa vyplácajú prostriedky</w:t>
            </w:r>
          </w:p>
        </w:tc>
        <w:tc>
          <w:tcPr>
            <w:tcW w:w="120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bottom"/>
            <w:hideMark/>
          </w:tcPr>
          <w:p w14:paraId="3770067F" w14:textId="77777777" w:rsidR="003F4A23" w:rsidRPr="00FF64BB" w:rsidRDefault="003F4A23" w:rsidP="008F2CC3">
            <w:pPr>
              <w:jc w:val="both"/>
              <w:rPr>
                <w:rFonts w:ascii="Arial" w:hAnsi="Arial" w:cs="Arial"/>
                <w:sz w:val="16"/>
                <w:szCs w:val="16"/>
              </w:rPr>
            </w:pPr>
            <w:r w:rsidRPr="00FF64BB">
              <w:rPr>
                <w:rFonts w:ascii="Arial" w:hAnsi="Arial" w:cs="Arial"/>
                <w:sz w:val="16"/>
                <w:szCs w:val="16"/>
              </w:rPr>
              <w:t>Predkladateľ výdavkov</w:t>
            </w:r>
          </w:p>
        </w:tc>
        <w:tc>
          <w:tcPr>
            <w:tcW w:w="10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bottom"/>
            <w:hideMark/>
          </w:tcPr>
          <w:p w14:paraId="5FB60A94" w14:textId="77777777" w:rsidR="003F4A23" w:rsidRPr="00FF64BB" w:rsidRDefault="003F4A23" w:rsidP="008F2CC3">
            <w:pPr>
              <w:jc w:val="both"/>
              <w:rPr>
                <w:rFonts w:ascii="Arial" w:hAnsi="Arial" w:cs="Arial"/>
                <w:sz w:val="16"/>
                <w:szCs w:val="16"/>
              </w:rPr>
            </w:pPr>
            <w:r w:rsidRPr="00FF64BB">
              <w:rPr>
                <w:rFonts w:ascii="Arial" w:hAnsi="Arial" w:cs="Arial"/>
                <w:sz w:val="16"/>
                <w:szCs w:val="16"/>
              </w:rPr>
              <w:t>VS – Kód ITMS</w:t>
            </w:r>
          </w:p>
        </w:tc>
        <w:tc>
          <w:tcPr>
            <w:tcW w:w="92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bottom"/>
            <w:hideMark/>
          </w:tcPr>
          <w:p w14:paraId="65C0C4CD" w14:textId="77777777" w:rsidR="003F4A23" w:rsidRPr="00FF64BB" w:rsidRDefault="003F4A23" w:rsidP="008F2CC3">
            <w:pPr>
              <w:jc w:val="both"/>
              <w:rPr>
                <w:rFonts w:ascii="Arial" w:hAnsi="Arial" w:cs="Arial"/>
                <w:sz w:val="16"/>
                <w:szCs w:val="16"/>
              </w:rPr>
            </w:pPr>
            <w:proofErr w:type="spellStart"/>
            <w:r w:rsidRPr="00FF64BB">
              <w:rPr>
                <w:rFonts w:ascii="Arial" w:hAnsi="Arial" w:cs="Arial"/>
                <w:sz w:val="16"/>
                <w:szCs w:val="16"/>
              </w:rPr>
              <w:t>ano</w:t>
            </w:r>
            <w:proofErr w:type="spellEnd"/>
          </w:p>
        </w:tc>
      </w:tr>
    </w:tbl>
    <w:p w14:paraId="265120B2" w14:textId="77777777" w:rsidR="00B20C5F" w:rsidRDefault="00B20C5F" w:rsidP="008F2CC3">
      <w:pPr>
        <w:jc w:val="both"/>
        <w:rPr>
          <w:rFonts w:ascii="Arial" w:hAnsi="Arial" w:cs="Arial"/>
          <w:sz w:val="16"/>
          <w:szCs w:val="16"/>
        </w:rPr>
      </w:pPr>
    </w:p>
    <w:p w14:paraId="52D607C2" w14:textId="29670226" w:rsidR="00DD064D" w:rsidRPr="00DD064D" w:rsidRDefault="00DD064D" w:rsidP="008461A3">
      <w:pPr>
        <w:pStyle w:val="Odsekzoznamu"/>
        <w:numPr>
          <w:ilvl w:val="0"/>
          <w:numId w:val="22"/>
        </w:numPr>
        <w:jc w:val="both"/>
        <w:rPr>
          <w:rStyle w:val="Hypertextovprepojenie"/>
          <w:rFonts w:ascii="Arial" w:hAnsi="Arial" w:cs="Arial"/>
          <w:sz w:val="16"/>
          <w:szCs w:val="16"/>
        </w:rPr>
      </w:pPr>
      <w:r>
        <w:rPr>
          <w:rFonts w:ascii="Arial" w:hAnsi="Arial" w:cs="Arial"/>
          <w:sz w:val="16"/>
          <w:szCs w:val="16"/>
        </w:rPr>
        <w:fldChar w:fldCharType="begin"/>
      </w:r>
      <w:r w:rsidR="00FF64BB">
        <w:rPr>
          <w:rFonts w:ascii="Arial" w:hAnsi="Arial" w:cs="Arial"/>
          <w:sz w:val="16"/>
          <w:szCs w:val="16"/>
        </w:rPr>
        <w:instrText>HYPERLINK  \l "_Účtovné_doklady_pre_1"</w:instrText>
      </w:r>
      <w:r>
        <w:rPr>
          <w:rFonts w:ascii="Arial" w:hAnsi="Arial" w:cs="Arial"/>
          <w:sz w:val="16"/>
          <w:szCs w:val="16"/>
        </w:rPr>
        <w:fldChar w:fldCharType="separate"/>
      </w:r>
      <w:r w:rsidRPr="00DD064D">
        <w:rPr>
          <w:rStyle w:val="Hypertextovprepojenie"/>
          <w:rFonts w:ascii="Arial" w:hAnsi="Arial" w:cs="Arial"/>
          <w:sz w:val="16"/>
          <w:szCs w:val="16"/>
        </w:rPr>
        <w:t>FI doklad FIDO - generuje sa pri rezervácii ŽOP v ISUF</w:t>
      </w:r>
    </w:p>
    <w:p w14:paraId="5BA1375E" w14:textId="0C4C0491" w:rsidR="00DD064D" w:rsidRPr="00DB4CAA" w:rsidRDefault="00DD064D" w:rsidP="008F2CC3">
      <w:pPr>
        <w:jc w:val="both"/>
        <w:rPr>
          <w:rFonts w:ascii="Arial" w:hAnsi="Arial" w:cs="Arial"/>
          <w:sz w:val="16"/>
          <w:szCs w:val="16"/>
        </w:rPr>
      </w:pPr>
      <w:r>
        <w:rPr>
          <w:rFonts w:ascii="Arial" w:hAnsi="Arial" w:cs="Arial"/>
          <w:sz w:val="16"/>
          <w:szCs w:val="16"/>
        </w:rPr>
        <w:fldChar w:fldCharType="end"/>
      </w:r>
    </w:p>
    <w:p w14:paraId="278C4501" w14:textId="5BA46B6B" w:rsidR="00766E60" w:rsidRPr="00DB4CAA" w:rsidRDefault="00CD0237"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4DB9DA0D" wp14:editId="0BD21FF4">
            <wp:extent cx="5760720" cy="1685925"/>
            <wp:effectExtent l="0" t="0" r="0" b="952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1400"/>
                    <a:stretch/>
                  </pic:blipFill>
                  <pic:spPr bwMode="auto">
                    <a:xfrm>
                      <a:off x="0" y="0"/>
                      <a:ext cx="5760720" cy="1685925"/>
                    </a:xfrm>
                    <a:prstGeom prst="rect">
                      <a:avLst/>
                    </a:prstGeom>
                    <a:ln>
                      <a:noFill/>
                    </a:ln>
                    <a:extLst>
                      <a:ext uri="{53640926-AAD7-44D8-BBD7-CCE9431645EC}">
                        <a14:shadowObscured xmlns:a14="http://schemas.microsoft.com/office/drawing/2010/main"/>
                      </a:ext>
                    </a:extLst>
                  </pic:spPr>
                </pic:pic>
              </a:graphicData>
            </a:graphic>
          </wp:inline>
        </w:drawing>
      </w:r>
    </w:p>
    <w:p w14:paraId="4B400477" w14:textId="0BDE6BA4" w:rsidR="00037ACB" w:rsidRPr="00DB4CAA" w:rsidRDefault="00037ACB" w:rsidP="008F2CC3">
      <w:pPr>
        <w:jc w:val="both"/>
        <w:rPr>
          <w:rFonts w:ascii="Arial" w:hAnsi="Arial" w:cs="Arial"/>
          <w:sz w:val="16"/>
          <w:szCs w:val="16"/>
        </w:rPr>
      </w:pPr>
      <w:r w:rsidRPr="00DB4CAA">
        <w:rPr>
          <w:rFonts w:ascii="Arial" w:hAnsi="Arial" w:cs="Arial"/>
          <w:sz w:val="16"/>
          <w:szCs w:val="16"/>
        </w:rPr>
        <w:t>Klik na ikonu „spotreba“.</w:t>
      </w:r>
      <w:r w:rsidR="00C56DCC">
        <w:rPr>
          <w:rFonts w:ascii="Arial" w:hAnsi="Arial" w:cs="Arial"/>
          <w:sz w:val="16"/>
          <w:szCs w:val="16"/>
        </w:rPr>
        <w:t xml:space="preserve"> </w:t>
      </w:r>
    </w:p>
    <w:p w14:paraId="71F81F8C" w14:textId="77777777" w:rsidR="00037ACB" w:rsidRPr="00DB4CAA" w:rsidRDefault="00037ACB" w:rsidP="008F2CC3">
      <w:pPr>
        <w:jc w:val="both"/>
        <w:rPr>
          <w:rFonts w:ascii="Arial" w:hAnsi="Arial" w:cs="Arial"/>
          <w:sz w:val="16"/>
          <w:szCs w:val="16"/>
        </w:rPr>
      </w:pPr>
    </w:p>
    <w:p w14:paraId="56DF214A" w14:textId="51C7D3F9" w:rsidR="00037ACB" w:rsidRPr="00DB4CAA" w:rsidRDefault="00CD0237"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7A1BDBB5" wp14:editId="4FBDB399">
            <wp:extent cx="5753100" cy="1590675"/>
            <wp:effectExtent l="0" t="0" r="0" b="952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2" b="54146"/>
                    <a:stretch/>
                  </pic:blipFill>
                  <pic:spPr bwMode="auto">
                    <a:xfrm>
                      <a:off x="0" y="0"/>
                      <a:ext cx="5753100" cy="1590675"/>
                    </a:xfrm>
                    <a:prstGeom prst="rect">
                      <a:avLst/>
                    </a:prstGeom>
                    <a:ln>
                      <a:noFill/>
                    </a:ln>
                    <a:extLst>
                      <a:ext uri="{53640926-AAD7-44D8-BBD7-CCE9431645EC}">
                        <a14:shadowObscured xmlns:a14="http://schemas.microsoft.com/office/drawing/2010/main"/>
                      </a:ext>
                    </a:extLst>
                  </pic:spPr>
                </pic:pic>
              </a:graphicData>
            </a:graphic>
          </wp:inline>
        </w:drawing>
      </w:r>
    </w:p>
    <w:p w14:paraId="490CEF38" w14:textId="77777777" w:rsidR="008E469F" w:rsidRPr="00DB4CAA" w:rsidRDefault="008E469F" w:rsidP="008F2CC3">
      <w:pPr>
        <w:jc w:val="both"/>
        <w:rPr>
          <w:rFonts w:ascii="Arial" w:hAnsi="Arial" w:cs="Arial"/>
          <w:sz w:val="16"/>
          <w:szCs w:val="16"/>
        </w:rPr>
      </w:pPr>
      <w:r w:rsidRPr="00DB4CAA">
        <w:rPr>
          <w:rFonts w:ascii="Arial" w:hAnsi="Arial" w:cs="Arial"/>
          <w:sz w:val="16"/>
          <w:szCs w:val="16"/>
        </w:rPr>
        <w:t>Cez spotrebu RD vidieť FI doklad požiadavky k zálohe.</w:t>
      </w:r>
    </w:p>
    <w:p w14:paraId="75A59CA4" w14:textId="7899D427" w:rsidR="00DB4CAA" w:rsidRDefault="00857293" w:rsidP="008F2CC3">
      <w:pPr>
        <w:jc w:val="both"/>
        <w:rPr>
          <w:rFonts w:ascii="Arial" w:hAnsi="Arial" w:cs="Arial"/>
          <w:sz w:val="16"/>
          <w:szCs w:val="16"/>
        </w:rPr>
      </w:pPr>
      <w:r>
        <w:rPr>
          <w:rFonts w:ascii="Arial" w:hAnsi="Arial" w:cs="Arial"/>
          <w:sz w:val="16"/>
          <w:szCs w:val="16"/>
        </w:rPr>
        <w:t xml:space="preserve">Rezervácia prostriedkov v ISŠP sa realizuje žiadosťou o vstup </w:t>
      </w:r>
      <w:r w:rsidR="00AA0828">
        <w:rPr>
          <w:rFonts w:ascii="Arial" w:hAnsi="Arial" w:cs="Arial"/>
          <w:sz w:val="16"/>
          <w:szCs w:val="16"/>
        </w:rPr>
        <w:t>do záväzku automaticky zaslaná</w:t>
      </w:r>
      <w:r>
        <w:rPr>
          <w:rFonts w:ascii="Arial" w:hAnsi="Arial" w:cs="Arial"/>
          <w:sz w:val="16"/>
          <w:szCs w:val="16"/>
        </w:rPr>
        <w:t xml:space="preserve"> z ISUF do ISŠP na základe </w:t>
      </w:r>
      <w:r w:rsidR="00AA0828">
        <w:rPr>
          <w:rFonts w:ascii="Arial" w:hAnsi="Arial" w:cs="Arial"/>
          <w:sz w:val="16"/>
          <w:szCs w:val="16"/>
        </w:rPr>
        <w:t xml:space="preserve">generovania dokladu záväzku (FIDO záväzku). Zobrazenie odoslaných a vrátených ID záväzkov z ISŠP cez transakciu </w:t>
      </w:r>
      <w:r w:rsidR="00AA0828" w:rsidRPr="00AA0828">
        <w:rPr>
          <w:rFonts w:ascii="Arial" w:hAnsi="Arial" w:cs="Arial"/>
          <w:b/>
          <w:sz w:val="16"/>
          <w:szCs w:val="16"/>
        </w:rPr>
        <w:t>ZFRC1</w:t>
      </w:r>
      <w:r w:rsidR="00AA0828">
        <w:rPr>
          <w:rFonts w:ascii="Arial" w:hAnsi="Arial" w:cs="Arial"/>
          <w:sz w:val="16"/>
          <w:szCs w:val="16"/>
        </w:rPr>
        <w:t>.</w:t>
      </w:r>
    </w:p>
    <w:p w14:paraId="6D773537" w14:textId="77777777" w:rsidR="00DB4CAA" w:rsidRPr="00DB4CAA" w:rsidRDefault="00DB4CAA" w:rsidP="008F2CC3">
      <w:pPr>
        <w:jc w:val="both"/>
        <w:rPr>
          <w:rFonts w:ascii="Arial" w:hAnsi="Arial" w:cs="Arial"/>
          <w:sz w:val="16"/>
          <w:szCs w:val="16"/>
        </w:rPr>
      </w:pPr>
    </w:p>
    <w:p w14:paraId="54040DF1" w14:textId="52E76482" w:rsidR="00037ACB" w:rsidRDefault="00037ACB" w:rsidP="008F2CC3">
      <w:pPr>
        <w:pStyle w:val="Nadpis2"/>
      </w:pPr>
      <w:bookmarkStart w:id="26" w:name="_Toc5086299"/>
      <w:r w:rsidRPr="00DB4CAA">
        <w:t xml:space="preserve">Rezervácia </w:t>
      </w:r>
      <w:r w:rsidR="00AD2074">
        <w:t>ŽOP</w:t>
      </w:r>
      <w:r w:rsidRPr="00DB4CAA">
        <w:t xml:space="preserve"> typu </w:t>
      </w:r>
      <w:proofErr w:type="spellStart"/>
      <w:r w:rsidRPr="00DB4CAA">
        <w:t>predfinancovanie</w:t>
      </w:r>
      <w:proofErr w:type="spellEnd"/>
      <w:r w:rsidRPr="00DB4CAA">
        <w:t xml:space="preserve"> (PR)</w:t>
      </w:r>
      <w:r w:rsidR="006B12A0" w:rsidRPr="00DB4CAA">
        <w:t xml:space="preserve"> – KPPS</w:t>
      </w:r>
      <w:bookmarkEnd w:id="26"/>
    </w:p>
    <w:p w14:paraId="5DE342EB" w14:textId="77777777" w:rsidR="00FF64BB" w:rsidRDefault="00FF64BB" w:rsidP="008F2CC3">
      <w:pPr>
        <w:jc w:val="both"/>
        <w:rPr>
          <w:rFonts w:ascii="Arial" w:hAnsi="Arial" w:cs="Arial"/>
          <w:sz w:val="16"/>
          <w:szCs w:val="16"/>
        </w:rPr>
      </w:pPr>
    </w:p>
    <w:p w14:paraId="6B838A86" w14:textId="23CF5095" w:rsidR="00FF64BB" w:rsidRPr="00BB2CE4" w:rsidRDefault="00FF64BB" w:rsidP="008F2CC3">
      <w:pPr>
        <w:jc w:val="both"/>
        <w:rPr>
          <w:rFonts w:ascii="Arial" w:hAnsi="Arial" w:cs="Arial"/>
          <w:sz w:val="16"/>
          <w:szCs w:val="16"/>
        </w:rPr>
      </w:pPr>
      <w:r>
        <w:rPr>
          <w:rFonts w:ascii="Arial" w:hAnsi="Arial" w:cs="Arial"/>
          <w:sz w:val="16"/>
          <w:szCs w:val="16"/>
        </w:rPr>
        <w:t xml:space="preserve">ŽOP – PR (300101) </w:t>
      </w:r>
    </w:p>
    <w:p w14:paraId="30662101" w14:textId="77777777" w:rsidR="00FF64BB" w:rsidRPr="00BB2CE4" w:rsidRDefault="00FF64BB" w:rsidP="008461A3">
      <w:pPr>
        <w:pStyle w:val="Odsekzoznamu"/>
        <w:numPr>
          <w:ilvl w:val="0"/>
          <w:numId w:val="16"/>
        </w:numPr>
        <w:jc w:val="both"/>
        <w:rPr>
          <w:rFonts w:ascii="Arial" w:hAnsi="Arial" w:cs="Arial"/>
          <w:sz w:val="16"/>
          <w:szCs w:val="16"/>
        </w:rPr>
      </w:pPr>
      <w:r w:rsidRPr="00BB2CE4">
        <w:rPr>
          <w:rFonts w:ascii="Arial" w:hAnsi="Arial" w:cs="Arial"/>
          <w:sz w:val="16"/>
          <w:szCs w:val="16"/>
        </w:rPr>
        <w:t>ITMS – posun do stavu „rezervácia ISUF“</w:t>
      </w:r>
    </w:p>
    <w:p w14:paraId="590CF39C" w14:textId="77777777" w:rsidR="00FF64BB" w:rsidRPr="00BB2CE4" w:rsidRDefault="00FF64BB" w:rsidP="008461A3">
      <w:pPr>
        <w:pStyle w:val="Odsekzoznamu"/>
        <w:numPr>
          <w:ilvl w:val="0"/>
          <w:numId w:val="16"/>
        </w:numPr>
        <w:jc w:val="both"/>
        <w:rPr>
          <w:rFonts w:ascii="Arial" w:hAnsi="Arial" w:cs="Arial"/>
          <w:sz w:val="16"/>
          <w:szCs w:val="16"/>
        </w:rPr>
      </w:pPr>
      <w:r w:rsidRPr="00BB2CE4">
        <w:rPr>
          <w:rFonts w:ascii="Arial" w:hAnsi="Arial" w:cs="Arial"/>
          <w:sz w:val="16"/>
          <w:szCs w:val="16"/>
        </w:rPr>
        <w:t xml:space="preserve">ISUF – rezervačný doklad zmenený, FM rozpočtový doklad, FI doklad </w:t>
      </w:r>
    </w:p>
    <w:p w14:paraId="228DCCB3" w14:textId="77777777" w:rsidR="00FF64BB" w:rsidRPr="00F9436B" w:rsidRDefault="00FF64BB" w:rsidP="008F2CC3">
      <w:pPr>
        <w:jc w:val="both"/>
        <w:rPr>
          <w:rFonts w:ascii="Arial" w:hAnsi="Arial" w:cs="Arial"/>
          <w:sz w:val="16"/>
          <w:szCs w:val="16"/>
        </w:rPr>
      </w:pPr>
      <w:r w:rsidRPr="00F9436B">
        <w:rPr>
          <w:rFonts w:ascii="Arial" w:hAnsi="Arial" w:cs="Arial"/>
          <w:sz w:val="16"/>
          <w:szCs w:val="16"/>
        </w:rPr>
        <w:t xml:space="preserve">Generovanie dokladov </w:t>
      </w:r>
      <w:r>
        <w:rPr>
          <w:rFonts w:ascii="Arial" w:hAnsi="Arial" w:cs="Arial"/>
          <w:sz w:val="16"/>
          <w:szCs w:val="16"/>
        </w:rPr>
        <w:t>k </w:t>
      </w:r>
      <w:r w:rsidRPr="00F9436B">
        <w:rPr>
          <w:rFonts w:ascii="Arial" w:hAnsi="Arial" w:cs="Arial"/>
          <w:sz w:val="16"/>
          <w:szCs w:val="16"/>
        </w:rPr>
        <w:t>ŽOP</w:t>
      </w:r>
      <w:r>
        <w:rPr>
          <w:rFonts w:ascii="Arial" w:hAnsi="Arial" w:cs="Arial"/>
          <w:sz w:val="16"/>
          <w:szCs w:val="16"/>
        </w:rPr>
        <w:t>:</w:t>
      </w:r>
    </w:p>
    <w:p w14:paraId="34F2B3AA" w14:textId="77777777" w:rsidR="00FF64BB" w:rsidRDefault="00FF64BB" w:rsidP="008461A3">
      <w:pPr>
        <w:pStyle w:val="Odsekzoznamu"/>
        <w:numPr>
          <w:ilvl w:val="0"/>
          <w:numId w:val="22"/>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p w14:paraId="6CFBD55C" w14:textId="77777777" w:rsidR="00DB4CAA" w:rsidRDefault="00DB4CAA" w:rsidP="008F2CC3">
      <w:pPr>
        <w:jc w:val="both"/>
      </w:pPr>
    </w:p>
    <w:p w14:paraId="24837D65" w14:textId="77777777" w:rsidR="00FF64BB" w:rsidRDefault="00FF64BB" w:rsidP="008F2CC3">
      <w:pPr>
        <w:jc w:val="both"/>
      </w:pPr>
    </w:p>
    <w:tbl>
      <w:tblPr>
        <w:tblW w:w="9947" w:type="dxa"/>
        <w:tblCellMar>
          <w:left w:w="0" w:type="dxa"/>
          <w:right w:w="0" w:type="dxa"/>
        </w:tblCellMar>
        <w:tblLook w:val="04A0" w:firstRow="1" w:lastRow="0" w:firstColumn="1" w:lastColumn="0" w:noHBand="0" w:noVBand="1"/>
      </w:tblPr>
      <w:tblGrid>
        <w:gridCol w:w="881"/>
        <w:gridCol w:w="881"/>
        <w:gridCol w:w="727"/>
        <w:gridCol w:w="810"/>
        <w:gridCol w:w="1038"/>
        <w:gridCol w:w="971"/>
        <w:gridCol w:w="1160"/>
        <w:gridCol w:w="1274"/>
        <w:gridCol w:w="1117"/>
        <w:gridCol w:w="1088"/>
      </w:tblGrid>
      <w:tr w:rsidR="00FF64BB" w:rsidRPr="00FF64BB" w14:paraId="72811FC4" w14:textId="77777777" w:rsidTr="00FF64BB">
        <w:trPr>
          <w:trHeight w:val="300"/>
        </w:trPr>
        <w:tc>
          <w:tcPr>
            <w:tcW w:w="88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C1999B7" w14:textId="77777777" w:rsidR="00FF64BB" w:rsidRPr="00FF64BB" w:rsidRDefault="00FF64BB" w:rsidP="008F2CC3">
            <w:pPr>
              <w:jc w:val="both"/>
            </w:pPr>
            <w:r w:rsidRPr="00FF64BB">
              <w:rPr>
                <w:b/>
                <w:bCs/>
              </w:rPr>
              <w:lastRenderedPageBreak/>
              <w:t>Druh dokladu</w:t>
            </w:r>
          </w:p>
        </w:tc>
        <w:tc>
          <w:tcPr>
            <w:tcW w:w="88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D2AE702" w14:textId="77777777" w:rsidR="00FF64BB" w:rsidRPr="00FF64BB" w:rsidRDefault="00FF64BB" w:rsidP="008F2CC3">
            <w:pPr>
              <w:jc w:val="both"/>
            </w:pPr>
            <w:r w:rsidRPr="00FF64BB">
              <w:rPr>
                <w:b/>
                <w:bCs/>
              </w:rPr>
              <w:t>Text dokladu</w:t>
            </w:r>
          </w:p>
        </w:tc>
        <w:tc>
          <w:tcPr>
            <w:tcW w:w="72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1ED164A" w14:textId="77777777" w:rsidR="00FF64BB" w:rsidRPr="00FF64BB" w:rsidRDefault="00FF64BB" w:rsidP="008F2CC3">
            <w:pPr>
              <w:jc w:val="both"/>
            </w:pPr>
            <w:r w:rsidRPr="00FF64BB">
              <w:rPr>
                <w:b/>
                <w:bCs/>
              </w:rPr>
              <w:t>Zdroje</w:t>
            </w:r>
          </w:p>
        </w:tc>
        <w:tc>
          <w:tcPr>
            <w:tcW w:w="81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F7CD133" w14:textId="77777777" w:rsidR="00FF64BB" w:rsidRPr="00FF64BB" w:rsidRDefault="00FF64BB" w:rsidP="008F2CC3">
            <w:pPr>
              <w:jc w:val="both"/>
            </w:pPr>
            <w:r w:rsidRPr="00FF64BB">
              <w:rPr>
                <w:b/>
                <w:bCs/>
              </w:rPr>
              <w:t>Účet hl. knihy</w:t>
            </w:r>
          </w:p>
        </w:tc>
        <w:tc>
          <w:tcPr>
            <w:tcW w:w="103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27273D6" w14:textId="77777777" w:rsidR="00FF64BB" w:rsidRPr="00FF64BB" w:rsidRDefault="00FF64BB" w:rsidP="008F2CC3">
            <w:pPr>
              <w:jc w:val="both"/>
            </w:pPr>
            <w:proofErr w:type="spellStart"/>
            <w:r w:rsidRPr="00FF64BB">
              <w:rPr>
                <w:b/>
                <w:bCs/>
              </w:rPr>
              <w:t>Finanč</w:t>
            </w:r>
            <w:proofErr w:type="spellEnd"/>
            <w:r w:rsidRPr="00FF64BB">
              <w:rPr>
                <w:b/>
                <w:bCs/>
              </w:rPr>
              <w:t>. položka</w:t>
            </w:r>
          </w:p>
        </w:tc>
        <w:tc>
          <w:tcPr>
            <w:tcW w:w="97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BD29836" w14:textId="77777777" w:rsidR="00FF64BB" w:rsidRPr="00FF64BB" w:rsidRDefault="00FF64BB" w:rsidP="008F2CC3">
            <w:pPr>
              <w:jc w:val="both"/>
            </w:pPr>
            <w:r w:rsidRPr="00FF64BB">
              <w:rPr>
                <w:b/>
                <w:bCs/>
              </w:rPr>
              <w:t>Znak štatistiky</w:t>
            </w:r>
          </w:p>
        </w:tc>
        <w:tc>
          <w:tcPr>
            <w:tcW w:w="11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925FD52" w14:textId="77777777" w:rsidR="00FF64BB" w:rsidRPr="00FF64BB" w:rsidRDefault="00FF64BB" w:rsidP="008F2CC3">
            <w:pPr>
              <w:jc w:val="both"/>
            </w:pPr>
            <w:r w:rsidRPr="00FF64BB">
              <w:rPr>
                <w:b/>
                <w:bCs/>
              </w:rPr>
              <w:t>Dodávateľ</w:t>
            </w:r>
          </w:p>
        </w:tc>
        <w:tc>
          <w:tcPr>
            <w:tcW w:w="12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1742B59" w14:textId="77777777" w:rsidR="00FF64BB" w:rsidRPr="00FF64BB" w:rsidRDefault="00FF64BB" w:rsidP="008F2CC3">
            <w:pPr>
              <w:jc w:val="both"/>
            </w:pPr>
            <w:proofErr w:type="spellStart"/>
            <w:r w:rsidRPr="00FF64BB">
              <w:rPr>
                <w:b/>
                <w:bCs/>
              </w:rPr>
              <w:t>Odl.príj.plat</w:t>
            </w:r>
            <w:proofErr w:type="spellEnd"/>
          </w:p>
        </w:tc>
        <w:tc>
          <w:tcPr>
            <w:tcW w:w="111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0AFD937" w14:textId="77777777" w:rsidR="00FF64BB" w:rsidRPr="00FF64BB" w:rsidRDefault="00FF64BB" w:rsidP="008F2CC3">
            <w:pPr>
              <w:jc w:val="both"/>
            </w:pPr>
            <w:r w:rsidRPr="00FF64BB">
              <w:rPr>
                <w:b/>
                <w:bCs/>
              </w:rPr>
              <w:t>Referencia</w:t>
            </w:r>
          </w:p>
        </w:tc>
        <w:tc>
          <w:tcPr>
            <w:tcW w:w="108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52CCB54" w14:textId="77777777" w:rsidR="00FF64BB" w:rsidRPr="00FF64BB" w:rsidRDefault="00FF64BB" w:rsidP="008F2CC3">
            <w:pPr>
              <w:jc w:val="both"/>
            </w:pPr>
            <w:r w:rsidRPr="00FF64BB">
              <w:rPr>
                <w:b/>
                <w:bCs/>
              </w:rPr>
              <w:t xml:space="preserve">Priradenie účtu </w:t>
            </w:r>
            <w:proofErr w:type="spellStart"/>
            <w:r w:rsidRPr="00FF64BB">
              <w:rPr>
                <w:b/>
                <w:bCs/>
              </w:rPr>
              <w:t>menit</w:t>
            </w:r>
            <w:proofErr w:type="spellEnd"/>
            <w:r w:rsidRPr="00FF64BB">
              <w:rPr>
                <w:b/>
                <w:bCs/>
              </w:rPr>
              <w:t>.</w:t>
            </w:r>
          </w:p>
        </w:tc>
      </w:tr>
      <w:tr w:rsidR="00FF64BB" w:rsidRPr="00FF64BB" w14:paraId="078B4DC3" w14:textId="77777777" w:rsidTr="00FF64BB">
        <w:trPr>
          <w:trHeight w:val="300"/>
        </w:trPr>
        <w:tc>
          <w:tcPr>
            <w:tcW w:w="881"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5EACA2A1" w14:textId="77777777" w:rsidR="00FF64BB" w:rsidRPr="00FF64BB" w:rsidRDefault="00FF64BB" w:rsidP="008F2CC3">
            <w:pPr>
              <w:jc w:val="both"/>
            </w:pPr>
            <w:r w:rsidRPr="00FF64BB">
              <w:rPr>
                <w:b/>
                <w:bCs/>
              </w:rPr>
              <w:t>PR</w:t>
            </w:r>
          </w:p>
        </w:tc>
        <w:tc>
          <w:tcPr>
            <w:tcW w:w="881"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FE7E138" w14:textId="77777777" w:rsidR="00FF64BB" w:rsidRPr="00FF64BB" w:rsidRDefault="00FF64BB" w:rsidP="008F2CC3">
            <w:pPr>
              <w:jc w:val="both"/>
            </w:pPr>
            <w:r w:rsidRPr="00FF64BB">
              <w:t>Kód ŽOP</w:t>
            </w:r>
          </w:p>
        </w:tc>
        <w:tc>
          <w:tcPr>
            <w:tcW w:w="72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DB7D5F2" w14:textId="77777777" w:rsidR="00FF64BB" w:rsidRPr="00FF64BB" w:rsidRDefault="00FF64BB" w:rsidP="008F2CC3">
            <w:pPr>
              <w:jc w:val="both"/>
            </w:pPr>
            <w:r w:rsidRPr="00FF64BB">
              <w:t>EU, SR, IZ, PR</w:t>
            </w:r>
          </w:p>
        </w:tc>
        <w:tc>
          <w:tcPr>
            <w:tcW w:w="81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0976C06" w14:textId="77777777" w:rsidR="00FF64BB" w:rsidRPr="00FF64BB" w:rsidRDefault="00FF64BB" w:rsidP="008F2CC3">
            <w:pPr>
              <w:jc w:val="both"/>
            </w:pPr>
            <w:r w:rsidRPr="00FF64BB">
              <w:t>587100</w:t>
            </w:r>
          </w:p>
        </w:tc>
        <w:tc>
          <w:tcPr>
            <w:tcW w:w="103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C17E41E" w14:textId="77777777" w:rsidR="00FF64BB" w:rsidRPr="00FF64BB" w:rsidRDefault="00FF64BB" w:rsidP="008F2CC3">
            <w:pPr>
              <w:jc w:val="both"/>
            </w:pPr>
            <w:r w:rsidRPr="00FF64BB">
              <w:t>RKL</w:t>
            </w:r>
          </w:p>
        </w:tc>
        <w:tc>
          <w:tcPr>
            <w:tcW w:w="971"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B9726BD" w14:textId="77777777" w:rsidR="00FF64BB" w:rsidRPr="00FF64BB" w:rsidRDefault="00FF64BB" w:rsidP="008F2CC3">
            <w:pPr>
              <w:jc w:val="both"/>
            </w:pPr>
            <w:proofErr w:type="spellStart"/>
            <w:r w:rsidRPr="00FF64BB">
              <w:t>ano</w:t>
            </w:r>
            <w:proofErr w:type="spellEnd"/>
          </w:p>
        </w:tc>
        <w:tc>
          <w:tcPr>
            <w:tcW w:w="1160"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0B62AAD" w14:textId="77777777" w:rsidR="00FF64BB" w:rsidRPr="00FF64BB" w:rsidRDefault="00FF64BB" w:rsidP="008F2CC3">
            <w:pPr>
              <w:jc w:val="both"/>
            </w:pPr>
            <w:r w:rsidRPr="00FF64BB">
              <w:t>Komu sa vyplácajú prostriedky</w:t>
            </w:r>
          </w:p>
        </w:tc>
        <w:tc>
          <w:tcPr>
            <w:tcW w:w="1274"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7901F2B" w14:textId="77777777" w:rsidR="00FF64BB" w:rsidRPr="00FF64BB" w:rsidRDefault="00FF64BB" w:rsidP="008F2CC3">
            <w:pPr>
              <w:jc w:val="both"/>
            </w:pPr>
            <w:r w:rsidRPr="00FF64BB">
              <w:t>Predkladateľ výdavkov</w:t>
            </w:r>
          </w:p>
        </w:tc>
        <w:tc>
          <w:tcPr>
            <w:tcW w:w="111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F0872E4" w14:textId="77777777" w:rsidR="00FF64BB" w:rsidRPr="00FF64BB" w:rsidRDefault="00FF64BB" w:rsidP="008F2CC3">
            <w:pPr>
              <w:jc w:val="both"/>
            </w:pPr>
            <w:r w:rsidRPr="00FF64BB">
              <w:t>VS – Kód ITMS</w:t>
            </w:r>
          </w:p>
        </w:tc>
        <w:tc>
          <w:tcPr>
            <w:tcW w:w="1088"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22C4621" w14:textId="77777777" w:rsidR="00FF64BB" w:rsidRPr="00FF64BB" w:rsidRDefault="00FF64BB" w:rsidP="008F2CC3">
            <w:pPr>
              <w:jc w:val="both"/>
            </w:pPr>
            <w:proofErr w:type="spellStart"/>
            <w:r w:rsidRPr="00FF64BB">
              <w:t>ano</w:t>
            </w:r>
            <w:proofErr w:type="spellEnd"/>
          </w:p>
        </w:tc>
      </w:tr>
      <w:tr w:rsidR="00FF64BB" w:rsidRPr="00FF64BB" w14:paraId="6A8980C0" w14:textId="77777777" w:rsidTr="00FF64BB">
        <w:trPr>
          <w:trHeight w:val="30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632E94A" w14:textId="77777777" w:rsidR="00FF64BB" w:rsidRPr="00FF64BB" w:rsidRDefault="00FF64BB" w:rsidP="008F2CC3">
            <w:pPr>
              <w:jc w:val="both"/>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A2C7F3E" w14:textId="77777777" w:rsidR="00FF64BB" w:rsidRPr="00FF64BB" w:rsidRDefault="00FF64BB" w:rsidP="008F2CC3">
            <w:pPr>
              <w:jc w:val="both"/>
            </w:pPr>
          </w:p>
        </w:tc>
        <w:tc>
          <w:tcPr>
            <w:tcW w:w="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481A52AD" w14:textId="77777777" w:rsidR="00FF64BB" w:rsidRPr="00FF64BB" w:rsidRDefault="00FF64BB" w:rsidP="008F2CC3">
            <w:pPr>
              <w:jc w:val="both"/>
            </w:pPr>
            <w:r w:rsidRPr="00FF64BB">
              <w:t>VZ</w:t>
            </w:r>
          </w:p>
        </w:tc>
        <w:tc>
          <w:tcPr>
            <w:tcW w:w="8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34E298EE" w14:textId="77777777" w:rsidR="00FF64BB" w:rsidRPr="00FF64BB" w:rsidRDefault="00FF64BB" w:rsidP="008F2CC3">
            <w:pPr>
              <w:jc w:val="both"/>
            </w:pPr>
            <w:r w:rsidRPr="00FF64BB">
              <w:t>798100</w:t>
            </w:r>
          </w:p>
        </w:tc>
        <w:tc>
          <w:tcPr>
            <w:tcW w:w="103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7411B361" w14:textId="77777777" w:rsidR="00FF64BB" w:rsidRPr="00FF64BB" w:rsidRDefault="00FF64BB" w:rsidP="008F2CC3">
            <w:pPr>
              <w:jc w:val="both"/>
            </w:pPr>
            <w:r w:rsidRPr="00FF64BB">
              <w:t>štatistická</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61B9708" w14:textId="77777777" w:rsidR="00FF64BB" w:rsidRPr="00FF64BB" w:rsidRDefault="00FF64BB" w:rsidP="008F2CC3">
            <w:pPr>
              <w:jc w:val="both"/>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B7E056B" w14:textId="77777777" w:rsidR="00FF64BB" w:rsidRPr="00FF64BB" w:rsidRDefault="00FF64BB" w:rsidP="008F2CC3">
            <w:pPr>
              <w:jc w:val="both"/>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CA2A8D9" w14:textId="77777777" w:rsidR="00FF64BB" w:rsidRPr="00FF64BB" w:rsidRDefault="00FF64BB" w:rsidP="008F2CC3">
            <w:pPr>
              <w:jc w:val="both"/>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734518B" w14:textId="77777777" w:rsidR="00FF64BB" w:rsidRPr="00FF64BB" w:rsidRDefault="00FF64BB" w:rsidP="008F2CC3">
            <w:pPr>
              <w:jc w:val="both"/>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D290AA0" w14:textId="77777777" w:rsidR="00FF64BB" w:rsidRPr="00FF64BB" w:rsidRDefault="00FF64BB" w:rsidP="008F2CC3">
            <w:pPr>
              <w:jc w:val="both"/>
            </w:pPr>
          </w:p>
        </w:tc>
      </w:tr>
    </w:tbl>
    <w:p w14:paraId="26A63C02" w14:textId="77777777" w:rsidR="00FF64BB" w:rsidRDefault="00FF64BB" w:rsidP="008F2CC3">
      <w:pPr>
        <w:jc w:val="both"/>
        <w:rPr>
          <w:rFonts w:ascii="Arial" w:hAnsi="Arial" w:cs="Arial"/>
          <w:sz w:val="16"/>
          <w:szCs w:val="16"/>
        </w:rPr>
      </w:pPr>
    </w:p>
    <w:p w14:paraId="5258D6C4" w14:textId="741875BC" w:rsidR="00FF64BB" w:rsidRPr="00DD064D" w:rsidRDefault="00FF64BB" w:rsidP="008461A3">
      <w:pPr>
        <w:pStyle w:val="Odsekzoznamu"/>
        <w:numPr>
          <w:ilvl w:val="0"/>
          <w:numId w:val="22"/>
        </w:numPr>
        <w:jc w:val="both"/>
        <w:rPr>
          <w:rStyle w:val="Hypertextovprepojenie"/>
          <w:rFonts w:ascii="Arial" w:hAnsi="Arial" w:cs="Arial"/>
          <w:sz w:val="16"/>
          <w:szCs w:val="16"/>
        </w:rPr>
      </w:pPr>
      <w:r>
        <w:rPr>
          <w:rFonts w:ascii="Arial" w:hAnsi="Arial" w:cs="Arial"/>
          <w:sz w:val="16"/>
          <w:szCs w:val="16"/>
        </w:rPr>
        <w:fldChar w:fldCharType="begin"/>
      </w:r>
      <w:r>
        <w:rPr>
          <w:rFonts w:ascii="Arial" w:hAnsi="Arial" w:cs="Arial"/>
          <w:sz w:val="16"/>
          <w:szCs w:val="16"/>
        </w:rPr>
        <w:instrText>HYPERLINK  \l "_Účtovné_doklady_pre_2"</w:instrText>
      </w:r>
      <w:r>
        <w:rPr>
          <w:rFonts w:ascii="Arial" w:hAnsi="Arial" w:cs="Arial"/>
          <w:sz w:val="16"/>
          <w:szCs w:val="16"/>
        </w:rPr>
        <w:fldChar w:fldCharType="separate"/>
      </w:r>
      <w:r w:rsidRPr="00DD064D">
        <w:rPr>
          <w:rStyle w:val="Hypertextovprepojenie"/>
          <w:rFonts w:ascii="Arial" w:hAnsi="Arial" w:cs="Arial"/>
          <w:sz w:val="16"/>
          <w:szCs w:val="16"/>
        </w:rPr>
        <w:t>FI doklad FIDO - generuje sa pri rezervácii ŽOP v ISUF</w:t>
      </w:r>
    </w:p>
    <w:p w14:paraId="635336A0" w14:textId="406CE31D" w:rsidR="00FF64BB" w:rsidRPr="00DB4CAA" w:rsidRDefault="00FF64BB" w:rsidP="008F2CC3">
      <w:pPr>
        <w:jc w:val="both"/>
      </w:pPr>
      <w:r>
        <w:rPr>
          <w:rFonts w:ascii="Arial" w:hAnsi="Arial" w:cs="Arial"/>
          <w:sz w:val="16"/>
          <w:szCs w:val="16"/>
        </w:rPr>
        <w:fldChar w:fldCharType="end"/>
      </w:r>
    </w:p>
    <w:p w14:paraId="3A97AC45" w14:textId="2FBD8676" w:rsidR="00037ACB" w:rsidRPr="00DB4CAA" w:rsidRDefault="00BB67AD"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4DC380F" wp14:editId="237CADDF">
            <wp:extent cx="5760720" cy="1685925"/>
            <wp:effectExtent l="0" t="0" r="0" b="952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1400"/>
                    <a:stretch/>
                  </pic:blipFill>
                  <pic:spPr bwMode="auto">
                    <a:xfrm>
                      <a:off x="0" y="0"/>
                      <a:ext cx="5760720" cy="1685925"/>
                    </a:xfrm>
                    <a:prstGeom prst="rect">
                      <a:avLst/>
                    </a:prstGeom>
                    <a:ln>
                      <a:noFill/>
                    </a:ln>
                    <a:extLst>
                      <a:ext uri="{53640926-AAD7-44D8-BBD7-CCE9431645EC}">
                        <a14:shadowObscured xmlns:a14="http://schemas.microsoft.com/office/drawing/2010/main"/>
                      </a:ext>
                    </a:extLst>
                  </pic:spPr>
                </pic:pic>
              </a:graphicData>
            </a:graphic>
          </wp:inline>
        </w:drawing>
      </w:r>
    </w:p>
    <w:p w14:paraId="67B8A51C" w14:textId="77777777" w:rsidR="00D67893" w:rsidRPr="00DB4CAA" w:rsidRDefault="00D67893" w:rsidP="008F2CC3">
      <w:pPr>
        <w:jc w:val="both"/>
        <w:rPr>
          <w:rFonts w:ascii="Arial" w:hAnsi="Arial" w:cs="Arial"/>
          <w:sz w:val="16"/>
          <w:szCs w:val="16"/>
        </w:rPr>
      </w:pPr>
      <w:r w:rsidRPr="00DB4CAA">
        <w:rPr>
          <w:rFonts w:ascii="Arial" w:hAnsi="Arial" w:cs="Arial"/>
          <w:sz w:val="16"/>
          <w:szCs w:val="16"/>
        </w:rPr>
        <w:t>Klik na ikonu „spotreba“.</w:t>
      </w:r>
    </w:p>
    <w:p w14:paraId="31A31F67" w14:textId="77777777" w:rsidR="00037ACB" w:rsidRPr="00DB4CAA" w:rsidRDefault="00037ACB" w:rsidP="008F2CC3">
      <w:pPr>
        <w:jc w:val="both"/>
        <w:rPr>
          <w:rFonts w:ascii="Arial" w:hAnsi="Arial" w:cs="Arial"/>
          <w:sz w:val="16"/>
          <w:szCs w:val="16"/>
        </w:rPr>
      </w:pPr>
    </w:p>
    <w:p w14:paraId="59F89266" w14:textId="0A5870E4" w:rsidR="00037ACB" w:rsidRPr="00DB4CAA" w:rsidRDefault="00BB67AD"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7DEF9FAF" wp14:editId="5E25DF17">
            <wp:extent cx="5743575" cy="2095500"/>
            <wp:effectExtent l="0" t="0" r="9525"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298" b="39594"/>
                    <a:stretch/>
                  </pic:blipFill>
                  <pic:spPr bwMode="auto">
                    <a:xfrm>
                      <a:off x="0" y="0"/>
                      <a:ext cx="5743575" cy="2095500"/>
                    </a:xfrm>
                    <a:prstGeom prst="rect">
                      <a:avLst/>
                    </a:prstGeom>
                    <a:ln>
                      <a:noFill/>
                    </a:ln>
                    <a:extLst>
                      <a:ext uri="{53640926-AAD7-44D8-BBD7-CCE9431645EC}">
                        <a14:shadowObscured xmlns:a14="http://schemas.microsoft.com/office/drawing/2010/main"/>
                      </a:ext>
                    </a:extLst>
                  </pic:spPr>
                </pic:pic>
              </a:graphicData>
            </a:graphic>
          </wp:inline>
        </w:drawing>
      </w:r>
    </w:p>
    <w:p w14:paraId="3B5351BB" w14:textId="2C51AE9F" w:rsidR="008E469F" w:rsidRPr="00DB4CAA" w:rsidRDefault="008E469F" w:rsidP="008F2CC3">
      <w:pPr>
        <w:jc w:val="both"/>
        <w:rPr>
          <w:rFonts w:ascii="Arial" w:hAnsi="Arial" w:cs="Arial"/>
          <w:sz w:val="16"/>
          <w:szCs w:val="16"/>
        </w:rPr>
      </w:pPr>
      <w:r w:rsidRPr="00DB4CAA">
        <w:rPr>
          <w:rFonts w:ascii="Arial" w:hAnsi="Arial" w:cs="Arial"/>
          <w:sz w:val="16"/>
          <w:szCs w:val="16"/>
        </w:rPr>
        <w:t>Cez spotrebu RD vidieť FI doklad požiadavky k </w:t>
      </w:r>
      <w:proofErr w:type="spellStart"/>
      <w:r w:rsidRPr="00DB4CAA">
        <w:rPr>
          <w:rFonts w:ascii="Arial" w:hAnsi="Arial" w:cs="Arial"/>
          <w:sz w:val="16"/>
          <w:szCs w:val="16"/>
        </w:rPr>
        <w:t>predfinancovaniu</w:t>
      </w:r>
      <w:proofErr w:type="spellEnd"/>
      <w:r w:rsidRPr="00DB4CAA">
        <w:rPr>
          <w:rFonts w:ascii="Arial" w:hAnsi="Arial" w:cs="Arial"/>
          <w:sz w:val="16"/>
          <w:szCs w:val="16"/>
        </w:rPr>
        <w:t xml:space="preserve">. Zároveň je vidno FI doklad </w:t>
      </w:r>
      <w:r w:rsidR="005828F4" w:rsidRPr="00DB4CAA">
        <w:rPr>
          <w:rFonts w:ascii="Arial" w:hAnsi="Arial" w:cs="Arial"/>
          <w:sz w:val="16"/>
          <w:szCs w:val="16"/>
        </w:rPr>
        <w:t xml:space="preserve">evidencie na </w:t>
      </w:r>
      <w:proofErr w:type="spellStart"/>
      <w:r w:rsidR="005828F4" w:rsidRPr="00DB4CAA">
        <w:rPr>
          <w:rFonts w:ascii="Arial" w:hAnsi="Arial" w:cs="Arial"/>
          <w:sz w:val="16"/>
          <w:szCs w:val="16"/>
        </w:rPr>
        <w:t>podsúvahe</w:t>
      </w:r>
      <w:proofErr w:type="spellEnd"/>
      <w:r w:rsidRPr="00DB4CAA">
        <w:rPr>
          <w:rFonts w:ascii="Arial" w:hAnsi="Arial" w:cs="Arial"/>
          <w:sz w:val="16"/>
          <w:szCs w:val="16"/>
        </w:rPr>
        <w:t xml:space="preserve"> k VZ.</w:t>
      </w:r>
    </w:p>
    <w:p w14:paraId="06733985" w14:textId="77777777" w:rsidR="00D67893" w:rsidRPr="00DB4CAA" w:rsidRDefault="00D67893" w:rsidP="008F2CC3">
      <w:pPr>
        <w:jc w:val="both"/>
        <w:rPr>
          <w:rFonts w:ascii="Arial" w:hAnsi="Arial" w:cs="Arial"/>
          <w:sz w:val="16"/>
          <w:szCs w:val="16"/>
        </w:rPr>
      </w:pPr>
    </w:p>
    <w:p w14:paraId="0D725AD7" w14:textId="57752F67" w:rsidR="00766E60" w:rsidRDefault="00A43272" w:rsidP="008F2CC3">
      <w:pPr>
        <w:pStyle w:val="Nadpis2"/>
      </w:pPr>
      <w:bookmarkStart w:id="27" w:name="_Toc5086300"/>
      <w:r w:rsidRPr="00DB4CAA">
        <w:t xml:space="preserve">Rezervácia </w:t>
      </w:r>
      <w:r w:rsidR="00AD2074">
        <w:t>ŽOP</w:t>
      </w:r>
      <w:r w:rsidRPr="00DB4CAA">
        <w:t xml:space="preserve"> typu zúčtovanie zálohovej platby (ZZ)</w:t>
      </w:r>
      <w:r w:rsidR="006B12A0" w:rsidRPr="00DB4CAA">
        <w:t xml:space="preserve"> – KPPS</w:t>
      </w:r>
      <w:bookmarkEnd w:id="27"/>
    </w:p>
    <w:p w14:paraId="64A1443F" w14:textId="77777777" w:rsidR="00DB4CAA" w:rsidRDefault="00DB4CAA" w:rsidP="008F2CC3">
      <w:pPr>
        <w:jc w:val="both"/>
      </w:pPr>
    </w:p>
    <w:p w14:paraId="3690D3EF" w14:textId="77777777" w:rsidR="00AE59A4" w:rsidRPr="00F9436B" w:rsidRDefault="00AE59A4" w:rsidP="008F2CC3">
      <w:pPr>
        <w:jc w:val="both"/>
        <w:rPr>
          <w:rFonts w:ascii="Arial" w:hAnsi="Arial" w:cs="Arial"/>
          <w:sz w:val="16"/>
          <w:szCs w:val="16"/>
        </w:rPr>
      </w:pPr>
      <w:r w:rsidRPr="00F9436B">
        <w:rPr>
          <w:rFonts w:ascii="Arial" w:hAnsi="Arial" w:cs="Arial"/>
          <w:sz w:val="16"/>
          <w:szCs w:val="16"/>
        </w:rPr>
        <w:t>ŽOP – Zúčtovanie ZP (2</w:t>
      </w:r>
      <w:r>
        <w:rPr>
          <w:rFonts w:ascii="Arial" w:hAnsi="Arial" w:cs="Arial"/>
          <w:sz w:val="16"/>
          <w:szCs w:val="16"/>
        </w:rPr>
        <w:t xml:space="preserve">00101) </w:t>
      </w:r>
    </w:p>
    <w:p w14:paraId="6D1F484B" w14:textId="77777777" w:rsidR="00AE59A4" w:rsidRPr="00F9436B" w:rsidRDefault="00AE59A4" w:rsidP="008461A3">
      <w:pPr>
        <w:pStyle w:val="Odsekzoznamu"/>
        <w:numPr>
          <w:ilvl w:val="0"/>
          <w:numId w:val="23"/>
        </w:numPr>
        <w:jc w:val="both"/>
        <w:rPr>
          <w:rFonts w:ascii="Arial" w:hAnsi="Arial" w:cs="Arial"/>
          <w:sz w:val="16"/>
          <w:szCs w:val="16"/>
        </w:rPr>
      </w:pPr>
      <w:r w:rsidRPr="00F9436B">
        <w:rPr>
          <w:rFonts w:ascii="Arial" w:hAnsi="Arial" w:cs="Arial"/>
          <w:sz w:val="16"/>
          <w:szCs w:val="16"/>
        </w:rPr>
        <w:t>ITMS – posun do stavu „rezervácia ISUF“</w:t>
      </w:r>
    </w:p>
    <w:p w14:paraId="64256898" w14:textId="6BB9075A" w:rsidR="00AE59A4" w:rsidRPr="008F154F" w:rsidRDefault="00AE59A4" w:rsidP="008461A3">
      <w:pPr>
        <w:pStyle w:val="Odsekzoznamu"/>
        <w:numPr>
          <w:ilvl w:val="0"/>
          <w:numId w:val="23"/>
        </w:numPr>
        <w:jc w:val="both"/>
        <w:rPr>
          <w:rFonts w:ascii="Arial" w:hAnsi="Arial" w:cs="Arial"/>
          <w:sz w:val="16"/>
          <w:szCs w:val="16"/>
        </w:rPr>
      </w:pPr>
      <w:r w:rsidRPr="00F9436B">
        <w:rPr>
          <w:rFonts w:ascii="Arial" w:hAnsi="Arial" w:cs="Arial"/>
          <w:sz w:val="16"/>
          <w:szCs w:val="16"/>
        </w:rPr>
        <w:t xml:space="preserve">ISUF – </w:t>
      </w:r>
      <w:r>
        <w:rPr>
          <w:rFonts w:ascii="Arial" w:hAnsi="Arial" w:cs="Arial"/>
          <w:sz w:val="16"/>
          <w:szCs w:val="16"/>
        </w:rPr>
        <w:t>REDO</w:t>
      </w:r>
      <w:r w:rsidR="00CB48CD">
        <w:rPr>
          <w:rFonts w:ascii="Arial" w:hAnsi="Arial" w:cs="Arial"/>
          <w:sz w:val="16"/>
          <w:szCs w:val="16"/>
        </w:rPr>
        <w:t xml:space="preserve"> k ŽOP</w:t>
      </w:r>
      <w:r>
        <w:rPr>
          <w:rFonts w:ascii="Arial" w:hAnsi="Arial" w:cs="Arial"/>
          <w:sz w:val="16"/>
          <w:szCs w:val="16"/>
        </w:rPr>
        <w:t xml:space="preserve">; </w:t>
      </w:r>
      <w:r w:rsidRPr="00F9436B">
        <w:rPr>
          <w:rFonts w:ascii="Arial" w:hAnsi="Arial" w:cs="Arial"/>
          <w:sz w:val="16"/>
          <w:szCs w:val="16"/>
        </w:rPr>
        <w:t xml:space="preserve"> </w:t>
      </w:r>
      <w:r w:rsidR="00CB48CD">
        <w:rPr>
          <w:rFonts w:ascii="Arial" w:hAnsi="Arial" w:cs="Arial"/>
          <w:sz w:val="16"/>
          <w:szCs w:val="16"/>
        </w:rPr>
        <w:t>FIDO</w:t>
      </w:r>
      <w:r w:rsidR="00CB48CD" w:rsidRPr="00DB4CAA">
        <w:rPr>
          <w:rFonts w:ascii="Arial" w:hAnsi="Arial" w:cs="Arial"/>
          <w:sz w:val="16"/>
          <w:szCs w:val="16"/>
        </w:rPr>
        <w:t xml:space="preserve"> evidencie na </w:t>
      </w:r>
      <w:proofErr w:type="spellStart"/>
      <w:r w:rsidR="00CB48CD" w:rsidRPr="00DB4CAA">
        <w:rPr>
          <w:rFonts w:ascii="Arial" w:hAnsi="Arial" w:cs="Arial"/>
          <w:sz w:val="16"/>
          <w:szCs w:val="16"/>
        </w:rPr>
        <w:t>podsúvahe</w:t>
      </w:r>
      <w:proofErr w:type="spellEnd"/>
      <w:r w:rsidR="00CB48CD" w:rsidRPr="00DB4CAA">
        <w:rPr>
          <w:rFonts w:ascii="Arial" w:hAnsi="Arial" w:cs="Arial"/>
          <w:sz w:val="16"/>
          <w:szCs w:val="16"/>
        </w:rPr>
        <w:t xml:space="preserve"> k VZ zdrojom</w:t>
      </w:r>
    </w:p>
    <w:p w14:paraId="0A2A7919" w14:textId="77777777" w:rsidR="00AE59A4" w:rsidRPr="00F9436B" w:rsidRDefault="00AE59A4" w:rsidP="008F2CC3">
      <w:pPr>
        <w:jc w:val="both"/>
        <w:rPr>
          <w:rFonts w:ascii="Arial" w:hAnsi="Arial" w:cs="Arial"/>
          <w:sz w:val="16"/>
          <w:szCs w:val="16"/>
        </w:rPr>
      </w:pPr>
      <w:r w:rsidRPr="00F9436B">
        <w:rPr>
          <w:rFonts w:ascii="Arial" w:hAnsi="Arial" w:cs="Arial"/>
          <w:sz w:val="16"/>
          <w:szCs w:val="16"/>
        </w:rPr>
        <w:t>Schválenie v SŽOP</w:t>
      </w:r>
    </w:p>
    <w:p w14:paraId="1A745A73" w14:textId="77777777" w:rsidR="00AE59A4" w:rsidRPr="00F9436B" w:rsidRDefault="00AE59A4" w:rsidP="008461A3">
      <w:pPr>
        <w:pStyle w:val="Odsekzoznamu"/>
        <w:numPr>
          <w:ilvl w:val="0"/>
          <w:numId w:val="24"/>
        </w:numPr>
        <w:jc w:val="both"/>
        <w:rPr>
          <w:rFonts w:ascii="Arial" w:hAnsi="Arial" w:cs="Arial"/>
          <w:sz w:val="16"/>
          <w:szCs w:val="16"/>
        </w:rPr>
      </w:pPr>
      <w:r w:rsidRPr="00F9436B">
        <w:rPr>
          <w:rFonts w:ascii="Arial" w:hAnsi="Arial" w:cs="Arial"/>
          <w:sz w:val="16"/>
          <w:szCs w:val="16"/>
        </w:rPr>
        <w:t>ITMS – posun do stavu SZOP „Schválená CO“</w:t>
      </w:r>
    </w:p>
    <w:p w14:paraId="7CBEA140" w14:textId="3131F43B" w:rsidR="00AE59A4" w:rsidRDefault="00AE59A4" w:rsidP="008461A3">
      <w:pPr>
        <w:pStyle w:val="Odsekzoznamu"/>
        <w:numPr>
          <w:ilvl w:val="0"/>
          <w:numId w:val="24"/>
        </w:numPr>
        <w:jc w:val="both"/>
        <w:rPr>
          <w:rFonts w:ascii="Arial" w:hAnsi="Arial" w:cs="Arial"/>
          <w:sz w:val="16"/>
          <w:szCs w:val="16"/>
        </w:rPr>
      </w:pPr>
      <w:r w:rsidRPr="00F9436B">
        <w:rPr>
          <w:rFonts w:ascii="Arial" w:hAnsi="Arial" w:cs="Arial"/>
          <w:sz w:val="16"/>
          <w:szCs w:val="16"/>
        </w:rPr>
        <w:t>ISUF – rezervačný doklad</w:t>
      </w:r>
      <w:r>
        <w:rPr>
          <w:rFonts w:ascii="Arial" w:hAnsi="Arial" w:cs="Arial"/>
          <w:sz w:val="16"/>
          <w:szCs w:val="16"/>
        </w:rPr>
        <w:t xml:space="preserve"> zmenený,</w:t>
      </w:r>
      <w:r w:rsidR="00DD064D">
        <w:rPr>
          <w:rFonts w:ascii="Arial" w:hAnsi="Arial" w:cs="Arial"/>
          <w:sz w:val="16"/>
          <w:szCs w:val="16"/>
        </w:rPr>
        <w:t xml:space="preserve"> automaticky generovaný</w:t>
      </w:r>
      <w:r>
        <w:rPr>
          <w:rFonts w:ascii="Arial" w:hAnsi="Arial" w:cs="Arial"/>
          <w:sz w:val="16"/>
          <w:szCs w:val="16"/>
        </w:rPr>
        <w:t xml:space="preserve"> FI</w:t>
      </w:r>
      <w:r w:rsidRPr="00F9436B">
        <w:rPr>
          <w:rFonts w:ascii="Arial" w:hAnsi="Arial" w:cs="Arial"/>
          <w:sz w:val="16"/>
          <w:szCs w:val="16"/>
        </w:rPr>
        <w:t>D</w:t>
      </w:r>
      <w:r>
        <w:rPr>
          <w:rFonts w:ascii="Arial" w:hAnsi="Arial" w:cs="Arial"/>
          <w:sz w:val="16"/>
          <w:szCs w:val="16"/>
        </w:rPr>
        <w:t>O</w:t>
      </w:r>
      <w:r w:rsidR="00DD064D">
        <w:rPr>
          <w:rFonts w:ascii="Arial" w:hAnsi="Arial" w:cs="Arial"/>
          <w:sz w:val="16"/>
          <w:szCs w:val="16"/>
        </w:rPr>
        <w:t xml:space="preserve"> </w:t>
      </w:r>
    </w:p>
    <w:p w14:paraId="48847677" w14:textId="33EC5A85" w:rsidR="00DD064D" w:rsidRPr="00D24021" w:rsidRDefault="00DD064D" w:rsidP="008461A3">
      <w:pPr>
        <w:pStyle w:val="Odsekzoznamu"/>
        <w:numPr>
          <w:ilvl w:val="0"/>
          <w:numId w:val="24"/>
        </w:numPr>
        <w:jc w:val="both"/>
        <w:rPr>
          <w:rFonts w:ascii="Arial" w:hAnsi="Arial" w:cs="Arial"/>
          <w:sz w:val="16"/>
          <w:szCs w:val="16"/>
        </w:rPr>
      </w:pPr>
      <w:r>
        <w:rPr>
          <w:rFonts w:ascii="Arial" w:hAnsi="Arial" w:cs="Arial"/>
          <w:sz w:val="16"/>
          <w:szCs w:val="16"/>
        </w:rPr>
        <w:t xml:space="preserve">Vstup do záväzku v ISŠP z FIDO (ZFRC1) </w:t>
      </w:r>
    </w:p>
    <w:p w14:paraId="2AF12573" w14:textId="77777777" w:rsidR="00DD064D" w:rsidRPr="008F154F" w:rsidRDefault="00DD064D" w:rsidP="008F2CC3">
      <w:pPr>
        <w:pStyle w:val="Odsekzoznamu"/>
        <w:jc w:val="both"/>
        <w:rPr>
          <w:rFonts w:ascii="Arial" w:hAnsi="Arial" w:cs="Arial"/>
          <w:sz w:val="16"/>
          <w:szCs w:val="16"/>
        </w:rPr>
      </w:pPr>
    </w:p>
    <w:p w14:paraId="383D0C49" w14:textId="77777777" w:rsidR="00AE59A4" w:rsidRPr="00F9436B" w:rsidRDefault="00AE59A4" w:rsidP="008F2CC3">
      <w:pPr>
        <w:jc w:val="both"/>
        <w:rPr>
          <w:rFonts w:ascii="Arial" w:hAnsi="Arial" w:cs="Arial"/>
          <w:sz w:val="16"/>
          <w:szCs w:val="16"/>
        </w:rPr>
      </w:pPr>
      <w:r w:rsidRPr="00F9436B">
        <w:rPr>
          <w:rFonts w:ascii="Arial" w:hAnsi="Arial" w:cs="Arial"/>
          <w:sz w:val="16"/>
          <w:szCs w:val="16"/>
        </w:rPr>
        <w:t>Gen</w:t>
      </w:r>
      <w:r>
        <w:rPr>
          <w:rFonts w:ascii="Arial" w:hAnsi="Arial" w:cs="Arial"/>
          <w:sz w:val="16"/>
          <w:szCs w:val="16"/>
        </w:rPr>
        <w:t>erovanie dokladov k</w:t>
      </w:r>
      <w:r w:rsidRPr="00F9436B">
        <w:rPr>
          <w:rFonts w:ascii="Arial" w:hAnsi="Arial" w:cs="Arial"/>
          <w:sz w:val="16"/>
          <w:szCs w:val="16"/>
        </w:rPr>
        <w:t xml:space="preserve"> ŽOP</w:t>
      </w:r>
    </w:p>
    <w:p w14:paraId="190D2610" w14:textId="77777777" w:rsidR="00AE59A4" w:rsidRDefault="00AE59A4" w:rsidP="008461A3">
      <w:pPr>
        <w:pStyle w:val="Odsekzoznamu"/>
        <w:numPr>
          <w:ilvl w:val="0"/>
          <w:numId w:val="22"/>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tbl>
      <w:tblPr>
        <w:tblW w:w="9110" w:type="dxa"/>
        <w:tblCellMar>
          <w:left w:w="0" w:type="dxa"/>
          <w:right w:w="0" w:type="dxa"/>
        </w:tblCellMar>
        <w:tblLook w:val="04A0" w:firstRow="1" w:lastRow="0" w:firstColumn="1" w:lastColumn="0" w:noHBand="0" w:noVBand="1"/>
      </w:tblPr>
      <w:tblGrid>
        <w:gridCol w:w="831"/>
        <w:gridCol w:w="830"/>
        <w:gridCol w:w="826"/>
        <w:gridCol w:w="827"/>
        <w:gridCol w:w="843"/>
        <w:gridCol w:w="851"/>
        <w:gridCol w:w="1093"/>
        <w:gridCol w:w="1079"/>
        <w:gridCol w:w="984"/>
        <w:gridCol w:w="946"/>
      </w:tblGrid>
      <w:tr w:rsidR="00AE59A4" w:rsidRPr="00AE59A4" w14:paraId="67068DC7" w14:textId="77777777" w:rsidTr="00AE59A4">
        <w:trPr>
          <w:trHeight w:val="300"/>
        </w:trPr>
        <w:tc>
          <w:tcPr>
            <w:tcW w:w="83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6947C24E"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Druh dokladu</w:t>
            </w:r>
          </w:p>
        </w:tc>
        <w:tc>
          <w:tcPr>
            <w:tcW w:w="83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00F62359"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Text dokladu</w:t>
            </w:r>
          </w:p>
        </w:tc>
        <w:tc>
          <w:tcPr>
            <w:tcW w:w="83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7DB6CE37"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Zdroje</w:t>
            </w:r>
          </w:p>
        </w:tc>
        <w:tc>
          <w:tcPr>
            <w:tcW w:w="83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69121FB9"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Účet hl. knihy</w:t>
            </w:r>
          </w:p>
        </w:tc>
        <w:tc>
          <w:tcPr>
            <w:tcW w:w="81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7757D871" w14:textId="77777777" w:rsidR="00AE59A4" w:rsidRPr="00AE59A4" w:rsidRDefault="00AE59A4" w:rsidP="008F2CC3">
            <w:pPr>
              <w:jc w:val="both"/>
              <w:rPr>
                <w:rFonts w:ascii="Arial" w:hAnsi="Arial" w:cs="Arial"/>
                <w:sz w:val="16"/>
                <w:szCs w:val="16"/>
              </w:rPr>
            </w:pPr>
            <w:proofErr w:type="spellStart"/>
            <w:r w:rsidRPr="00AE59A4">
              <w:rPr>
                <w:rFonts w:ascii="Arial" w:hAnsi="Arial" w:cs="Arial"/>
                <w:b/>
                <w:bCs/>
                <w:sz w:val="16"/>
                <w:szCs w:val="16"/>
              </w:rPr>
              <w:t>Finanč</w:t>
            </w:r>
            <w:proofErr w:type="spellEnd"/>
            <w:r w:rsidRPr="00AE59A4">
              <w:rPr>
                <w:rFonts w:ascii="Arial" w:hAnsi="Arial" w:cs="Arial"/>
                <w:b/>
                <w:bCs/>
                <w:sz w:val="16"/>
                <w:szCs w:val="16"/>
              </w:rPr>
              <w:t>. položka</w:t>
            </w:r>
          </w:p>
        </w:tc>
        <w:tc>
          <w:tcPr>
            <w:tcW w:w="85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001757E6"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Znak štatistiky</w:t>
            </w:r>
          </w:p>
        </w:tc>
        <w:tc>
          <w:tcPr>
            <w:tcW w:w="109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1A93B4F3"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Dodávateľ</w:t>
            </w:r>
          </w:p>
        </w:tc>
        <w:tc>
          <w:tcPr>
            <w:tcW w:w="10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2F919011" w14:textId="77777777" w:rsidR="00AE59A4" w:rsidRPr="00AE59A4" w:rsidRDefault="00AE59A4" w:rsidP="008F2CC3">
            <w:pPr>
              <w:jc w:val="both"/>
              <w:rPr>
                <w:rFonts w:ascii="Arial" w:hAnsi="Arial" w:cs="Arial"/>
                <w:sz w:val="16"/>
                <w:szCs w:val="16"/>
              </w:rPr>
            </w:pPr>
            <w:proofErr w:type="spellStart"/>
            <w:r w:rsidRPr="00AE59A4">
              <w:rPr>
                <w:rFonts w:ascii="Arial" w:hAnsi="Arial" w:cs="Arial"/>
                <w:b/>
                <w:bCs/>
                <w:sz w:val="16"/>
                <w:szCs w:val="16"/>
              </w:rPr>
              <w:t>Odl.príj.plat</w:t>
            </w:r>
            <w:proofErr w:type="spellEnd"/>
          </w:p>
        </w:tc>
        <w:tc>
          <w:tcPr>
            <w:tcW w:w="98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7E50AFBC"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Referencia</w:t>
            </w:r>
          </w:p>
        </w:tc>
        <w:tc>
          <w:tcPr>
            <w:tcW w:w="94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7872CBEF"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 xml:space="preserve">Priradenie účtu </w:t>
            </w:r>
            <w:proofErr w:type="spellStart"/>
            <w:r w:rsidRPr="00AE59A4">
              <w:rPr>
                <w:rFonts w:ascii="Arial" w:hAnsi="Arial" w:cs="Arial"/>
                <w:b/>
                <w:bCs/>
                <w:sz w:val="16"/>
                <w:szCs w:val="16"/>
              </w:rPr>
              <w:t>menit</w:t>
            </w:r>
            <w:proofErr w:type="spellEnd"/>
            <w:r w:rsidRPr="00AE59A4">
              <w:rPr>
                <w:rFonts w:ascii="Arial" w:hAnsi="Arial" w:cs="Arial"/>
                <w:b/>
                <w:bCs/>
                <w:sz w:val="16"/>
                <w:szCs w:val="16"/>
              </w:rPr>
              <w:t>.</w:t>
            </w:r>
          </w:p>
        </w:tc>
      </w:tr>
      <w:tr w:rsidR="00AE59A4" w:rsidRPr="00AE59A4" w14:paraId="07966417" w14:textId="77777777" w:rsidTr="00AE59A4">
        <w:trPr>
          <w:trHeight w:val="300"/>
        </w:trPr>
        <w:tc>
          <w:tcPr>
            <w:tcW w:w="833"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0179F22C" w14:textId="77777777" w:rsidR="00AE59A4" w:rsidRPr="00AE59A4" w:rsidRDefault="00AE59A4" w:rsidP="008F2CC3">
            <w:pPr>
              <w:jc w:val="both"/>
              <w:rPr>
                <w:rFonts w:ascii="Arial" w:hAnsi="Arial" w:cs="Arial"/>
                <w:sz w:val="16"/>
                <w:szCs w:val="16"/>
              </w:rPr>
            </w:pPr>
            <w:r w:rsidRPr="00AE59A4">
              <w:rPr>
                <w:rFonts w:ascii="Arial" w:hAnsi="Arial" w:cs="Arial"/>
                <w:b/>
                <w:bCs/>
                <w:sz w:val="16"/>
                <w:szCs w:val="16"/>
              </w:rPr>
              <w:t>ZZ</w:t>
            </w:r>
          </w:p>
        </w:tc>
        <w:tc>
          <w:tcPr>
            <w:tcW w:w="833"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E4C4485"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Kód ŽOP</w:t>
            </w:r>
          </w:p>
        </w:tc>
        <w:tc>
          <w:tcPr>
            <w:tcW w:w="83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EED878D"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EU, SR, IZ, PR</w:t>
            </w:r>
          </w:p>
        </w:tc>
        <w:tc>
          <w:tcPr>
            <w:tcW w:w="83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975D402"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587200</w:t>
            </w:r>
          </w:p>
        </w:tc>
        <w:tc>
          <w:tcPr>
            <w:tcW w:w="81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8533BE0"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RKL</w:t>
            </w:r>
          </w:p>
        </w:tc>
        <w:tc>
          <w:tcPr>
            <w:tcW w:w="852"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C2CD079" w14:textId="77777777" w:rsidR="00AE59A4" w:rsidRPr="00AE59A4" w:rsidRDefault="00AE59A4" w:rsidP="008F2CC3">
            <w:pPr>
              <w:jc w:val="both"/>
              <w:rPr>
                <w:rFonts w:ascii="Arial" w:hAnsi="Arial" w:cs="Arial"/>
                <w:sz w:val="16"/>
                <w:szCs w:val="16"/>
              </w:rPr>
            </w:pPr>
            <w:proofErr w:type="spellStart"/>
            <w:r w:rsidRPr="00AE59A4">
              <w:rPr>
                <w:rFonts w:ascii="Arial" w:hAnsi="Arial" w:cs="Arial"/>
                <w:sz w:val="16"/>
                <w:szCs w:val="16"/>
              </w:rPr>
              <w:t>ano</w:t>
            </w:r>
            <w:proofErr w:type="spellEnd"/>
          </w:p>
        </w:tc>
        <w:tc>
          <w:tcPr>
            <w:tcW w:w="1099"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E469278" w14:textId="25EF5BE1" w:rsidR="00AE59A4" w:rsidRPr="00AE59A4" w:rsidRDefault="00AE59A4" w:rsidP="008F2CC3">
            <w:pPr>
              <w:jc w:val="both"/>
              <w:rPr>
                <w:rFonts w:ascii="Arial" w:hAnsi="Arial" w:cs="Arial"/>
                <w:sz w:val="16"/>
                <w:szCs w:val="16"/>
              </w:rPr>
            </w:pPr>
            <w:r>
              <w:rPr>
                <w:rFonts w:ascii="Arial" w:hAnsi="Arial" w:cs="Arial"/>
                <w:sz w:val="16"/>
                <w:szCs w:val="16"/>
              </w:rPr>
              <w:t>Kto zúčtováva</w:t>
            </w:r>
          </w:p>
        </w:tc>
        <w:tc>
          <w:tcPr>
            <w:tcW w:w="1080"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46DB746"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Predkladateľ výdavkov</w:t>
            </w:r>
          </w:p>
        </w:tc>
        <w:tc>
          <w:tcPr>
            <w:tcW w:w="985"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01CBC50"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w:t>
            </w:r>
          </w:p>
        </w:tc>
        <w:tc>
          <w:tcPr>
            <w:tcW w:w="94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97138A1" w14:textId="77777777" w:rsidR="00AE59A4" w:rsidRPr="00AE59A4" w:rsidRDefault="00AE59A4" w:rsidP="008F2CC3">
            <w:pPr>
              <w:jc w:val="both"/>
              <w:rPr>
                <w:rFonts w:ascii="Arial" w:hAnsi="Arial" w:cs="Arial"/>
                <w:sz w:val="16"/>
                <w:szCs w:val="16"/>
              </w:rPr>
            </w:pPr>
            <w:proofErr w:type="spellStart"/>
            <w:r w:rsidRPr="00AE59A4">
              <w:rPr>
                <w:rFonts w:ascii="Arial" w:hAnsi="Arial" w:cs="Arial"/>
                <w:sz w:val="16"/>
                <w:szCs w:val="16"/>
              </w:rPr>
              <w:t>ano</w:t>
            </w:r>
            <w:proofErr w:type="spellEnd"/>
          </w:p>
        </w:tc>
      </w:tr>
      <w:tr w:rsidR="00AE59A4" w:rsidRPr="00AE59A4" w14:paraId="4409547F" w14:textId="77777777" w:rsidTr="00AE59A4">
        <w:trPr>
          <w:trHeight w:val="30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F8A738A" w14:textId="77777777" w:rsidR="00AE59A4" w:rsidRPr="00AE59A4" w:rsidRDefault="00AE59A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D7F3CE9" w14:textId="77777777" w:rsidR="00AE59A4" w:rsidRPr="00AE59A4" w:rsidRDefault="00AE59A4" w:rsidP="008F2CC3">
            <w:pPr>
              <w:jc w:val="both"/>
              <w:rPr>
                <w:rFonts w:ascii="Arial" w:hAnsi="Arial" w:cs="Arial"/>
                <w:sz w:val="16"/>
                <w:szCs w:val="16"/>
              </w:rPr>
            </w:pPr>
          </w:p>
        </w:tc>
        <w:tc>
          <w:tcPr>
            <w:tcW w:w="8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4550B74C"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VZ</w:t>
            </w:r>
          </w:p>
        </w:tc>
        <w:tc>
          <w:tcPr>
            <w:tcW w:w="8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4494B3CE"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798100</w:t>
            </w:r>
          </w:p>
        </w:tc>
        <w:tc>
          <w:tcPr>
            <w:tcW w:w="815"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17C2AD78" w14:textId="77777777" w:rsidR="00AE59A4" w:rsidRPr="00AE59A4" w:rsidRDefault="00AE59A4" w:rsidP="008F2CC3">
            <w:pPr>
              <w:jc w:val="both"/>
              <w:rPr>
                <w:rFonts w:ascii="Arial" w:hAnsi="Arial" w:cs="Arial"/>
                <w:sz w:val="16"/>
                <w:szCs w:val="16"/>
              </w:rPr>
            </w:pPr>
            <w:r w:rsidRPr="00AE59A4">
              <w:rPr>
                <w:rFonts w:ascii="Arial" w:hAnsi="Arial" w:cs="Arial"/>
                <w:sz w:val="16"/>
                <w:szCs w:val="16"/>
              </w:rPr>
              <w:t>štatistická</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285A0F3" w14:textId="77777777" w:rsidR="00AE59A4" w:rsidRPr="00AE59A4" w:rsidRDefault="00AE59A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B7C4145" w14:textId="77777777" w:rsidR="00AE59A4" w:rsidRPr="00AE59A4" w:rsidRDefault="00AE59A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8E100B4" w14:textId="77777777" w:rsidR="00AE59A4" w:rsidRPr="00AE59A4" w:rsidRDefault="00AE59A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E4F759" w14:textId="77777777" w:rsidR="00AE59A4" w:rsidRPr="00AE59A4" w:rsidRDefault="00AE59A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CF1D1C5" w14:textId="77777777" w:rsidR="00AE59A4" w:rsidRPr="00AE59A4" w:rsidRDefault="00AE59A4" w:rsidP="008F2CC3">
            <w:pPr>
              <w:jc w:val="both"/>
              <w:rPr>
                <w:rFonts w:ascii="Arial" w:hAnsi="Arial" w:cs="Arial"/>
                <w:sz w:val="16"/>
                <w:szCs w:val="16"/>
              </w:rPr>
            </w:pPr>
          </w:p>
        </w:tc>
      </w:tr>
    </w:tbl>
    <w:p w14:paraId="4AE71215" w14:textId="77777777" w:rsidR="00AE59A4" w:rsidRPr="00E53C30" w:rsidRDefault="00AE59A4" w:rsidP="008F2CC3">
      <w:pPr>
        <w:jc w:val="both"/>
        <w:rPr>
          <w:rFonts w:ascii="Arial" w:hAnsi="Arial" w:cs="Arial"/>
          <w:sz w:val="16"/>
          <w:szCs w:val="16"/>
        </w:rPr>
      </w:pPr>
    </w:p>
    <w:p w14:paraId="1DAD9935" w14:textId="4128AC16" w:rsidR="00AE59A4" w:rsidRPr="00E53C30" w:rsidRDefault="00AE59A4" w:rsidP="008461A3">
      <w:pPr>
        <w:pStyle w:val="Odsekzoznamu"/>
        <w:numPr>
          <w:ilvl w:val="0"/>
          <w:numId w:val="22"/>
        </w:numPr>
        <w:jc w:val="both"/>
        <w:rPr>
          <w:rStyle w:val="Hypertextovprepojenie"/>
          <w:rFonts w:ascii="Arial" w:hAnsi="Arial" w:cs="Arial"/>
          <w:sz w:val="16"/>
          <w:szCs w:val="16"/>
        </w:rPr>
      </w:pPr>
      <w:r>
        <w:rPr>
          <w:rFonts w:ascii="Arial" w:hAnsi="Arial" w:cs="Arial"/>
          <w:sz w:val="16"/>
          <w:szCs w:val="16"/>
        </w:rPr>
        <w:fldChar w:fldCharType="begin"/>
      </w:r>
      <w:r w:rsidR="00DD064D">
        <w:rPr>
          <w:rFonts w:ascii="Arial" w:hAnsi="Arial" w:cs="Arial"/>
          <w:sz w:val="16"/>
          <w:szCs w:val="16"/>
        </w:rPr>
        <w:instrText>HYPERLINK  \l "_Účtovanie_a_účtovné_5"</w:instrText>
      </w:r>
      <w:r>
        <w:rPr>
          <w:rFonts w:ascii="Arial" w:hAnsi="Arial" w:cs="Arial"/>
          <w:sz w:val="16"/>
          <w:szCs w:val="16"/>
        </w:rPr>
        <w:fldChar w:fldCharType="separate"/>
      </w:r>
      <w:r w:rsidRPr="00E53C30">
        <w:rPr>
          <w:rStyle w:val="Hypertextovprepojenie"/>
          <w:rFonts w:ascii="Arial" w:hAnsi="Arial" w:cs="Arial"/>
          <w:sz w:val="16"/>
          <w:szCs w:val="16"/>
        </w:rPr>
        <w:t xml:space="preserve">FI doklad </w:t>
      </w:r>
      <w:r>
        <w:rPr>
          <w:rStyle w:val="Hypertextovprepojenie"/>
          <w:rFonts w:ascii="Arial" w:hAnsi="Arial" w:cs="Arial"/>
          <w:sz w:val="16"/>
          <w:szCs w:val="16"/>
        </w:rPr>
        <w:t xml:space="preserve">FIDO  - </w:t>
      </w:r>
      <w:r w:rsidRPr="00E53C30">
        <w:rPr>
          <w:rStyle w:val="Hypertextovprepojenie"/>
          <w:rFonts w:ascii="Arial" w:hAnsi="Arial" w:cs="Arial"/>
          <w:sz w:val="16"/>
          <w:szCs w:val="16"/>
        </w:rPr>
        <w:t>generuje sa</w:t>
      </w:r>
      <w:r>
        <w:rPr>
          <w:rStyle w:val="Hypertextovprepojenie"/>
          <w:rFonts w:ascii="Arial" w:hAnsi="Arial" w:cs="Arial"/>
          <w:sz w:val="16"/>
          <w:szCs w:val="16"/>
        </w:rPr>
        <w:t xml:space="preserve"> v ISUF</w:t>
      </w:r>
      <w:r w:rsidRPr="00E53C30">
        <w:rPr>
          <w:rStyle w:val="Hypertextovprepojenie"/>
          <w:rFonts w:ascii="Arial" w:hAnsi="Arial" w:cs="Arial"/>
          <w:sz w:val="16"/>
          <w:szCs w:val="16"/>
        </w:rPr>
        <w:t xml:space="preserve"> po schválení v SŽOP </w:t>
      </w:r>
      <w:r>
        <w:rPr>
          <w:rStyle w:val="Hypertextovprepojenie"/>
          <w:rFonts w:ascii="Arial" w:hAnsi="Arial" w:cs="Arial"/>
          <w:sz w:val="16"/>
          <w:szCs w:val="16"/>
        </w:rPr>
        <w:t>– FBV0</w:t>
      </w:r>
    </w:p>
    <w:p w14:paraId="28AE0209" w14:textId="54A4D07E" w:rsidR="00AE59A4" w:rsidRPr="00DB4CAA" w:rsidRDefault="00AE59A4" w:rsidP="008F2CC3">
      <w:pPr>
        <w:jc w:val="both"/>
      </w:pPr>
      <w:r>
        <w:rPr>
          <w:rFonts w:ascii="Arial" w:hAnsi="Arial" w:cs="Arial"/>
          <w:sz w:val="16"/>
          <w:szCs w:val="16"/>
        </w:rPr>
        <w:fldChar w:fldCharType="end"/>
      </w:r>
    </w:p>
    <w:p w14:paraId="7713B46E" w14:textId="5D6EC95B" w:rsidR="00A43272" w:rsidRPr="00DB4CAA" w:rsidRDefault="007A752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7E2F8A96" wp14:editId="173DA1A3">
            <wp:extent cx="5760720" cy="1771650"/>
            <wp:effectExtent l="0" t="0" r="0" b="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8929"/>
                    <a:stretch/>
                  </pic:blipFill>
                  <pic:spPr bwMode="auto">
                    <a:xfrm>
                      <a:off x="0" y="0"/>
                      <a:ext cx="5760720" cy="1771650"/>
                    </a:xfrm>
                    <a:prstGeom prst="rect">
                      <a:avLst/>
                    </a:prstGeom>
                    <a:ln>
                      <a:noFill/>
                    </a:ln>
                    <a:extLst>
                      <a:ext uri="{53640926-AAD7-44D8-BBD7-CCE9431645EC}">
                        <a14:shadowObscured xmlns:a14="http://schemas.microsoft.com/office/drawing/2010/main"/>
                      </a:ext>
                    </a:extLst>
                  </pic:spPr>
                </pic:pic>
              </a:graphicData>
            </a:graphic>
          </wp:inline>
        </w:drawing>
      </w:r>
    </w:p>
    <w:p w14:paraId="2AA5C3FA" w14:textId="345C057E" w:rsidR="00302BD9" w:rsidRPr="00DB4CAA" w:rsidRDefault="00A43272" w:rsidP="008F2CC3">
      <w:pPr>
        <w:jc w:val="both"/>
        <w:rPr>
          <w:rFonts w:ascii="Arial" w:hAnsi="Arial" w:cs="Arial"/>
          <w:sz w:val="16"/>
          <w:szCs w:val="16"/>
        </w:rPr>
      </w:pPr>
      <w:r w:rsidRPr="00DB4CAA">
        <w:rPr>
          <w:rFonts w:ascii="Arial" w:hAnsi="Arial" w:cs="Arial"/>
          <w:sz w:val="16"/>
          <w:szCs w:val="16"/>
        </w:rPr>
        <w:t>Klik na ikonu „spotreba“.</w:t>
      </w:r>
    </w:p>
    <w:p w14:paraId="2CA17097" w14:textId="0001107C" w:rsidR="00A43272" w:rsidRPr="00DB4CAA" w:rsidRDefault="007A752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43E20604" wp14:editId="0FA88A73">
            <wp:extent cx="5734050" cy="1104900"/>
            <wp:effectExtent l="0" t="0" r="0" b="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63" b="68149"/>
                    <a:stretch/>
                  </pic:blipFill>
                  <pic:spPr bwMode="auto">
                    <a:xfrm>
                      <a:off x="0" y="0"/>
                      <a:ext cx="5734050" cy="1104900"/>
                    </a:xfrm>
                    <a:prstGeom prst="rect">
                      <a:avLst/>
                    </a:prstGeom>
                    <a:ln>
                      <a:noFill/>
                    </a:ln>
                    <a:extLst>
                      <a:ext uri="{53640926-AAD7-44D8-BBD7-CCE9431645EC}">
                        <a14:shadowObscured xmlns:a14="http://schemas.microsoft.com/office/drawing/2010/main"/>
                      </a:ext>
                    </a:extLst>
                  </pic:spPr>
                </pic:pic>
              </a:graphicData>
            </a:graphic>
          </wp:inline>
        </w:drawing>
      </w:r>
    </w:p>
    <w:p w14:paraId="51DF5D98" w14:textId="77777777" w:rsidR="00E6574B" w:rsidRDefault="00E6574B" w:rsidP="008F2CC3">
      <w:pPr>
        <w:jc w:val="both"/>
        <w:rPr>
          <w:rFonts w:ascii="Arial" w:hAnsi="Arial" w:cs="Arial"/>
          <w:sz w:val="16"/>
          <w:szCs w:val="16"/>
        </w:rPr>
      </w:pPr>
    </w:p>
    <w:p w14:paraId="788CA602" w14:textId="763ACE35" w:rsidR="006B12A0" w:rsidRDefault="005828F4" w:rsidP="008F2CC3">
      <w:pPr>
        <w:jc w:val="both"/>
        <w:rPr>
          <w:rFonts w:ascii="Arial" w:hAnsi="Arial" w:cs="Arial"/>
          <w:sz w:val="16"/>
          <w:szCs w:val="16"/>
        </w:rPr>
      </w:pPr>
      <w:r w:rsidRPr="00DB4CAA">
        <w:rPr>
          <w:rFonts w:ascii="Arial" w:hAnsi="Arial" w:cs="Arial"/>
          <w:sz w:val="16"/>
          <w:szCs w:val="16"/>
        </w:rPr>
        <w:t>Cez spotrebu RD vidno FI d</w:t>
      </w:r>
      <w:r w:rsidR="00A43272" w:rsidRPr="00DB4CAA">
        <w:rPr>
          <w:rFonts w:ascii="Arial" w:hAnsi="Arial" w:cs="Arial"/>
          <w:sz w:val="16"/>
          <w:szCs w:val="16"/>
        </w:rPr>
        <w:t>oklad</w:t>
      </w:r>
      <w:r w:rsidRPr="00DB4CAA">
        <w:rPr>
          <w:rFonts w:ascii="Arial" w:hAnsi="Arial" w:cs="Arial"/>
          <w:sz w:val="16"/>
          <w:szCs w:val="16"/>
        </w:rPr>
        <w:t xml:space="preserve"> evidencie na </w:t>
      </w:r>
      <w:proofErr w:type="spellStart"/>
      <w:r w:rsidRPr="00DB4CAA">
        <w:rPr>
          <w:rFonts w:ascii="Arial" w:hAnsi="Arial" w:cs="Arial"/>
          <w:sz w:val="16"/>
          <w:szCs w:val="16"/>
        </w:rPr>
        <w:t>podsúvahe</w:t>
      </w:r>
      <w:proofErr w:type="spellEnd"/>
      <w:r w:rsidR="00A43272" w:rsidRPr="00DB4CAA">
        <w:rPr>
          <w:rFonts w:ascii="Arial" w:hAnsi="Arial" w:cs="Arial"/>
          <w:sz w:val="16"/>
          <w:szCs w:val="16"/>
        </w:rPr>
        <w:t xml:space="preserve"> k VZ zdrojom.</w:t>
      </w:r>
      <w:r w:rsidR="00C2430B" w:rsidRPr="00DB4CAA">
        <w:rPr>
          <w:rFonts w:ascii="Arial" w:hAnsi="Arial" w:cs="Arial"/>
          <w:sz w:val="16"/>
          <w:szCs w:val="16"/>
        </w:rPr>
        <w:t xml:space="preserve"> Spotreba na rezervácii k ostatným zdrojom neexistuje až dov</w:t>
      </w:r>
      <w:r w:rsidR="00C56DCC">
        <w:rPr>
          <w:rFonts w:ascii="Arial" w:hAnsi="Arial" w:cs="Arial"/>
          <w:sz w:val="16"/>
          <w:szCs w:val="16"/>
        </w:rPr>
        <w:t>tedy, kým sa ZZ neschváli v SŽP a nezaúčtuje sa predbežne obstaraný doklad.</w:t>
      </w:r>
    </w:p>
    <w:p w14:paraId="1BDB8FE8" w14:textId="77777777" w:rsidR="001D3C6C" w:rsidRPr="00DB4CAA" w:rsidRDefault="001D3C6C" w:rsidP="008F2CC3">
      <w:pPr>
        <w:jc w:val="both"/>
        <w:rPr>
          <w:rFonts w:ascii="Arial" w:hAnsi="Arial" w:cs="Arial"/>
          <w:sz w:val="16"/>
          <w:szCs w:val="16"/>
        </w:rPr>
      </w:pPr>
    </w:p>
    <w:p w14:paraId="46C98593" w14:textId="0D4D21E3" w:rsidR="00A43272" w:rsidRPr="00DB4CAA" w:rsidRDefault="001C2481" w:rsidP="008F2CC3">
      <w:pPr>
        <w:pStyle w:val="Nadpis2"/>
      </w:pPr>
      <w:bookmarkStart w:id="28" w:name="_Toc5086301"/>
      <w:r w:rsidRPr="00DB4CAA">
        <w:t xml:space="preserve">Rezervácia </w:t>
      </w:r>
      <w:r w:rsidR="00AD2074">
        <w:t>ŽOP</w:t>
      </w:r>
      <w:r w:rsidRPr="00DB4CAA">
        <w:t xml:space="preserve"> typu zúčtovanie </w:t>
      </w:r>
      <w:proofErr w:type="spellStart"/>
      <w:r w:rsidRPr="00DB4CAA">
        <w:t>predfinancovania</w:t>
      </w:r>
      <w:proofErr w:type="spellEnd"/>
      <w:r w:rsidRPr="00DB4CAA">
        <w:t xml:space="preserve"> (ZR)</w:t>
      </w:r>
      <w:r w:rsidR="006B12A0" w:rsidRPr="00DB4CAA">
        <w:t xml:space="preserve"> – KPPS</w:t>
      </w:r>
      <w:bookmarkEnd w:id="28"/>
    </w:p>
    <w:p w14:paraId="348124EE" w14:textId="77777777" w:rsidR="00DD064D" w:rsidRDefault="00DD064D" w:rsidP="008F2CC3">
      <w:pPr>
        <w:jc w:val="both"/>
        <w:rPr>
          <w:rFonts w:ascii="Arial" w:hAnsi="Arial" w:cs="Arial"/>
          <w:sz w:val="16"/>
          <w:szCs w:val="16"/>
        </w:rPr>
      </w:pPr>
    </w:p>
    <w:p w14:paraId="5FB471E5" w14:textId="0237F353" w:rsidR="00DD064D" w:rsidRPr="00F9436B" w:rsidRDefault="00DD064D" w:rsidP="008F2CC3">
      <w:pPr>
        <w:jc w:val="both"/>
        <w:rPr>
          <w:rFonts w:ascii="Arial" w:hAnsi="Arial" w:cs="Arial"/>
          <w:sz w:val="16"/>
          <w:szCs w:val="16"/>
        </w:rPr>
      </w:pPr>
      <w:r w:rsidRPr="00F9436B">
        <w:rPr>
          <w:rFonts w:ascii="Arial" w:hAnsi="Arial" w:cs="Arial"/>
          <w:sz w:val="16"/>
          <w:szCs w:val="16"/>
        </w:rPr>
        <w:t>ŽOP – Zúčtovanie ZP (</w:t>
      </w:r>
      <w:r w:rsidR="003F4A23">
        <w:rPr>
          <w:rFonts w:ascii="Arial" w:hAnsi="Arial" w:cs="Arial"/>
          <w:sz w:val="16"/>
          <w:szCs w:val="16"/>
        </w:rPr>
        <w:t>4</w:t>
      </w:r>
      <w:r>
        <w:rPr>
          <w:rFonts w:ascii="Arial" w:hAnsi="Arial" w:cs="Arial"/>
          <w:sz w:val="16"/>
          <w:szCs w:val="16"/>
        </w:rPr>
        <w:t xml:space="preserve">00101) </w:t>
      </w:r>
    </w:p>
    <w:p w14:paraId="28824F56" w14:textId="77777777" w:rsidR="00DD064D" w:rsidRPr="00F9436B" w:rsidRDefault="00DD064D" w:rsidP="008461A3">
      <w:pPr>
        <w:pStyle w:val="Odsekzoznamu"/>
        <w:numPr>
          <w:ilvl w:val="0"/>
          <w:numId w:val="23"/>
        </w:numPr>
        <w:jc w:val="both"/>
        <w:rPr>
          <w:rFonts w:ascii="Arial" w:hAnsi="Arial" w:cs="Arial"/>
          <w:sz w:val="16"/>
          <w:szCs w:val="16"/>
        </w:rPr>
      </w:pPr>
      <w:r w:rsidRPr="00F9436B">
        <w:rPr>
          <w:rFonts w:ascii="Arial" w:hAnsi="Arial" w:cs="Arial"/>
          <w:sz w:val="16"/>
          <w:szCs w:val="16"/>
        </w:rPr>
        <w:t>ITMS – posun do stavu „rezervácia ISUF“</w:t>
      </w:r>
    </w:p>
    <w:p w14:paraId="2A2A545C" w14:textId="77777777" w:rsidR="00DD064D" w:rsidRPr="008F154F" w:rsidRDefault="00DD064D" w:rsidP="008461A3">
      <w:pPr>
        <w:pStyle w:val="Odsekzoznamu"/>
        <w:numPr>
          <w:ilvl w:val="0"/>
          <w:numId w:val="23"/>
        </w:numPr>
        <w:jc w:val="both"/>
        <w:rPr>
          <w:rFonts w:ascii="Arial" w:hAnsi="Arial" w:cs="Arial"/>
          <w:sz w:val="16"/>
          <w:szCs w:val="16"/>
        </w:rPr>
      </w:pPr>
      <w:r w:rsidRPr="00F9436B">
        <w:rPr>
          <w:rFonts w:ascii="Arial" w:hAnsi="Arial" w:cs="Arial"/>
          <w:sz w:val="16"/>
          <w:szCs w:val="16"/>
        </w:rPr>
        <w:t xml:space="preserve">ISUF – </w:t>
      </w:r>
      <w:r>
        <w:rPr>
          <w:rFonts w:ascii="Arial" w:hAnsi="Arial" w:cs="Arial"/>
          <w:sz w:val="16"/>
          <w:szCs w:val="16"/>
        </w:rPr>
        <w:t xml:space="preserve">REDO k ŽOP; </w:t>
      </w:r>
      <w:r w:rsidRPr="00F9436B">
        <w:rPr>
          <w:rFonts w:ascii="Arial" w:hAnsi="Arial" w:cs="Arial"/>
          <w:sz w:val="16"/>
          <w:szCs w:val="16"/>
        </w:rPr>
        <w:t xml:space="preserve"> </w:t>
      </w:r>
      <w:r>
        <w:rPr>
          <w:rFonts w:ascii="Arial" w:hAnsi="Arial" w:cs="Arial"/>
          <w:sz w:val="16"/>
          <w:szCs w:val="16"/>
        </w:rPr>
        <w:t>FIDO</w:t>
      </w:r>
      <w:r w:rsidRPr="00DB4CAA">
        <w:rPr>
          <w:rFonts w:ascii="Arial" w:hAnsi="Arial" w:cs="Arial"/>
          <w:sz w:val="16"/>
          <w:szCs w:val="16"/>
        </w:rPr>
        <w:t xml:space="preserve"> evidencie na </w:t>
      </w:r>
      <w:proofErr w:type="spellStart"/>
      <w:r w:rsidRPr="00DB4CAA">
        <w:rPr>
          <w:rFonts w:ascii="Arial" w:hAnsi="Arial" w:cs="Arial"/>
          <w:sz w:val="16"/>
          <w:szCs w:val="16"/>
        </w:rPr>
        <w:t>podsúvahe</w:t>
      </w:r>
      <w:proofErr w:type="spellEnd"/>
      <w:r w:rsidRPr="00DB4CAA">
        <w:rPr>
          <w:rFonts w:ascii="Arial" w:hAnsi="Arial" w:cs="Arial"/>
          <w:sz w:val="16"/>
          <w:szCs w:val="16"/>
        </w:rPr>
        <w:t xml:space="preserve"> k VZ zdrojom</w:t>
      </w:r>
    </w:p>
    <w:p w14:paraId="34F31727" w14:textId="77777777" w:rsidR="00DD064D" w:rsidRPr="00F9436B" w:rsidRDefault="00DD064D" w:rsidP="008F2CC3">
      <w:pPr>
        <w:jc w:val="both"/>
        <w:rPr>
          <w:rFonts w:ascii="Arial" w:hAnsi="Arial" w:cs="Arial"/>
          <w:sz w:val="16"/>
          <w:szCs w:val="16"/>
        </w:rPr>
      </w:pPr>
      <w:r w:rsidRPr="00F9436B">
        <w:rPr>
          <w:rFonts w:ascii="Arial" w:hAnsi="Arial" w:cs="Arial"/>
          <w:sz w:val="16"/>
          <w:szCs w:val="16"/>
        </w:rPr>
        <w:t>Schválenie v SŽOP</w:t>
      </w:r>
    </w:p>
    <w:p w14:paraId="6CCC02D0" w14:textId="77777777" w:rsidR="00DD064D" w:rsidRPr="00F9436B" w:rsidRDefault="00DD064D" w:rsidP="008461A3">
      <w:pPr>
        <w:pStyle w:val="Odsekzoznamu"/>
        <w:numPr>
          <w:ilvl w:val="0"/>
          <w:numId w:val="24"/>
        </w:numPr>
        <w:jc w:val="both"/>
        <w:rPr>
          <w:rFonts w:ascii="Arial" w:hAnsi="Arial" w:cs="Arial"/>
          <w:sz w:val="16"/>
          <w:szCs w:val="16"/>
        </w:rPr>
      </w:pPr>
      <w:r w:rsidRPr="00F9436B">
        <w:rPr>
          <w:rFonts w:ascii="Arial" w:hAnsi="Arial" w:cs="Arial"/>
          <w:sz w:val="16"/>
          <w:szCs w:val="16"/>
        </w:rPr>
        <w:t>ITMS – posun do stavu SZOP „Schválená CO“</w:t>
      </w:r>
    </w:p>
    <w:p w14:paraId="6994E8FC" w14:textId="77777777" w:rsidR="00DD064D" w:rsidRPr="008F154F" w:rsidRDefault="00DD064D" w:rsidP="008461A3">
      <w:pPr>
        <w:pStyle w:val="Odsekzoznamu"/>
        <w:numPr>
          <w:ilvl w:val="0"/>
          <w:numId w:val="24"/>
        </w:numPr>
        <w:jc w:val="both"/>
        <w:rPr>
          <w:rFonts w:ascii="Arial" w:hAnsi="Arial" w:cs="Arial"/>
          <w:sz w:val="16"/>
          <w:szCs w:val="16"/>
        </w:rPr>
      </w:pPr>
      <w:r w:rsidRPr="00F9436B">
        <w:rPr>
          <w:rFonts w:ascii="Arial" w:hAnsi="Arial" w:cs="Arial"/>
          <w:sz w:val="16"/>
          <w:szCs w:val="16"/>
        </w:rPr>
        <w:t>ISUF – rezervačný doklad</w:t>
      </w:r>
      <w:r>
        <w:rPr>
          <w:rFonts w:ascii="Arial" w:hAnsi="Arial" w:cs="Arial"/>
          <w:sz w:val="16"/>
          <w:szCs w:val="16"/>
        </w:rPr>
        <w:t xml:space="preserve"> zmenený, FVB0 – doúčtovanie FI</w:t>
      </w:r>
      <w:r w:rsidRPr="00F9436B">
        <w:rPr>
          <w:rFonts w:ascii="Arial" w:hAnsi="Arial" w:cs="Arial"/>
          <w:sz w:val="16"/>
          <w:szCs w:val="16"/>
        </w:rPr>
        <w:t>D</w:t>
      </w:r>
      <w:r>
        <w:rPr>
          <w:rFonts w:ascii="Arial" w:hAnsi="Arial" w:cs="Arial"/>
          <w:sz w:val="16"/>
          <w:szCs w:val="16"/>
        </w:rPr>
        <w:t>O k ostatným zdrojom</w:t>
      </w:r>
    </w:p>
    <w:p w14:paraId="10BAFC78" w14:textId="77777777" w:rsidR="00DD064D" w:rsidRPr="00F9436B" w:rsidRDefault="00DD064D" w:rsidP="008F2CC3">
      <w:pPr>
        <w:jc w:val="both"/>
        <w:rPr>
          <w:rFonts w:ascii="Arial" w:hAnsi="Arial" w:cs="Arial"/>
          <w:sz w:val="16"/>
          <w:szCs w:val="16"/>
        </w:rPr>
      </w:pPr>
      <w:r w:rsidRPr="00F9436B">
        <w:rPr>
          <w:rFonts w:ascii="Arial" w:hAnsi="Arial" w:cs="Arial"/>
          <w:sz w:val="16"/>
          <w:szCs w:val="16"/>
        </w:rPr>
        <w:t>Gen</w:t>
      </w:r>
      <w:r>
        <w:rPr>
          <w:rFonts w:ascii="Arial" w:hAnsi="Arial" w:cs="Arial"/>
          <w:sz w:val="16"/>
          <w:szCs w:val="16"/>
        </w:rPr>
        <w:t>erovanie dokladov k</w:t>
      </w:r>
      <w:r w:rsidRPr="00F9436B">
        <w:rPr>
          <w:rFonts w:ascii="Arial" w:hAnsi="Arial" w:cs="Arial"/>
          <w:sz w:val="16"/>
          <w:szCs w:val="16"/>
        </w:rPr>
        <w:t xml:space="preserve"> ŽOP</w:t>
      </w:r>
    </w:p>
    <w:p w14:paraId="707430CD" w14:textId="77777777" w:rsidR="00DD064D" w:rsidRDefault="00DD064D" w:rsidP="008461A3">
      <w:pPr>
        <w:pStyle w:val="Odsekzoznamu"/>
        <w:numPr>
          <w:ilvl w:val="0"/>
          <w:numId w:val="22"/>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tbl>
      <w:tblPr>
        <w:tblW w:w="8998" w:type="dxa"/>
        <w:tblCellMar>
          <w:left w:w="0" w:type="dxa"/>
          <w:right w:w="0" w:type="dxa"/>
        </w:tblCellMar>
        <w:tblLook w:val="04A0" w:firstRow="1" w:lastRow="0" w:firstColumn="1" w:lastColumn="0" w:noHBand="0" w:noVBand="1"/>
      </w:tblPr>
      <w:tblGrid>
        <w:gridCol w:w="822"/>
        <w:gridCol w:w="821"/>
        <w:gridCol w:w="797"/>
        <w:gridCol w:w="817"/>
        <w:gridCol w:w="843"/>
        <w:gridCol w:w="843"/>
        <w:gridCol w:w="1078"/>
        <w:gridCol w:w="1067"/>
        <w:gridCol w:w="974"/>
        <w:gridCol w:w="936"/>
      </w:tblGrid>
      <w:tr w:rsidR="00DD064D" w:rsidRPr="00DD064D" w14:paraId="2ACFAD23" w14:textId="77777777" w:rsidTr="00DD064D">
        <w:trPr>
          <w:trHeight w:val="305"/>
        </w:trPr>
        <w:tc>
          <w:tcPr>
            <w:tcW w:w="82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4C63F6CF"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lastRenderedPageBreak/>
              <w:t>Druh dokladu</w:t>
            </w:r>
          </w:p>
        </w:tc>
        <w:tc>
          <w:tcPr>
            <w:tcW w:w="82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32002FDA"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t>Text dokladu</w:t>
            </w:r>
          </w:p>
        </w:tc>
        <w:tc>
          <w:tcPr>
            <w:tcW w:w="80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4C389111"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t>Zdroje</w:t>
            </w:r>
          </w:p>
        </w:tc>
        <w:tc>
          <w:tcPr>
            <w:tcW w:w="82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31220EF8"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t>Účet hl. knihy</w:t>
            </w:r>
          </w:p>
        </w:tc>
        <w:tc>
          <w:tcPr>
            <w:tcW w:w="80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02A5191D" w14:textId="77777777" w:rsidR="00DD064D" w:rsidRPr="00DD064D" w:rsidRDefault="00DD064D" w:rsidP="008F2CC3">
            <w:pPr>
              <w:jc w:val="both"/>
              <w:rPr>
                <w:rFonts w:ascii="Arial" w:hAnsi="Arial" w:cs="Arial"/>
                <w:sz w:val="16"/>
                <w:szCs w:val="16"/>
              </w:rPr>
            </w:pPr>
            <w:proofErr w:type="spellStart"/>
            <w:r w:rsidRPr="00DD064D">
              <w:rPr>
                <w:rFonts w:ascii="Arial" w:hAnsi="Arial" w:cs="Arial"/>
                <w:b/>
                <w:bCs/>
                <w:sz w:val="16"/>
                <w:szCs w:val="16"/>
              </w:rPr>
              <w:t>Finanč</w:t>
            </w:r>
            <w:proofErr w:type="spellEnd"/>
            <w:r w:rsidRPr="00DD064D">
              <w:rPr>
                <w:rFonts w:ascii="Arial" w:hAnsi="Arial" w:cs="Arial"/>
                <w:b/>
                <w:bCs/>
                <w:sz w:val="16"/>
                <w:szCs w:val="16"/>
              </w:rPr>
              <w:t>. položka</w:t>
            </w:r>
          </w:p>
        </w:tc>
        <w:tc>
          <w:tcPr>
            <w:tcW w:w="84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12C118EC"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t>Znak štatistiky</w:t>
            </w:r>
          </w:p>
        </w:tc>
        <w:tc>
          <w:tcPr>
            <w:tcW w:w="10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14E5CFBC"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t>Dodávateľ</w:t>
            </w:r>
          </w:p>
        </w:tc>
        <w:tc>
          <w:tcPr>
            <w:tcW w:w="106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4F5F1A0A" w14:textId="77777777" w:rsidR="00DD064D" w:rsidRPr="00DD064D" w:rsidRDefault="00DD064D" w:rsidP="008F2CC3">
            <w:pPr>
              <w:jc w:val="both"/>
              <w:rPr>
                <w:rFonts w:ascii="Arial" w:hAnsi="Arial" w:cs="Arial"/>
                <w:sz w:val="16"/>
                <w:szCs w:val="16"/>
              </w:rPr>
            </w:pPr>
            <w:proofErr w:type="spellStart"/>
            <w:r w:rsidRPr="00DD064D">
              <w:rPr>
                <w:rFonts w:ascii="Arial" w:hAnsi="Arial" w:cs="Arial"/>
                <w:b/>
                <w:bCs/>
                <w:sz w:val="16"/>
                <w:szCs w:val="16"/>
              </w:rPr>
              <w:t>Odl.príj.plat</w:t>
            </w:r>
            <w:proofErr w:type="spellEnd"/>
          </w:p>
        </w:tc>
        <w:tc>
          <w:tcPr>
            <w:tcW w:w="97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0E76DB0F"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t>Referencia</w:t>
            </w:r>
          </w:p>
        </w:tc>
        <w:tc>
          <w:tcPr>
            <w:tcW w:w="93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bottom"/>
            <w:hideMark/>
          </w:tcPr>
          <w:p w14:paraId="00BE97BC"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t xml:space="preserve">Priradenie účtu </w:t>
            </w:r>
            <w:proofErr w:type="spellStart"/>
            <w:r w:rsidRPr="00DD064D">
              <w:rPr>
                <w:rFonts w:ascii="Arial" w:hAnsi="Arial" w:cs="Arial"/>
                <w:b/>
                <w:bCs/>
                <w:sz w:val="16"/>
                <w:szCs w:val="16"/>
              </w:rPr>
              <w:t>menit</w:t>
            </w:r>
            <w:proofErr w:type="spellEnd"/>
            <w:r w:rsidRPr="00DD064D">
              <w:rPr>
                <w:rFonts w:ascii="Arial" w:hAnsi="Arial" w:cs="Arial"/>
                <w:b/>
                <w:bCs/>
                <w:sz w:val="16"/>
                <w:szCs w:val="16"/>
              </w:rPr>
              <w:t>.</w:t>
            </w:r>
          </w:p>
        </w:tc>
      </w:tr>
      <w:tr w:rsidR="00DD064D" w:rsidRPr="00DD064D" w14:paraId="3FB127C5" w14:textId="77777777" w:rsidTr="00DD064D">
        <w:trPr>
          <w:trHeight w:val="305"/>
        </w:trPr>
        <w:tc>
          <w:tcPr>
            <w:tcW w:w="825"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7C31E723" w14:textId="77777777" w:rsidR="00DD064D" w:rsidRPr="00DD064D" w:rsidRDefault="00DD064D" w:rsidP="008F2CC3">
            <w:pPr>
              <w:jc w:val="both"/>
              <w:rPr>
                <w:rFonts w:ascii="Arial" w:hAnsi="Arial" w:cs="Arial"/>
                <w:sz w:val="16"/>
                <w:szCs w:val="16"/>
              </w:rPr>
            </w:pPr>
            <w:r w:rsidRPr="00DD064D">
              <w:rPr>
                <w:rFonts w:ascii="Arial" w:hAnsi="Arial" w:cs="Arial"/>
                <w:b/>
                <w:bCs/>
                <w:sz w:val="16"/>
                <w:szCs w:val="16"/>
              </w:rPr>
              <w:t>ZR</w:t>
            </w:r>
          </w:p>
        </w:tc>
        <w:tc>
          <w:tcPr>
            <w:tcW w:w="825"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17D23BD" w14:textId="77777777" w:rsidR="00DD064D" w:rsidRPr="00DD064D" w:rsidRDefault="00DD064D" w:rsidP="008F2CC3">
            <w:pPr>
              <w:jc w:val="both"/>
              <w:rPr>
                <w:rFonts w:ascii="Arial" w:hAnsi="Arial" w:cs="Arial"/>
                <w:sz w:val="16"/>
                <w:szCs w:val="16"/>
              </w:rPr>
            </w:pPr>
            <w:r w:rsidRPr="00DD064D">
              <w:rPr>
                <w:rFonts w:ascii="Arial" w:hAnsi="Arial" w:cs="Arial"/>
                <w:sz w:val="16"/>
                <w:szCs w:val="16"/>
              </w:rPr>
              <w:t>Kód ŽOP</w:t>
            </w:r>
          </w:p>
        </w:tc>
        <w:tc>
          <w:tcPr>
            <w:tcW w:w="80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8D0C8D3" w14:textId="77777777" w:rsidR="00DD064D" w:rsidRPr="00DD064D" w:rsidRDefault="00DD064D" w:rsidP="008F2CC3">
            <w:pPr>
              <w:jc w:val="both"/>
              <w:rPr>
                <w:rFonts w:ascii="Arial" w:hAnsi="Arial" w:cs="Arial"/>
                <w:sz w:val="16"/>
                <w:szCs w:val="16"/>
              </w:rPr>
            </w:pPr>
            <w:r w:rsidRPr="00DD064D">
              <w:rPr>
                <w:rFonts w:ascii="Arial" w:hAnsi="Arial" w:cs="Arial"/>
                <w:sz w:val="16"/>
                <w:szCs w:val="16"/>
              </w:rPr>
              <w:t>EU, SR, IZ, PR</w:t>
            </w:r>
          </w:p>
        </w:tc>
        <w:tc>
          <w:tcPr>
            <w:tcW w:w="8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CB52536" w14:textId="77777777" w:rsidR="00DD064D" w:rsidRPr="00DD064D" w:rsidRDefault="00DD064D" w:rsidP="008F2CC3">
            <w:pPr>
              <w:jc w:val="both"/>
              <w:rPr>
                <w:rFonts w:ascii="Arial" w:hAnsi="Arial" w:cs="Arial"/>
                <w:sz w:val="16"/>
                <w:szCs w:val="16"/>
              </w:rPr>
            </w:pPr>
            <w:r w:rsidRPr="00DD064D">
              <w:rPr>
                <w:rFonts w:ascii="Arial" w:hAnsi="Arial" w:cs="Arial"/>
                <w:sz w:val="16"/>
                <w:szCs w:val="16"/>
              </w:rPr>
              <w:t>587200</w:t>
            </w:r>
          </w:p>
        </w:tc>
        <w:tc>
          <w:tcPr>
            <w:tcW w:w="80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C616B4D" w14:textId="77777777" w:rsidR="00DD064D" w:rsidRPr="00DD064D" w:rsidRDefault="00DD064D" w:rsidP="008F2CC3">
            <w:pPr>
              <w:jc w:val="both"/>
              <w:rPr>
                <w:rFonts w:ascii="Arial" w:hAnsi="Arial" w:cs="Arial"/>
                <w:sz w:val="16"/>
                <w:szCs w:val="16"/>
              </w:rPr>
            </w:pPr>
            <w:r w:rsidRPr="00DD064D">
              <w:rPr>
                <w:rFonts w:ascii="Arial" w:hAnsi="Arial" w:cs="Arial"/>
                <w:sz w:val="16"/>
                <w:szCs w:val="16"/>
              </w:rPr>
              <w:t>RKL</w:t>
            </w:r>
          </w:p>
        </w:tc>
        <w:tc>
          <w:tcPr>
            <w:tcW w:w="844"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05E24EB" w14:textId="77777777" w:rsidR="00DD064D" w:rsidRPr="00DD064D" w:rsidRDefault="00DD064D" w:rsidP="008F2CC3">
            <w:pPr>
              <w:jc w:val="both"/>
              <w:rPr>
                <w:rFonts w:ascii="Arial" w:hAnsi="Arial" w:cs="Arial"/>
                <w:sz w:val="16"/>
                <w:szCs w:val="16"/>
              </w:rPr>
            </w:pPr>
            <w:proofErr w:type="spellStart"/>
            <w:r w:rsidRPr="00DD064D">
              <w:rPr>
                <w:rFonts w:ascii="Arial" w:hAnsi="Arial" w:cs="Arial"/>
                <w:sz w:val="16"/>
                <w:szCs w:val="16"/>
              </w:rPr>
              <w:t>ano</w:t>
            </w:r>
            <w:proofErr w:type="spellEnd"/>
          </w:p>
        </w:tc>
        <w:tc>
          <w:tcPr>
            <w:tcW w:w="108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6BB0AD6" w14:textId="377E75DE" w:rsidR="00DD064D" w:rsidRPr="00DD064D" w:rsidRDefault="003F4A23" w:rsidP="008F2CC3">
            <w:pPr>
              <w:jc w:val="both"/>
              <w:rPr>
                <w:rFonts w:ascii="Arial" w:hAnsi="Arial" w:cs="Arial"/>
                <w:sz w:val="16"/>
                <w:szCs w:val="16"/>
              </w:rPr>
            </w:pPr>
            <w:r>
              <w:rPr>
                <w:rFonts w:ascii="Arial" w:hAnsi="Arial" w:cs="Arial"/>
                <w:sz w:val="16"/>
                <w:szCs w:val="16"/>
              </w:rPr>
              <w:t>Kto zúčtováva</w:t>
            </w:r>
          </w:p>
        </w:tc>
        <w:tc>
          <w:tcPr>
            <w:tcW w:w="1068"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09B87CF" w14:textId="77777777" w:rsidR="00DD064D" w:rsidRPr="00DD064D" w:rsidRDefault="00DD064D" w:rsidP="008F2CC3">
            <w:pPr>
              <w:jc w:val="both"/>
              <w:rPr>
                <w:rFonts w:ascii="Arial" w:hAnsi="Arial" w:cs="Arial"/>
                <w:sz w:val="16"/>
                <w:szCs w:val="16"/>
              </w:rPr>
            </w:pPr>
            <w:r w:rsidRPr="00DD064D">
              <w:rPr>
                <w:rFonts w:ascii="Arial" w:hAnsi="Arial" w:cs="Arial"/>
                <w:sz w:val="16"/>
                <w:szCs w:val="16"/>
              </w:rPr>
              <w:t>Predkladateľ výdavkov</w:t>
            </w:r>
          </w:p>
        </w:tc>
        <w:tc>
          <w:tcPr>
            <w:tcW w:w="975"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9B608C3" w14:textId="77777777" w:rsidR="00DD064D" w:rsidRPr="00DD064D" w:rsidRDefault="00DD064D" w:rsidP="008F2CC3">
            <w:pPr>
              <w:jc w:val="both"/>
              <w:rPr>
                <w:rFonts w:ascii="Arial" w:hAnsi="Arial" w:cs="Arial"/>
                <w:sz w:val="16"/>
                <w:szCs w:val="16"/>
              </w:rPr>
            </w:pPr>
            <w:r w:rsidRPr="00DD064D">
              <w:rPr>
                <w:rFonts w:ascii="Arial" w:hAnsi="Arial" w:cs="Arial"/>
                <w:sz w:val="16"/>
                <w:szCs w:val="16"/>
              </w:rPr>
              <w:t>-</w:t>
            </w:r>
          </w:p>
        </w:tc>
        <w:tc>
          <w:tcPr>
            <w:tcW w:w="93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77ADE5A" w14:textId="77777777" w:rsidR="00DD064D" w:rsidRPr="00DD064D" w:rsidRDefault="00DD064D" w:rsidP="008F2CC3">
            <w:pPr>
              <w:jc w:val="both"/>
              <w:rPr>
                <w:rFonts w:ascii="Arial" w:hAnsi="Arial" w:cs="Arial"/>
                <w:sz w:val="16"/>
                <w:szCs w:val="16"/>
              </w:rPr>
            </w:pPr>
            <w:proofErr w:type="spellStart"/>
            <w:r w:rsidRPr="00DD064D">
              <w:rPr>
                <w:rFonts w:ascii="Arial" w:hAnsi="Arial" w:cs="Arial"/>
                <w:sz w:val="16"/>
                <w:szCs w:val="16"/>
              </w:rPr>
              <w:t>ano</w:t>
            </w:r>
            <w:proofErr w:type="spellEnd"/>
          </w:p>
        </w:tc>
      </w:tr>
      <w:tr w:rsidR="00DD064D" w:rsidRPr="00DD064D" w14:paraId="12AA599B" w14:textId="77777777" w:rsidTr="003F4A23">
        <w:trPr>
          <w:trHeight w:val="30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A4F7AD3" w14:textId="77777777" w:rsidR="00DD064D" w:rsidRPr="00DD064D" w:rsidRDefault="00DD064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627A45B" w14:textId="77777777" w:rsidR="00DD064D" w:rsidRPr="00DD064D" w:rsidRDefault="00DD064D" w:rsidP="008F2CC3">
            <w:pPr>
              <w:jc w:val="both"/>
              <w:rPr>
                <w:rFonts w:ascii="Arial" w:hAnsi="Arial" w:cs="Arial"/>
                <w:sz w:val="16"/>
                <w:szCs w:val="16"/>
              </w:rPr>
            </w:pPr>
          </w:p>
        </w:tc>
        <w:tc>
          <w:tcPr>
            <w:tcW w:w="80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59D8F745" w14:textId="77777777" w:rsidR="00DD064D" w:rsidRPr="00DD064D" w:rsidRDefault="00DD064D" w:rsidP="008F2CC3">
            <w:pPr>
              <w:jc w:val="both"/>
              <w:rPr>
                <w:rFonts w:ascii="Arial" w:hAnsi="Arial" w:cs="Arial"/>
                <w:sz w:val="16"/>
                <w:szCs w:val="16"/>
              </w:rPr>
            </w:pPr>
            <w:r w:rsidRPr="00DD064D">
              <w:rPr>
                <w:rFonts w:ascii="Arial" w:hAnsi="Arial" w:cs="Arial"/>
                <w:sz w:val="16"/>
                <w:szCs w:val="16"/>
              </w:rPr>
              <w:t>VZ</w:t>
            </w:r>
          </w:p>
        </w:tc>
        <w:tc>
          <w:tcPr>
            <w:tcW w:w="0" w:type="auto"/>
            <w:tcBorders>
              <w:top w:val="single" w:sz="24" w:space="0" w:color="FFFFFF"/>
              <w:left w:val="single" w:sz="8" w:space="0" w:color="FFFFFF"/>
              <w:bottom w:val="single" w:sz="8" w:space="0" w:color="FFFFFF"/>
              <w:right w:val="single" w:sz="8" w:space="0" w:color="FFFFFF"/>
            </w:tcBorders>
            <w:shd w:val="clear" w:color="auto" w:fill="D2DEEF"/>
            <w:vAlign w:val="center"/>
            <w:hideMark/>
          </w:tcPr>
          <w:p w14:paraId="73930574" w14:textId="62B5E1C8" w:rsidR="00DD064D" w:rsidRPr="00DD064D" w:rsidRDefault="003F4A23" w:rsidP="008F2CC3">
            <w:pPr>
              <w:jc w:val="both"/>
              <w:rPr>
                <w:rFonts w:ascii="Arial" w:hAnsi="Arial" w:cs="Arial"/>
                <w:sz w:val="16"/>
                <w:szCs w:val="16"/>
              </w:rPr>
            </w:pPr>
            <w:r>
              <w:rPr>
                <w:rFonts w:ascii="Arial" w:hAnsi="Arial" w:cs="Arial"/>
                <w:sz w:val="16"/>
                <w:szCs w:val="16"/>
              </w:rPr>
              <w:t>798200</w:t>
            </w:r>
          </w:p>
        </w:tc>
        <w:tc>
          <w:tcPr>
            <w:tcW w:w="80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6A4528DA" w14:textId="77777777" w:rsidR="00DD064D" w:rsidRPr="00DD064D" w:rsidRDefault="00DD064D" w:rsidP="008F2CC3">
            <w:pPr>
              <w:jc w:val="both"/>
              <w:rPr>
                <w:rFonts w:ascii="Arial" w:hAnsi="Arial" w:cs="Arial"/>
                <w:sz w:val="16"/>
                <w:szCs w:val="16"/>
              </w:rPr>
            </w:pPr>
            <w:r w:rsidRPr="00DD064D">
              <w:rPr>
                <w:rFonts w:ascii="Arial" w:hAnsi="Arial" w:cs="Arial"/>
                <w:sz w:val="16"/>
                <w:szCs w:val="16"/>
              </w:rPr>
              <w:t>štatistická</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A3D1AD1" w14:textId="77777777" w:rsidR="00DD064D" w:rsidRPr="00DD064D" w:rsidRDefault="00DD064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53ACC26" w14:textId="77777777" w:rsidR="00DD064D" w:rsidRPr="00DD064D" w:rsidRDefault="00DD064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BB689FA" w14:textId="77777777" w:rsidR="00DD064D" w:rsidRPr="00DD064D" w:rsidRDefault="00DD064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4D7E9D3" w14:textId="77777777" w:rsidR="00DD064D" w:rsidRPr="00DD064D" w:rsidRDefault="00DD064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3231BA" w14:textId="77777777" w:rsidR="00DD064D" w:rsidRPr="00DD064D" w:rsidRDefault="00DD064D" w:rsidP="008F2CC3">
            <w:pPr>
              <w:jc w:val="both"/>
              <w:rPr>
                <w:rFonts w:ascii="Arial" w:hAnsi="Arial" w:cs="Arial"/>
                <w:sz w:val="16"/>
                <w:szCs w:val="16"/>
              </w:rPr>
            </w:pPr>
          </w:p>
        </w:tc>
      </w:tr>
    </w:tbl>
    <w:p w14:paraId="78C0D9C4" w14:textId="77777777" w:rsidR="00302BD9" w:rsidRDefault="00302BD9" w:rsidP="008F2CC3">
      <w:pPr>
        <w:jc w:val="both"/>
        <w:rPr>
          <w:rFonts w:ascii="Arial" w:hAnsi="Arial" w:cs="Arial"/>
          <w:sz w:val="16"/>
          <w:szCs w:val="16"/>
        </w:rPr>
      </w:pPr>
    </w:p>
    <w:p w14:paraId="46A715F3" w14:textId="2CFEBBC4" w:rsidR="00DD064D" w:rsidRPr="00E53C30" w:rsidRDefault="00DD064D" w:rsidP="008461A3">
      <w:pPr>
        <w:pStyle w:val="Odsekzoznamu"/>
        <w:numPr>
          <w:ilvl w:val="0"/>
          <w:numId w:val="22"/>
        </w:numPr>
        <w:jc w:val="both"/>
        <w:rPr>
          <w:rStyle w:val="Hypertextovprepojenie"/>
          <w:rFonts w:ascii="Arial" w:hAnsi="Arial" w:cs="Arial"/>
          <w:sz w:val="16"/>
          <w:szCs w:val="16"/>
        </w:rPr>
      </w:pPr>
      <w:r>
        <w:rPr>
          <w:rFonts w:ascii="Arial" w:hAnsi="Arial" w:cs="Arial"/>
          <w:sz w:val="16"/>
          <w:szCs w:val="16"/>
        </w:rPr>
        <w:fldChar w:fldCharType="begin"/>
      </w:r>
      <w:r>
        <w:rPr>
          <w:rFonts w:ascii="Arial" w:hAnsi="Arial" w:cs="Arial"/>
          <w:sz w:val="16"/>
          <w:szCs w:val="16"/>
        </w:rPr>
        <w:instrText>HYPERLINK  \l "_Účtovanie_a_účtovné_4"</w:instrText>
      </w:r>
      <w:r>
        <w:rPr>
          <w:rFonts w:ascii="Arial" w:hAnsi="Arial" w:cs="Arial"/>
          <w:sz w:val="16"/>
          <w:szCs w:val="16"/>
        </w:rPr>
        <w:fldChar w:fldCharType="separate"/>
      </w:r>
      <w:r w:rsidRPr="00E53C30">
        <w:rPr>
          <w:rStyle w:val="Hypertextovprepojenie"/>
          <w:rFonts w:ascii="Arial" w:hAnsi="Arial" w:cs="Arial"/>
          <w:sz w:val="16"/>
          <w:szCs w:val="16"/>
        </w:rPr>
        <w:t xml:space="preserve">FI doklad </w:t>
      </w:r>
      <w:r>
        <w:rPr>
          <w:rStyle w:val="Hypertextovprepojenie"/>
          <w:rFonts w:ascii="Arial" w:hAnsi="Arial" w:cs="Arial"/>
          <w:sz w:val="16"/>
          <w:szCs w:val="16"/>
        </w:rPr>
        <w:t xml:space="preserve">FIDO  - </w:t>
      </w:r>
      <w:r w:rsidRPr="00E53C30">
        <w:rPr>
          <w:rStyle w:val="Hypertextovprepojenie"/>
          <w:rFonts w:ascii="Arial" w:hAnsi="Arial" w:cs="Arial"/>
          <w:sz w:val="16"/>
          <w:szCs w:val="16"/>
        </w:rPr>
        <w:t>generuje sa</w:t>
      </w:r>
      <w:r>
        <w:rPr>
          <w:rStyle w:val="Hypertextovprepojenie"/>
          <w:rFonts w:ascii="Arial" w:hAnsi="Arial" w:cs="Arial"/>
          <w:sz w:val="16"/>
          <w:szCs w:val="16"/>
        </w:rPr>
        <w:t xml:space="preserve"> v ISUF</w:t>
      </w:r>
      <w:r w:rsidRPr="00E53C30">
        <w:rPr>
          <w:rStyle w:val="Hypertextovprepojenie"/>
          <w:rFonts w:ascii="Arial" w:hAnsi="Arial" w:cs="Arial"/>
          <w:sz w:val="16"/>
          <w:szCs w:val="16"/>
        </w:rPr>
        <w:t xml:space="preserve"> po schválení v SŽOP </w:t>
      </w:r>
      <w:r>
        <w:rPr>
          <w:rStyle w:val="Hypertextovprepojenie"/>
          <w:rFonts w:ascii="Arial" w:hAnsi="Arial" w:cs="Arial"/>
          <w:sz w:val="16"/>
          <w:szCs w:val="16"/>
        </w:rPr>
        <w:t>– FBV0</w:t>
      </w:r>
    </w:p>
    <w:p w14:paraId="21190577" w14:textId="1B9B989F" w:rsidR="00DD064D" w:rsidRPr="00DB4CAA" w:rsidRDefault="00DD064D" w:rsidP="008F2CC3">
      <w:pPr>
        <w:pStyle w:val="Odsekzoznamu"/>
        <w:jc w:val="both"/>
        <w:rPr>
          <w:rFonts w:ascii="Arial" w:hAnsi="Arial" w:cs="Arial"/>
          <w:sz w:val="16"/>
          <w:szCs w:val="16"/>
        </w:rPr>
      </w:pPr>
      <w:r>
        <w:rPr>
          <w:rFonts w:ascii="Arial" w:hAnsi="Arial" w:cs="Arial"/>
          <w:sz w:val="16"/>
          <w:szCs w:val="16"/>
        </w:rPr>
        <w:fldChar w:fldCharType="end"/>
      </w:r>
      <w:r w:rsidRPr="00DB4CAA">
        <w:rPr>
          <w:rFonts w:ascii="Arial" w:hAnsi="Arial" w:cs="Arial"/>
          <w:sz w:val="16"/>
          <w:szCs w:val="16"/>
        </w:rPr>
        <w:t xml:space="preserve"> </w:t>
      </w:r>
    </w:p>
    <w:p w14:paraId="3C163324" w14:textId="097CA0C4" w:rsidR="001C2481" w:rsidRPr="00DB4CAA" w:rsidRDefault="003F4A23" w:rsidP="008F2CC3">
      <w:pPr>
        <w:spacing w:after="0"/>
        <w:jc w:val="both"/>
        <w:rPr>
          <w:rFonts w:ascii="Arial" w:hAnsi="Arial" w:cs="Arial"/>
          <w:sz w:val="16"/>
          <w:szCs w:val="16"/>
        </w:rPr>
      </w:pPr>
      <w:r>
        <w:rPr>
          <w:noProof/>
          <w:lang w:eastAsia="sk-SK"/>
        </w:rPr>
        <w:drawing>
          <wp:inline distT="0" distB="0" distL="0" distR="0" wp14:anchorId="38072DA9" wp14:editId="7784119C">
            <wp:extent cx="5760720" cy="2724150"/>
            <wp:effectExtent l="0" t="0" r="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724150"/>
                    </a:xfrm>
                    <a:prstGeom prst="rect">
                      <a:avLst/>
                    </a:prstGeom>
                  </pic:spPr>
                </pic:pic>
              </a:graphicData>
            </a:graphic>
          </wp:inline>
        </w:drawing>
      </w:r>
    </w:p>
    <w:p w14:paraId="011678AC" w14:textId="77777777" w:rsidR="00E6574B" w:rsidRDefault="00E6574B" w:rsidP="008F2CC3">
      <w:pPr>
        <w:jc w:val="both"/>
        <w:rPr>
          <w:rFonts w:ascii="Arial" w:hAnsi="Arial" w:cs="Arial"/>
          <w:sz w:val="16"/>
          <w:szCs w:val="16"/>
        </w:rPr>
      </w:pPr>
    </w:p>
    <w:p w14:paraId="3AB4C4A5" w14:textId="669F3B64" w:rsidR="001C2481" w:rsidRPr="00DB4CAA" w:rsidRDefault="001C2481" w:rsidP="008F2CC3">
      <w:pPr>
        <w:jc w:val="both"/>
        <w:rPr>
          <w:rFonts w:ascii="Arial" w:hAnsi="Arial" w:cs="Arial"/>
          <w:sz w:val="16"/>
          <w:szCs w:val="16"/>
        </w:rPr>
      </w:pPr>
      <w:r w:rsidRPr="00DB4CAA">
        <w:rPr>
          <w:rFonts w:ascii="Arial" w:hAnsi="Arial" w:cs="Arial"/>
          <w:sz w:val="16"/>
          <w:szCs w:val="16"/>
        </w:rPr>
        <w:t>Spotreba na rezervácii neexistuje až dovtedy, kým sa ZR neschváli v</w:t>
      </w:r>
      <w:r w:rsidR="00C56DCC">
        <w:rPr>
          <w:rFonts w:ascii="Arial" w:hAnsi="Arial" w:cs="Arial"/>
          <w:sz w:val="16"/>
          <w:szCs w:val="16"/>
        </w:rPr>
        <w:t> </w:t>
      </w:r>
      <w:r w:rsidRPr="00DB4CAA">
        <w:rPr>
          <w:rFonts w:ascii="Arial" w:hAnsi="Arial" w:cs="Arial"/>
          <w:sz w:val="16"/>
          <w:szCs w:val="16"/>
        </w:rPr>
        <w:t>SŽP</w:t>
      </w:r>
      <w:r w:rsidR="00C56DCC">
        <w:rPr>
          <w:rFonts w:ascii="Arial" w:hAnsi="Arial" w:cs="Arial"/>
          <w:sz w:val="16"/>
          <w:szCs w:val="16"/>
        </w:rPr>
        <w:t xml:space="preserve"> a nezaúčtuje sa predbežne obstaraný doklad</w:t>
      </w:r>
      <w:r w:rsidRPr="00DB4CAA">
        <w:rPr>
          <w:rFonts w:ascii="Arial" w:hAnsi="Arial" w:cs="Arial"/>
          <w:sz w:val="16"/>
          <w:szCs w:val="16"/>
        </w:rPr>
        <w:t xml:space="preserve">. </w:t>
      </w:r>
      <w:r w:rsidR="008E469F" w:rsidRPr="00DB4CAA">
        <w:rPr>
          <w:rFonts w:ascii="Arial" w:hAnsi="Arial" w:cs="Arial"/>
          <w:sz w:val="16"/>
          <w:szCs w:val="16"/>
        </w:rPr>
        <w:t>Pri</w:t>
      </w:r>
      <w:r w:rsidRPr="00DB4CAA">
        <w:rPr>
          <w:rFonts w:ascii="Arial" w:hAnsi="Arial" w:cs="Arial"/>
          <w:sz w:val="16"/>
          <w:szCs w:val="16"/>
        </w:rPr>
        <w:t xml:space="preserve"> ZR sa </w:t>
      </w:r>
      <w:r w:rsidR="008E469F" w:rsidRPr="00DB4CAA">
        <w:rPr>
          <w:rFonts w:ascii="Arial" w:hAnsi="Arial" w:cs="Arial"/>
          <w:sz w:val="16"/>
          <w:szCs w:val="16"/>
        </w:rPr>
        <w:t xml:space="preserve">FI </w:t>
      </w:r>
      <w:r w:rsidRPr="00DB4CAA">
        <w:rPr>
          <w:rFonts w:ascii="Arial" w:hAnsi="Arial" w:cs="Arial"/>
          <w:sz w:val="16"/>
          <w:szCs w:val="16"/>
        </w:rPr>
        <w:t>doklad</w:t>
      </w:r>
      <w:r w:rsidR="008E469F" w:rsidRPr="00DB4CAA">
        <w:rPr>
          <w:rFonts w:ascii="Arial" w:hAnsi="Arial" w:cs="Arial"/>
          <w:sz w:val="16"/>
          <w:szCs w:val="16"/>
        </w:rPr>
        <w:t xml:space="preserve"> k</w:t>
      </w:r>
      <w:r w:rsidRPr="00DB4CAA">
        <w:rPr>
          <w:rFonts w:ascii="Arial" w:hAnsi="Arial" w:cs="Arial"/>
          <w:sz w:val="16"/>
          <w:szCs w:val="16"/>
        </w:rPr>
        <w:t xml:space="preserve"> VZ n</w:t>
      </w:r>
      <w:r w:rsidR="008E469F" w:rsidRPr="00DB4CAA">
        <w:rPr>
          <w:rFonts w:ascii="Arial" w:hAnsi="Arial" w:cs="Arial"/>
          <w:sz w:val="16"/>
          <w:szCs w:val="16"/>
        </w:rPr>
        <w:t xml:space="preserve">ezakladá, nakoľko sa zakladal pri </w:t>
      </w:r>
      <w:r w:rsidRPr="00DB4CAA">
        <w:rPr>
          <w:rFonts w:ascii="Arial" w:hAnsi="Arial" w:cs="Arial"/>
          <w:sz w:val="16"/>
          <w:szCs w:val="16"/>
        </w:rPr>
        <w:t>PR.</w:t>
      </w:r>
    </w:p>
    <w:p w14:paraId="350EE74A" w14:textId="77777777" w:rsidR="00AA0828" w:rsidRDefault="00AA0828" w:rsidP="008F2CC3">
      <w:pPr>
        <w:jc w:val="both"/>
        <w:rPr>
          <w:rFonts w:ascii="Arial" w:hAnsi="Arial" w:cs="Arial"/>
          <w:sz w:val="16"/>
          <w:szCs w:val="16"/>
        </w:rPr>
      </w:pPr>
      <w:r>
        <w:rPr>
          <w:rFonts w:ascii="Arial" w:hAnsi="Arial" w:cs="Arial"/>
          <w:sz w:val="16"/>
          <w:szCs w:val="16"/>
        </w:rPr>
        <w:t xml:space="preserve">Rezervácia prostriedkov v ISŠP sa realizuje žiadosťou o vstup do záväzku automaticky zaslaná z ISUF do ISŠP na základe generovania dokladu záväzku (FIDO záväzku). Zobrazenie odoslaných a vrátených ID záväzkov z ISŠP cez transakciu </w:t>
      </w:r>
      <w:r w:rsidRPr="00AA0828">
        <w:rPr>
          <w:rFonts w:ascii="Arial" w:hAnsi="Arial" w:cs="Arial"/>
          <w:b/>
          <w:sz w:val="16"/>
          <w:szCs w:val="16"/>
        </w:rPr>
        <w:t>ZFRC1</w:t>
      </w:r>
      <w:r>
        <w:rPr>
          <w:rFonts w:ascii="Arial" w:hAnsi="Arial" w:cs="Arial"/>
          <w:sz w:val="16"/>
          <w:szCs w:val="16"/>
        </w:rPr>
        <w:t>.</w:t>
      </w:r>
    </w:p>
    <w:p w14:paraId="43E8BC3E" w14:textId="77777777" w:rsidR="001C2481" w:rsidRDefault="001C2481" w:rsidP="008F2CC3">
      <w:pPr>
        <w:jc w:val="both"/>
        <w:rPr>
          <w:rFonts w:ascii="Arial" w:hAnsi="Arial" w:cs="Arial"/>
          <w:sz w:val="16"/>
          <w:szCs w:val="16"/>
        </w:rPr>
      </w:pPr>
    </w:p>
    <w:p w14:paraId="047700D0" w14:textId="77777777" w:rsidR="002105CF" w:rsidRPr="00DB4CAA" w:rsidRDefault="002105CF" w:rsidP="008F2CC3">
      <w:pPr>
        <w:jc w:val="both"/>
        <w:rPr>
          <w:rFonts w:ascii="Arial" w:hAnsi="Arial" w:cs="Arial"/>
          <w:sz w:val="16"/>
          <w:szCs w:val="16"/>
        </w:rPr>
      </w:pPr>
    </w:p>
    <w:p w14:paraId="528A693E" w14:textId="76C7C4EE" w:rsidR="001C2481" w:rsidRPr="00DB4CAA" w:rsidRDefault="001C2481" w:rsidP="008F2CC3">
      <w:pPr>
        <w:pStyle w:val="Nadpis2"/>
      </w:pPr>
      <w:bookmarkStart w:id="29" w:name="_Toc5086302"/>
      <w:r w:rsidRPr="00DB4CAA">
        <w:t xml:space="preserve">Rezervácia </w:t>
      </w:r>
      <w:r w:rsidR="00AD2074">
        <w:t>ŽOP</w:t>
      </w:r>
      <w:r w:rsidRPr="00DB4CAA">
        <w:t xml:space="preserve"> typu priebežná (ZA)</w:t>
      </w:r>
      <w:r w:rsidR="006B12A0" w:rsidRPr="00DB4CAA">
        <w:t xml:space="preserve"> – KPPS</w:t>
      </w:r>
      <w:bookmarkEnd w:id="29"/>
    </w:p>
    <w:p w14:paraId="58D16A17" w14:textId="77777777" w:rsidR="00DB4CAA" w:rsidRDefault="00DB4CAA" w:rsidP="008F2CC3">
      <w:pPr>
        <w:jc w:val="both"/>
        <w:rPr>
          <w:rFonts w:ascii="Arial" w:hAnsi="Arial" w:cs="Arial"/>
          <w:sz w:val="16"/>
          <w:szCs w:val="16"/>
        </w:rPr>
      </w:pPr>
    </w:p>
    <w:p w14:paraId="09B1ED78" w14:textId="77777777" w:rsidR="00B20C5F" w:rsidRPr="00D24021" w:rsidRDefault="00B20C5F" w:rsidP="008F2CC3">
      <w:pPr>
        <w:jc w:val="both"/>
        <w:rPr>
          <w:rFonts w:ascii="Arial" w:hAnsi="Arial" w:cs="Arial"/>
          <w:sz w:val="16"/>
          <w:szCs w:val="16"/>
        </w:rPr>
      </w:pPr>
      <w:r w:rsidRPr="00D24021">
        <w:rPr>
          <w:rFonts w:ascii="Arial" w:hAnsi="Arial" w:cs="Arial"/>
          <w:sz w:val="16"/>
          <w:szCs w:val="16"/>
        </w:rPr>
        <w:t>ŽOP – Priebežná (500101)</w:t>
      </w:r>
    </w:p>
    <w:p w14:paraId="09EFC59A" w14:textId="77777777" w:rsidR="00B20C5F" w:rsidRPr="00D24021" w:rsidRDefault="00B20C5F" w:rsidP="008461A3">
      <w:pPr>
        <w:pStyle w:val="Odsekzoznamu"/>
        <w:numPr>
          <w:ilvl w:val="0"/>
          <w:numId w:val="20"/>
        </w:numPr>
        <w:jc w:val="both"/>
        <w:rPr>
          <w:rFonts w:ascii="Arial" w:hAnsi="Arial" w:cs="Arial"/>
          <w:sz w:val="16"/>
          <w:szCs w:val="16"/>
        </w:rPr>
      </w:pPr>
      <w:r w:rsidRPr="00D24021">
        <w:rPr>
          <w:rFonts w:ascii="Arial" w:hAnsi="Arial" w:cs="Arial"/>
          <w:sz w:val="16"/>
          <w:szCs w:val="16"/>
        </w:rPr>
        <w:t>ITMS – posun do stavu „rezervácia ISUF“</w:t>
      </w:r>
    </w:p>
    <w:p w14:paraId="4E7C507A" w14:textId="59BAEA72" w:rsidR="00B20C5F" w:rsidRPr="00D24021" w:rsidRDefault="00B20C5F" w:rsidP="008461A3">
      <w:pPr>
        <w:pStyle w:val="Odsekzoznamu"/>
        <w:numPr>
          <w:ilvl w:val="0"/>
          <w:numId w:val="20"/>
        </w:numPr>
        <w:jc w:val="both"/>
        <w:rPr>
          <w:rFonts w:ascii="Arial" w:hAnsi="Arial" w:cs="Arial"/>
          <w:sz w:val="16"/>
          <w:szCs w:val="16"/>
        </w:rPr>
      </w:pPr>
      <w:r w:rsidRPr="00D24021">
        <w:rPr>
          <w:rFonts w:ascii="Arial" w:hAnsi="Arial" w:cs="Arial"/>
          <w:sz w:val="16"/>
          <w:szCs w:val="16"/>
        </w:rPr>
        <w:t xml:space="preserve">ISUF – </w:t>
      </w:r>
      <w:r w:rsidR="00AE59A4">
        <w:rPr>
          <w:rFonts w:ascii="Arial" w:hAnsi="Arial" w:cs="Arial"/>
          <w:sz w:val="16"/>
          <w:szCs w:val="16"/>
        </w:rPr>
        <w:t xml:space="preserve">REDO k ŽOP; </w:t>
      </w:r>
      <w:r w:rsidRPr="00D24021">
        <w:rPr>
          <w:rFonts w:ascii="Arial" w:hAnsi="Arial" w:cs="Arial"/>
          <w:sz w:val="16"/>
          <w:szCs w:val="16"/>
        </w:rPr>
        <w:t xml:space="preserve"> </w:t>
      </w:r>
      <w:r w:rsidR="00AE59A4">
        <w:rPr>
          <w:rFonts w:ascii="Arial" w:hAnsi="Arial" w:cs="Arial"/>
          <w:sz w:val="16"/>
          <w:szCs w:val="16"/>
        </w:rPr>
        <w:t>FIDO evidencia</w:t>
      </w:r>
      <w:r w:rsidR="00AE59A4" w:rsidRPr="00DB4CAA">
        <w:rPr>
          <w:rFonts w:ascii="Arial" w:hAnsi="Arial" w:cs="Arial"/>
          <w:sz w:val="16"/>
          <w:szCs w:val="16"/>
        </w:rPr>
        <w:t xml:space="preserve"> na </w:t>
      </w:r>
      <w:proofErr w:type="spellStart"/>
      <w:r w:rsidR="00AE59A4" w:rsidRPr="00DB4CAA">
        <w:rPr>
          <w:rFonts w:ascii="Arial" w:hAnsi="Arial" w:cs="Arial"/>
          <w:sz w:val="16"/>
          <w:szCs w:val="16"/>
        </w:rPr>
        <w:t>podsúvahe</w:t>
      </w:r>
      <w:proofErr w:type="spellEnd"/>
      <w:r w:rsidR="00AE59A4" w:rsidRPr="00DB4CAA">
        <w:rPr>
          <w:rFonts w:ascii="Arial" w:hAnsi="Arial" w:cs="Arial"/>
          <w:sz w:val="16"/>
          <w:szCs w:val="16"/>
        </w:rPr>
        <w:t xml:space="preserve"> k VZ zdrojom</w:t>
      </w:r>
    </w:p>
    <w:p w14:paraId="1228469E" w14:textId="23AB5415" w:rsidR="00B20C5F" w:rsidRPr="00D24021" w:rsidRDefault="00B20C5F" w:rsidP="008461A3">
      <w:pPr>
        <w:pStyle w:val="Odsekzoznamu"/>
        <w:numPr>
          <w:ilvl w:val="0"/>
          <w:numId w:val="20"/>
        </w:numPr>
        <w:jc w:val="both"/>
        <w:rPr>
          <w:rFonts w:ascii="Arial" w:hAnsi="Arial" w:cs="Arial"/>
          <w:sz w:val="16"/>
          <w:szCs w:val="16"/>
        </w:rPr>
      </w:pPr>
      <w:r>
        <w:rPr>
          <w:rFonts w:ascii="Arial" w:hAnsi="Arial" w:cs="Arial"/>
          <w:sz w:val="16"/>
          <w:szCs w:val="16"/>
        </w:rPr>
        <w:t xml:space="preserve">Vstup do záväzku v ISŠP z REDO (ZFRC4) </w:t>
      </w:r>
    </w:p>
    <w:p w14:paraId="2E29DD43" w14:textId="77777777" w:rsidR="00B20C5F" w:rsidRPr="00D24021" w:rsidRDefault="00B20C5F" w:rsidP="008F2CC3">
      <w:pPr>
        <w:jc w:val="both"/>
        <w:rPr>
          <w:rFonts w:ascii="Arial" w:hAnsi="Arial" w:cs="Arial"/>
          <w:sz w:val="16"/>
          <w:szCs w:val="16"/>
        </w:rPr>
      </w:pPr>
      <w:r w:rsidRPr="00D24021">
        <w:rPr>
          <w:rFonts w:ascii="Arial" w:hAnsi="Arial" w:cs="Arial"/>
          <w:sz w:val="16"/>
          <w:szCs w:val="16"/>
        </w:rPr>
        <w:t>Schválenie v SŽOP</w:t>
      </w:r>
    </w:p>
    <w:p w14:paraId="171A2038" w14:textId="77777777" w:rsidR="00B20C5F" w:rsidRPr="00D24021" w:rsidRDefault="00B20C5F" w:rsidP="008461A3">
      <w:pPr>
        <w:pStyle w:val="Odsekzoznamu"/>
        <w:numPr>
          <w:ilvl w:val="0"/>
          <w:numId w:val="20"/>
        </w:numPr>
        <w:jc w:val="both"/>
        <w:rPr>
          <w:rFonts w:ascii="Arial" w:hAnsi="Arial" w:cs="Arial"/>
          <w:sz w:val="16"/>
          <w:szCs w:val="16"/>
        </w:rPr>
      </w:pPr>
      <w:r w:rsidRPr="00D24021">
        <w:rPr>
          <w:rFonts w:ascii="Arial" w:hAnsi="Arial" w:cs="Arial"/>
          <w:sz w:val="16"/>
          <w:szCs w:val="16"/>
        </w:rPr>
        <w:t>ITMS – posun do stavu SZOP „Schválená CO“</w:t>
      </w:r>
    </w:p>
    <w:p w14:paraId="6052C5C1" w14:textId="099E8D64" w:rsidR="00B20C5F" w:rsidRPr="00D24021" w:rsidRDefault="00B20C5F" w:rsidP="008461A3">
      <w:pPr>
        <w:pStyle w:val="Odsekzoznamu"/>
        <w:numPr>
          <w:ilvl w:val="0"/>
          <w:numId w:val="20"/>
        </w:numPr>
        <w:jc w:val="both"/>
        <w:rPr>
          <w:rFonts w:ascii="Arial" w:hAnsi="Arial" w:cs="Arial"/>
          <w:sz w:val="16"/>
          <w:szCs w:val="16"/>
        </w:rPr>
      </w:pPr>
      <w:r w:rsidRPr="00D24021">
        <w:rPr>
          <w:rFonts w:ascii="Arial" w:hAnsi="Arial" w:cs="Arial"/>
          <w:sz w:val="16"/>
          <w:szCs w:val="16"/>
        </w:rPr>
        <w:t>ISUF – rezervačný doklad zmenený, FVB0 – doúčtovanie FI</w:t>
      </w:r>
      <w:r w:rsidR="00AE59A4">
        <w:rPr>
          <w:rFonts w:ascii="Arial" w:hAnsi="Arial" w:cs="Arial"/>
          <w:sz w:val="16"/>
          <w:szCs w:val="16"/>
        </w:rPr>
        <w:t>DO k ostatným zdrojom</w:t>
      </w:r>
      <w:r w:rsidRPr="00D24021">
        <w:rPr>
          <w:rFonts w:ascii="Arial" w:hAnsi="Arial" w:cs="Arial"/>
          <w:sz w:val="16"/>
          <w:szCs w:val="16"/>
        </w:rPr>
        <w:t xml:space="preserve"> </w:t>
      </w:r>
    </w:p>
    <w:p w14:paraId="7FB4E512" w14:textId="06CC1DD6" w:rsidR="00B20C5F" w:rsidRPr="00D24021" w:rsidRDefault="00B20C5F" w:rsidP="008461A3">
      <w:pPr>
        <w:pStyle w:val="Odsekzoznamu"/>
        <w:numPr>
          <w:ilvl w:val="0"/>
          <w:numId w:val="20"/>
        </w:numPr>
        <w:jc w:val="both"/>
        <w:rPr>
          <w:rFonts w:ascii="Arial" w:hAnsi="Arial" w:cs="Arial"/>
          <w:sz w:val="16"/>
          <w:szCs w:val="16"/>
        </w:rPr>
      </w:pPr>
      <w:r>
        <w:rPr>
          <w:rFonts w:ascii="Arial" w:hAnsi="Arial" w:cs="Arial"/>
          <w:sz w:val="16"/>
          <w:szCs w:val="16"/>
        </w:rPr>
        <w:t xml:space="preserve">Aktualizácia záväzku v ISŠP z FIDO (ZFRC1) </w:t>
      </w:r>
    </w:p>
    <w:p w14:paraId="6753DA6B" w14:textId="77777777" w:rsidR="00B20C5F" w:rsidRDefault="00B20C5F" w:rsidP="008F2CC3">
      <w:pPr>
        <w:jc w:val="both"/>
        <w:rPr>
          <w:rFonts w:ascii="Arial" w:hAnsi="Arial" w:cs="Arial"/>
          <w:sz w:val="16"/>
          <w:szCs w:val="16"/>
        </w:rPr>
      </w:pPr>
      <w:r w:rsidRPr="00D24021">
        <w:rPr>
          <w:rFonts w:ascii="Arial" w:hAnsi="Arial" w:cs="Arial"/>
          <w:sz w:val="16"/>
          <w:szCs w:val="16"/>
        </w:rPr>
        <w:t>Gen</w:t>
      </w:r>
      <w:r>
        <w:rPr>
          <w:rFonts w:ascii="Arial" w:hAnsi="Arial" w:cs="Arial"/>
          <w:sz w:val="16"/>
          <w:szCs w:val="16"/>
        </w:rPr>
        <w:t>erovanie dokladov k </w:t>
      </w:r>
      <w:r w:rsidRPr="00D24021">
        <w:rPr>
          <w:rFonts w:ascii="Arial" w:hAnsi="Arial" w:cs="Arial"/>
          <w:sz w:val="16"/>
          <w:szCs w:val="16"/>
        </w:rPr>
        <w:t>ŽOP</w:t>
      </w:r>
      <w:r>
        <w:rPr>
          <w:rFonts w:ascii="Arial" w:hAnsi="Arial" w:cs="Arial"/>
          <w:sz w:val="16"/>
          <w:szCs w:val="16"/>
        </w:rPr>
        <w:t>:</w:t>
      </w:r>
    </w:p>
    <w:p w14:paraId="0AD70625" w14:textId="04578830" w:rsidR="00B20C5F" w:rsidRPr="00B20C5F" w:rsidRDefault="00B20C5F" w:rsidP="008461A3">
      <w:pPr>
        <w:numPr>
          <w:ilvl w:val="0"/>
          <w:numId w:val="21"/>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tbl>
      <w:tblPr>
        <w:tblW w:w="9037" w:type="dxa"/>
        <w:tblCellMar>
          <w:left w:w="0" w:type="dxa"/>
          <w:right w:w="0" w:type="dxa"/>
        </w:tblCellMar>
        <w:tblLook w:val="04A0" w:firstRow="1" w:lastRow="0" w:firstColumn="1" w:lastColumn="0" w:noHBand="0" w:noVBand="1"/>
      </w:tblPr>
      <w:tblGrid>
        <w:gridCol w:w="807"/>
        <w:gridCol w:w="809"/>
        <w:gridCol w:w="803"/>
        <w:gridCol w:w="806"/>
        <w:gridCol w:w="843"/>
        <w:gridCol w:w="868"/>
        <w:gridCol w:w="1056"/>
        <w:gridCol w:w="1079"/>
        <w:gridCol w:w="1002"/>
        <w:gridCol w:w="964"/>
      </w:tblGrid>
      <w:tr w:rsidR="00B20C5F" w:rsidRPr="00B20C5F" w14:paraId="6AE20D23" w14:textId="77777777" w:rsidTr="00B20C5F">
        <w:trPr>
          <w:trHeight w:val="305"/>
        </w:trPr>
        <w:tc>
          <w:tcPr>
            <w:tcW w:w="80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D481E20"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t>Druh dokladu</w:t>
            </w:r>
          </w:p>
        </w:tc>
        <w:tc>
          <w:tcPr>
            <w:tcW w:w="80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2B89FC5"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t>Text dokladu</w:t>
            </w:r>
          </w:p>
        </w:tc>
        <w:tc>
          <w:tcPr>
            <w:tcW w:w="80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5FD622DA"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t>Zdroje</w:t>
            </w:r>
          </w:p>
        </w:tc>
        <w:tc>
          <w:tcPr>
            <w:tcW w:w="80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50400AE"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t>Účet hl. knihy</w:t>
            </w:r>
          </w:p>
        </w:tc>
        <w:tc>
          <w:tcPr>
            <w:tcW w:w="84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59AD3DF" w14:textId="77777777" w:rsidR="00B20C5F" w:rsidRPr="00B20C5F" w:rsidRDefault="00B20C5F" w:rsidP="008F2CC3">
            <w:pPr>
              <w:jc w:val="both"/>
              <w:rPr>
                <w:rFonts w:ascii="Arial" w:hAnsi="Arial" w:cs="Arial"/>
                <w:sz w:val="16"/>
                <w:szCs w:val="16"/>
              </w:rPr>
            </w:pPr>
            <w:proofErr w:type="spellStart"/>
            <w:r w:rsidRPr="00B20C5F">
              <w:rPr>
                <w:rFonts w:ascii="Arial" w:hAnsi="Arial" w:cs="Arial"/>
                <w:b/>
                <w:bCs/>
                <w:sz w:val="16"/>
                <w:szCs w:val="16"/>
              </w:rPr>
              <w:t>Finanč</w:t>
            </w:r>
            <w:proofErr w:type="spellEnd"/>
            <w:r w:rsidRPr="00B20C5F">
              <w:rPr>
                <w:rFonts w:ascii="Arial" w:hAnsi="Arial" w:cs="Arial"/>
                <w:b/>
                <w:bCs/>
                <w:sz w:val="16"/>
                <w:szCs w:val="16"/>
              </w:rPr>
              <w:t>. položka</w:t>
            </w:r>
          </w:p>
        </w:tc>
        <w:tc>
          <w:tcPr>
            <w:tcW w:w="86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FBF08D9"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t>Znak štatistiky</w:t>
            </w:r>
          </w:p>
        </w:tc>
        <w:tc>
          <w:tcPr>
            <w:tcW w:w="105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EC349F7"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t>Dodávateľ</w:t>
            </w:r>
          </w:p>
        </w:tc>
        <w:tc>
          <w:tcPr>
            <w:tcW w:w="107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54F98077" w14:textId="77777777" w:rsidR="00B20C5F" w:rsidRPr="00B20C5F" w:rsidRDefault="00B20C5F" w:rsidP="008F2CC3">
            <w:pPr>
              <w:jc w:val="both"/>
              <w:rPr>
                <w:rFonts w:ascii="Arial" w:hAnsi="Arial" w:cs="Arial"/>
                <w:sz w:val="16"/>
                <w:szCs w:val="16"/>
              </w:rPr>
            </w:pPr>
            <w:proofErr w:type="spellStart"/>
            <w:r w:rsidRPr="00B20C5F">
              <w:rPr>
                <w:rFonts w:ascii="Arial" w:hAnsi="Arial" w:cs="Arial"/>
                <w:b/>
                <w:bCs/>
                <w:sz w:val="16"/>
                <w:szCs w:val="16"/>
              </w:rPr>
              <w:t>Odl.príj.plat</w:t>
            </w:r>
            <w:proofErr w:type="spellEnd"/>
          </w:p>
        </w:tc>
        <w:tc>
          <w:tcPr>
            <w:tcW w:w="100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02C23944"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t>Referencia</w:t>
            </w:r>
          </w:p>
        </w:tc>
        <w:tc>
          <w:tcPr>
            <w:tcW w:w="96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01B859F"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t xml:space="preserve">Priradenie účtu </w:t>
            </w:r>
            <w:proofErr w:type="spellStart"/>
            <w:r w:rsidRPr="00B20C5F">
              <w:rPr>
                <w:rFonts w:ascii="Arial" w:hAnsi="Arial" w:cs="Arial"/>
                <w:b/>
                <w:bCs/>
                <w:sz w:val="16"/>
                <w:szCs w:val="16"/>
              </w:rPr>
              <w:t>menit</w:t>
            </w:r>
            <w:proofErr w:type="spellEnd"/>
            <w:r w:rsidRPr="00B20C5F">
              <w:rPr>
                <w:rFonts w:ascii="Arial" w:hAnsi="Arial" w:cs="Arial"/>
                <w:b/>
                <w:bCs/>
                <w:sz w:val="16"/>
                <w:szCs w:val="16"/>
              </w:rPr>
              <w:t>.</w:t>
            </w:r>
          </w:p>
        </w:tc>
      </w:tr>
      <w:tr w:rsidR="00B20C5F" w:rsidRPr="00B20C5F" w14:paraId="19E8FC52" w14:textId="77777777" w:rsidTr="00B20C5F">
        <w:trPr>
          <w:trHeight w:val="305"/>
        </w:trPr>
        <w:tc>
          <w:tcPr>
            <w:tcW w:w="807"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7D1EE987" w14:textId="77777777" w:rsidR="00B20C5F" w:rsidRPr="00B20C5F" w:rsidRDefault="00B20C5F" w:rsidP="008F2CC3">
            <w:pPr>
              <w:jc w:val="both"/>
              <w:rPr>
                <w:rFonts w:ascii="Arial" w:hAnsi="Arial" w:cs="Arial"/>
                <w:sz w:val="16"/>
                <w:szCs w:val="16"/>
              </w:rPr>
            </w:pPr>
            <w:r w:rsidRPr="00B20C5F">
              <w:rPr>
                <w:rFonts w:ascii="Arial" w:hAnsi="Arial" w:cs="Arial"/>
                <w:b/>
                <w:bCs/>
                <w:sz w:val="16"/>
                <w:szCs w:val="16"/>
              </w:rPr>
              <w:lastRenderedPageBreak/>
              <w:t>ZA</w:t>
            </w:r>
          </w:p>
        </w:tc>
        <w:tc>
          <w:tcPr>
            <w:tcW w:w="809"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5F1DCF3"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Kód ŽOP</w:t>
            </w:r>
          </w:p>
        </w:tc>
        <w:tc>
          <w:tcPr>
            <w:tcW w:w="80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AB62853"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EU, SR, IZ, PR</w:t>
            </w:r>
          </w:p>
        </w:tc>
        <w:tc>
          <w:tcPr>
            <w:tcW w:w="80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935CE05"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587100</w:t>
            </w:r>
          </w:p>
        </w:tc>
        <w:tc>
          <w:tcPr>
            <w:tcW w:w="84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02D75CD"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RKL</w:t>
            </w:r>
          </w:p>
        </w:tc>
        <w:tc>
          <w:tcPr>
            <w:tcW w:w="868"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B0D0719"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nie</w:t>
            </w:r>
          </w:p>
        </w:tc>
        <w:tc>
          <w:tcPr>
            <w:tcW w:w="1056"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DD62AD1"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Komu sa vyplácajú prostriedky</w:t>
            </w:r>
          </w:p>
        </w:tc>
        <w:tc>
          <w:tcPr>
            <w:tcW w:w="1079"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C355A82"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Predkladateľ výdavkov</w:t>
            </w:r>
          </w:p>
        </w:tc>
        <w:tc>
          <w:tcPr>
            <w:tcW w:w="1002"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5DE0B1C"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VS – Kód ITMS</w:t>
            </w:r>
          </w:p>
        </w:tc>
        <w:tc>
          <w:tcPr>
            <w:tcW w:w="964"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25D21DE"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nie</w:t>
            </w:r>
          </w:p>
        </w:tc>
      </w:tr>
      <w:tr w:rsidR="00B20C5F" w:rsidRPr="00B20C5F" w14:paraId="7C5C1F6E" w14:textId="77777777" w:rsidTr="00B20C5F">
        <w:trPr>
          <w:trHeight w:val="30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2491E2" w14:textId="77777777" w:rsidR="00B20C5F" w:rsidRPr="00B20C5F" w:rsidRDefault="00B20C5F"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7FD5882" w14:textId="77777777" w:rsidR="00B20C5F" w:rsidRPr="00B20C5F" w:rsidRDefault="00B20C5F" w:rsidP="008F2CC3">
            <w:pPr>
              <w:jc w:val="both"/>
              <w:rPr>
                <w:rFonts w:ascii="Arial" w:hAnsi="Arial" w:cs="Arial"/>
                <w:sz w:val="16"/>
                <w:szCs w:val="16"/>
              </w:rPr>
            </w:pPr>
          </w:p>
        </w:tc>
        <w:tc>
          <w:tcPr>
            <w:tcW w:w="8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1D3918B1"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VZ</w:t>
            </w:r>
          </w:p>
        </w:tc>
        <w:tc>
          <w:tcPr>
            <w:tcW w:w="806"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3275113F"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798100</w:t>
            </w:r>
          </w:p>
        </w:tc>
        <w:tc>
          <w:tcPr>
            <w:tcW w:w="8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50237AA6" w14:textId="77777777" w:rsidR="00B20C5F" w:rsidRPr="00B20C5F" w:rsidRDefault="00B20C5F" w:rsidP="008F2CC3">
            <w:pPr>
              <w:jc w:val="both"/>
              <w:rPr>
                <w:rFonts w:ascii="Arial" w:hAnsi="Arial" w:cs="Arial"/>
                <w:sz w:val="16"/>
                <w:szCs w:val="16"/>
              </w:rPr>
            </w:pPr>
            <w:r w:rsidRPr="00B20C5F">
              <w:rPr>
                <w:rFonts w:ascii="Arial" w:hAnsi="Arial" w:cs="Arial"/>
                <w:sz w:val="16"/>
                <w:szCs w:val="16"/>
              </w:rPr>
              <w:t>štatistická</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C250732" w14:textId="77777777" w:rsidR="00B20C5F" w:rsidRPr="00B20C5F" w:rsidRDefault="00B20C5F"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39201A6" w14:textId="77777777" w:rsidR="00B20C5F" w:rsidRPr="00B20C5F" w:rsidRDefault="00B20C5F"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3561A25" w14:textId="77777777" w:rsidR="00B20C5F" w:rsidRPr="00B20C5F" w:rsidRDefault="00B20C5F"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935B2F1" w14:textId="77777777" w:rsidR="00B20C5F" w:rsidRPr="00B20C5F" w:rsidRDefault="00B20C5F"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C1E958D" w14:textId="77777777" w:rsidR="00B20C5F" w:rsidRPr="00B20C5F" w:rsidRDefault="00B20C5F" w:rsidP="008F2CC3">
            <w:pPr>
              <w:jc w:val="both"/>
              <w:rPr>
                <w:rFonts w:ascii="Arial" w:hAnsi="Arial" w:cs="Arial"/>
                <w:sz w:val="16"/>
                <w:szCs w:val="16"/>
              </w:rPr>
            </w:pPr>
          </w:p>
        </w:tc>
      </w:tr>
    </w:tbl>
    <w:p w14:paraId="076F5F7A" w14:textId="77777777" w:rsidR="00B20C5F" w:rsidRDefault="00B20C5F" w:rsidP="008F2CC3">
      <w:pPr>
        <w:ind w:left="720"/>
        <w:jc w:val="both"/>
        <w:rPr>
          <w:rFonts w:ascii="Arial" w:hAnsi="Arial" w:cs="Arial"/>
          <w:sz w:val="16"/>
          <w:szCs w:val="16"/>
        </w:rPr>
      </w:pPr>
    </w:p>
    <w:p w14:paraId="1B1172D7" w14:textId="16A3D92F" w:rsidR="00B20C5F" w:rsidRPr="00B20C5F" w:rsidRDefault="00B20C5F" w:rsidP="008461A3">
      <w:pPr>
        <w:numPr>
          <w:ilvl w:val="0"/>
          <w:numId w:val="21"/>
        </w:numPr>
        <w:jc w:val="both"/>
        <w:rPr>
          <w:rStyle w:val="Hypertextovprepojenie"/>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"_Účtovanie_a_účtovné_3" </w:instrText>
      </w:r>
      <w:r>
        <w:rPr>
          <w:rFonts w:ascii="Arial" w:hAnsi="Arial" w:cs="Arial"/>
          <w:sz w:val="16"/>
          <w:szCs w:val="16"/>
        </w:rPr>
        <w:fldChar w:fldCharType="separate"/>
      </w:r>
      <w:r w:rsidRPr="00B20C5F">
        <w:rPr>
          <w:rStyle w:val="Hypertextovprepojenie"/>
          <w:rFonts w:ascii="Arial" w:hAnsi="Arial" w:cs="Arial"/>
          <w:sz w:val="16"/>
          <w:szCs w:val="16"/>
        </w:rPr>
        <w:t>FI doklad FIDO -  generuje sa v ISUF  po schválení v SŽOP – FBV0</w:t>
      </w:r>
    </w:p>
    <w:p w14:paraId="759CFA73" w14:textId="4E58E668" w:rsidR="00B20C5F" w:rsidRPr="00DB4CAA" w:rsidRDefault="00B20C5F" w:rsidP="008F2CC3">
      <w:pPr>
        <w:jc w:val="both"/>
        <w:rPr>
          <w:rFonts w:ascii="Arial" w:hAnsi="Arial" w:cs="Arial"/>
          <w:sz w:val="16"/>
          <w:szCs w:val="16"/>
        </w:rPr>
      </w:pPr>
      <w:r>
        <w:rPr>
          <w:rFonts w:ascii="Arial" w:hAnsi="Arial" w:cs="Arial"/>
          <w:sz w:val="16"/>
          <w:szCs w:val="16"/>
        </w:rPr>
        <w:fldChar w:fldCharType="end"/>
      </w:r>
    </w:p>
    <w:p w14:paraId="22F45DBF" w14:textId="5BB206B2" w:rsidR="001C2481" w:rsidRPr="00DB4CAA" w:rsidRDefault="00BC6D9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7B7BFAB" wp14:editId="56585066">
            <wp:extent cx="5743575" cy="1714500"/>
            <wp:effectExtent l="0" t="0" r="9525" b="0"/>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98" b="50577"/>
                    <a:stretch/>
                  </pic:blipFill>
                  <pic:spPr bwMode="auto">
                    <a:xfrm>
                      <a:off x="0" y="0"/>
                      <a:ext cx="5743575" cy="1714500"/>
                    </a:xfrm>
                    <a:prstGeom prst="rect">
                      <a:avLst/>
                    </a:prstGeom>
                    <a:ln>
                      <a:noFill/>
                    </a:ln>
                    <a:extLst>
                      <a:ext uri="{53640926-AAD7-44D8-BBD7-CCE9431645EC}">
                        <a14:shadowObscured xmlns:a14="http://schemas.microsoft.com/office/drawing/2010/main"/>
                      </a:ext>
                    </a:extLst>
                  </pic:spPr>
                </pic:pic>
              </a:graphicData>
            </a:graphic>
          </wp:inline>
        </w:drawing>
      </w:r>
    </w:p>
    <w:p w14:paraId="13BD2349" w14:textId="77777777" w:rsidR="006D442C" w:rsidRPr="00DB4CAA" w:rsidRDefault="006D442C" w:rsidP="008F2CC3">
      <w:pPr>
        <w:jc w:val="both"/>
        <w:rPr>
          <w:rFonts w:ascii="Arial" w:hAnsi="Arial" w:cs="Arial"/>
          <w:sz w:val="16"/>
          <w:szCs w:val="16"/>
        </w:rPr>
      </w:pPr>
      <w:r w:rsidRPr="00DB4CAA">
        <w:rPr>
          <w:rFonts w:ascii="Arial" w:hAnsi="Arial" w:cs="Arial"/>
          <w:sz w:val="16"/>
          <w:szCs w:val="16"/>
        </w:rPr>
        <w:t>Klik na ikonu „spotreba“.</w:t>
      </w:r>
    </w:p>
    <w:p w14:paraId="33FF00E0" w14:textId="77777777" w:rsidR="00DB4CAA" w:rsidRPr="00DB4CAA" w:rsidRDefault="00DB4CAA" w:rsidP="008F2CC3">
      <w:pPr>
        <w:jc w:val="both"/>
        <w:rPr>
          <w:rFonts w:ascii="Arial" w:hAnsi="Arial" w:cs="Arial"/>
          <w:sz w:val="16"/>
          <w:szCs w:val="16"/>
        </w:rPr>
      </w:pPr>
    </w:p>
    <w:p w14:paraId="59FF5227" w14:textId="0D8802EE" w:rsidR="006D442C" w:rsidRPr="00DB4CAA" w:rsidRDefault="00BC6D9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35E51996" wp14:editId="561DE215">
            <wp:extent cx="5760720" cy="1085850"/>
            <wp:effectExtent l="0" t="0" r="0" b="0"/>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68699"/>
                    <a:stretch/>
                  </pic:blipFill>
                  <pic:spPr bwMode="auto">
                    <a:xfrm>
                      <a:off x="0" y="0"/>
                      <a:ext cx="5760720" cy="1085850"/>
                    </a:xfrm>
                    <a:prstGeom prst="rect">
                      <a:avLst/>
                    </a:prstGeom>
                    <a:ln>
                      <a:noFill/>
                    </a:ln>
                    <a:extLst>
                      <a:ext uri="{53640926-AAD7-44D8-BBD7-CCE9431645EC}">
                        <a14:shadowObscured xmlns:a14="http://schemas.microsoft.com/office/drawing/2010/main"/>
                      </a:ext>
                    </a:extLst>
                  </pic:spPr>
                </pic:pic>
              </a:graphicData>
            </a:graphic>
          </wp:inline>
        </w:drawing>
      </w:r>
    </w:p>
    <w:p w14:paraId="562019E7" w14:textId="77777777" w:rsidR="00E6574B" w:rsidRDefault="00E6574B" w:rsidP="008F2CC3">
      <w:pPr>
        <w:jc w:val="both"/>
        <w:rPr>
          <w:rFonts w:ascii="Arial" w:hAnsi="Arial" w:cs="Arial"/>
          <w:sz w:val="16"/>
          <w:szCs w:val="16"/>
        </w:rPr>
      </w:pPr>
    </w:p>
    <w:p w14:paraId="32FF8992" w14:textId="6965E4A1" w:rsidR="006D442C" w:rsidRPr="00DB4CAA" w:rsidRDefault="005828F4" w:rsidP="008F2CC3">
      <w:pPr>
        <w:jc w:val="both"/>
        <w:rPr>
          <w:rFonts w:ascii="Arial" w:hAnsi="Arial" w:cs="Arial"/>
          <w:sz w:val="16"/>
          <w:szCs w:val="16"/>
        </w:rPr>
      </w:pPr>
      <w:r w:rsidRPr="00DB4CAA">
        <w:rPr>
          <w:rFonts w:ascii="Arial" w:hAnsi="Arial" w:cs="Arial"/>
          <w:sz w:val="16"/>
          <w:szCs w:val="16"/>
        </w:rPr>
        <w:t>Cez spotrebu RD je vidno FI d</w:t>
      </w:r>
      <w:r w:rsidR="006D442C" w:rsidRPr="00DB4CAA">
        <w:rPr>
          <w:rFonts w:ascii="Arial" w:hAnsi="Arial" w:cs="Arial"/>
          <w:sz w:val="16"/>
          <w:szCs w:val="16"/>
        </w:rPr>
        <w:t>oklad</w:t>
      </w:r>
      <w:r w:rsidRPr="00DB4CAA">
        <w:rPr>
          <w:rFonts w:ascii="Arial" w:hAnsi="Arial" w:cs="Arial"/>
          <w:sz w:val="16"/>
          <w:szCs w:val="16"/>
        </w:rPr>
        <w:t xml:space="preserve"> evidencie na </w:t>
      </w:r>
      <w:proofErr w:type="spellStart"/>
      <w:r w:rsidRPr="00DB4CAA">
        <w:rPr>
          <w:rFonts w:ascii="Arial" w:hAnsi="Arial" w:cs="Arial"/>
          <w:sz w:val="16"/>
          <w:szCs w:val="16"/>
        </w:rPr>
        <w:t>podsúvahe</w:t>
      </w:r>
      <w:proofErr w:type="spellEnd"/>
      <w:r w:rsidR="006D442C" w:rsidRPr="00DB4CAA">
        <w:rPr>
          <w:rFonts w:ascii="Arial" w:hAnsi="Arial" w:cs="Arial"/>
          <w:sz w:val="16"/>
          <w:szCs w:val="16"/>
        </w:rPr>
        <w:t xml:space="preserve"> k VZ zdrojom.</w:t>
      </w:r>
      <w:r w:rsidR="00C2430B" w:rsidRPr="00DB4CAA">
        <w:rPr>
          <w:rFonts w:ascii="Arial" w:hAnsi="Arial" w:cs="Arial"/>
          <w:sz w:val="16"/>
          <w:szCs w:val="16"/>
        </w:rPr>
        <w:t xml:space="preserve"> Spotreba na rezervácii k ostatným zdrojom neexistuje až dovtedy, kým sa ZA neschváli v</w:t>
      </w:r>
      <w:r w:rsidR="00C56DCC">
        <w:rPr>
          <w:rFonts w:ascii="Arial" w:hAnsi="Arial" w:cs="Arial"/>
          <w:sz w:val="16"/>
          <w:szCs w:val="16"/>
        </w:rPr>
        <w:t> </w:t>
      </w:r>
      <w:r w:rsidR="00C2430B" w:rsidRPr="00DB4CAA">
        <w:rPr>
          <w:rFonts w:ascii="Arial" w:hAnsi="Arial" w:cs="Arial"/>
          <w:sz w:val="16"/>
          <w:szCs w:val="16"/>
        </w:rPr>
        <w:t>SŽP</w:t>
      </w:r>
      <w:r w:rsidR="00C56DCC">
        <w:rPr>
          <w:rFonts w:ascii="Arial" w:hAnsi="Arial" w:cs="Arial"/>
          <w:sz w:val="16"/>
          <w:szCs w:val="16"/>
        </w:rPr>
        <w:t xml:space="preserve"> a nezaúčtuje sa predbežne obstaraný doklad</w:t>
      </w:r>
      <w:r w:rsidR="00C2430B" w:rsidRPr="00DB4CAA">
        <w:rPr>
          <w:rFonts w:ascii="Arial" w:hAnsi="Arial" w:cs="Arial"/>
          <w:sz w:val="16"/>
          <w:szCs w:val="16"/>
        </w:rPr>
        <w:t>.</w:t>
      </w:r>
    </w:p>
    <w:p w14:paraId="104D72FE" w14:textId="17D9D8FE" w:rsidR="00CD21E7" w:rsidRPr="00DB4CAA" w:rsidRDefault="009B4246" w:rsidP="008F2CC3">
      <w:pPr>
        <w:jc w:val="both"/>
        <w:rPr>
          <w:rFonts w:ascii="Arial" w:hAnsi="Arial" w:cs="Arial"/>
          <w:sz w:val="16"/>
          <w:szCs w:val="16"/>
        </w:rPr>
      </w:pPr>
      <w:r w:rsidRPr="00070BB7">
        <w:rPr>
          <w:rFonts w:ascii="Arial" w:hAnsi="Arial" w:cs="Arial"/>
          <w:sz w:val="16"/>
          <w:szCs w:val="16"/>
        </w:rPr>
        <w:t xml:space="preserve">Spôsob evidencie žiadostí o platbu umožňuje </w:t>
      </w:r>
      <w:r>
        <w:rPr>
          <w:rFonts w:ascii="Arial" w:hAnsi="Arial" w:cs="Arial"/>
          <w:sz w:val="16"/>
          <w:szCs w:val="16"/>
        </w:rPr>
        <w:t>„</w:t>
      </w:r>
      <w:proofErr w:type="spellStart"/>
      <w:r w:rsidRPr="00070BB7">
        <w:rPr>
          <w:rFonts w:ascii="Arial" w:hAnsi="Arial" w:cs="Arial"/>
          <w:sz w:val="16"/>
          <w:szCs w:val="16"/>
        </w:rPr>
        <w:t>záväzkovanie</w:t>
      </w:r>
      <w:proofErr w:type="spellEnd"/>
      <w:r>
        <w:rPr>
          <w:rFonts w:ascii="Arial" w:hAnsi="Arial" w:cs="Arial"/>
          <w:sz w:val="16"/>
          <w:szCs w:val="16"/>
        </w:rPr>
        <w:t>“</w:t>
      </w:r>
      <w:r w:rsidRPr="00070BB7">
        <w:rPr>
          <w:rFonts w:ascii="Arial" w:hAnsi="Arial" w:cs="Arial"/>
          <w:sz w:val="16"/>
          <w:szCs w:val="16"/>
        </w:rPr>
        <w:t xml:space="preserve"> v </w:t>
      </w:r>
      <w:r>
        <w:rPr>
          <w:rFonts w:ascii="Arial" w:hAnsi="Arial" w:cs="Arial"/>
          <w:sz w:val="16"/>
          <w:szCs w:val="16"/>
        </w:rPr>
        <w:t>ISŠP</w:t>
      </w:r>
      <w:r w:rsidRPr="00070BB7">
        <w:rPr>
          <w:rFonts w:ascii="Arial" w:hAnsi="Arial" w:cs="Arial"/>
          <w:sz w:val="16"/>
          <w:szCs w:val="16"/>
        </w:rPr>
        <w:t xml:space="preserve"> </w:t>
      </w:r>
      <w:r>
        <w:rPr>
          <w:rFonts w:ascii="Arial" w:hAnsi="Arial" w:cs="Arial"/>
          <w:sz w:val="16"/>
          <w:szCs w:val="16"/>
        </w:rPr>
        <w:t xml:space="preserve">pri </w:t>
      </w:r>
      <w:r w:rsidRPr="00070BB7">
        <w:rPr>
          <w:rFonts w:ascii="Arial" w:hAnsi="Arial" w:cs="Arial"/>
          <w:sz w:val="16"/>
          <w:szCs w:val="16"/>
        </w:rPr>
        <w:t>automatick</w:t>
      </w:r>
      <w:r w:rsidR="002105CF">
        <w:rPr>
          <w:rFonts w:ascii="Arial" w:hAnsi="Arial" w:cs="Arial"/>
          <w:sz w:val="16"/>
          <w:szCs w:val="16"/>
        </w:rPr>
        <w:t>om</w:t>
      </w:r>
      <w:r w:rsidRPr="00070BB7">
        <w:rPr>
          <w:rFonts w:ascii="Arial" w:hAnsi="Arial" w:cs="Arial"/>
          <w:sz w:val="16"/>
          <w:szCs w:val="16"/>
        </w:rPr>
        <w:t xml:space="preserve"> </w:t>
      </w:r>
      <w:r>
        <w:rPr>
          <w:rFonts w:ascii="Arial" w:hAnsi="Arial" w:cs="Arial"/>
          <w:sz w:val="16"/>
          <w:szCs w:val="16"/>
        </w:rPr>
        <w:t xml:space="preserve">založení </w:t>
      </w:r>
      <w:r w:rsidRPr="00070BB7">
        <w:rPr>
          <w:rFonts w:ascii="Arial" w:hAnsi="Arial" w:cs="Arial"/>
          <w:sz w:val="16"/>
          <w:szCs w:val="16"/>
        </w:rPr>
        <w:t xml:space="preserve">rezervačného dokladu cez nadefinované rozhranie ISUF - IS ŠP (platí pre ZOP typu priebežné a poskytnutie </w:t>
      </w:r>
      <w:proofErr w:type="spellStart"/>
      <w:r w:rsidRPr="00070BB7">
        <w:rPr>
          <w:rFonts w:ascii="Arial" w:hAnsi="Arial" w:cs="Arial"/>
          <w:sz w:val="16"/>
          <w:szCs w:val="16"/>
        </w:rPr>
        <w:t>tranže</w:t>
      </w:r>
      <w:proofErr w:type="spellEnd"/>
      <w:r w:rsidRPr="00070BB7">
        <w:rPr>
          <w:rFonts w:ascii="Arial" w:hAnsi="Arial" w:cs="Arial"/>
          <w:sz w:val="16"/>
          <w:szCs w:val="16"/>
        </w:rPr>
        <w:t>)</w:t>
      </w:r>
      <w:r>
        <w:rPr>
          <w:rFonts w:ascii="Arial" w:hAnsi="Arial" w:cs="Arial"/>
          <w:sz w:val="16"/>
          <w:szCs w:val="16"/>
        </w:rPr>
        <w:t xml:space="preserve">, </w:t>
      </w:r>
      <w:proofErr w:type="spellStart"/>
      <w:r>
        <w:rPr>
          <w:rFonts w:ascii="Arial" w:hAnsi="Arial" w:cs="Arial"/>
          <w:sz w:val="16"/>
          <w:szCs w:val="16"/>
        </w:rPr>
        <w:t>t.z</w:t>
      </w:r>
      <w:proofErr w:type="spellEnd"/>
      <w:r>
        <w:rPr>
          <w:rFonts w:ascii="Arial" w:hAnsi="Arial" w:cs="Arial"/>
          <w:sz w:val="16"/>
          <w:szCs w:val="16"/>
        </w:rPr>
        <w:t>. r</w:t>
      </w:r>
      <w:r w:rsidR="00AA0828">
        <w:rPr>
          <w:rFonts w:ascii="Arial" w:hAnsi="Arial" w:cs="Arial"/>
          <w:sz w:val="16"/>
          <w:szCs w:val="16"/>
        </w:rPr>
        <w:t>ezervácia prostriedkov v ISŠP sa realizuje žiadosťou o vstup do záväzku automaticky zaslan</w:t>
      </w:r>
      <w:r w:rsidR="000C4326">
        <w:rPr>
          <w:rFonts w:ascii="Arial" w:hAnsi="Arial" w:cs="Arial"/>
          <w:sz w:val="16"/>
          <w:szCs w:val="16"/>
        </w:rPr>
        <w:t>om</w:t>
      </w:r>
      <w:r w:rsidR="00AA0828">
        <w:rPr>
          <w:rFonts w:ascii="Arial" w:hAnsi="Arial" w:cs="Arial"/>
          <w:sz w:val="16"/>
          <w:szCs w:val="16"/>
        </w:rPr>
        <w:t xml:space="preserve"> z ISUF do ISŠP na základe generovania rezervačného dokladu (REDO). Zobrazenie odoslaných a vrátených ID záväzkov z ISŠP cez transakciu</w:t>
      </w:r>
      <w:r w:rsidR="00070BB7">
        <w:rPr>
          <w:rFonts w:ascii="Arial" w:hAnsi="Arial" w:cs="Arial"/>
          <w:sz w:val="16"/>
          <w:szCs w:val="16"/>
        </w:rPr>
        <w:t xml:space="preserve"> </w:t>
      </w:r>
      <w:r w:rsidR="00070BB7" w:rsidRPr="00070BB7">
        <w:rPr>
          <w:rFonts w:ascii="Arial" w:hAnsi="Arial" w:cs="Arial"/>
          <w:b/>
          <w:sz w:val="16"/>
          <w:szCs w:val="16"/>
        </w:rPr>
        <w:t>ZFRC3</w:t>
      </w:r>
      <w:r>
        <w:rPr>
          <w:rFonts w:ascii="Arial" w:hAnsi="Arial" w:cs="Arial"/>
          <w:b/>
          <w:sz w:val="16"/>
          <w:szCs w:val="16"/>
        </w:rPr>
        <w:t>.</w:t>
      </w:r>
    </w:p>
    <w:p w14:paraId="01E06179" w14:textId="77777777" w:rsidR="00E31CA7" w:rsidRPr="00B20C5F" w:rsidRDefault="00E31CA7" w:rsidP="008F2CC3">
      <w:pPr>
        <w:jc w:val="both"/>
        <w:rPr>
          <w:rFonts w:ascii="Arial" w:hAnsi="Arial" w:cs="Arial"/>
          <w:sz w:val="16"/>
          <w:szCs w:val="16"/>
        </w:rPr>
      </w:pPr>
      <w:r w:rsidRPr="00B20C5F">
        <w:rPr>
          <w:rFonts w:ascii="Arial" w:hAnsi="Arial" w:cs="Arial"/>
          <w:sz w:val="16"/>
          <w:szCs w:val="16"/>
        </w:rPr>
        <w:t>Prehľad ID záväzkov pre položky rezervačného dokladu</w:t>
      </w:r>
    </w:p>
    <w:p w14:paraId="1741D324" w14:textId="1807FDE8" w:rsidR="006B12A0" w:rsidRDefault="00E31CA7" w:rsidP="008F2CC3">
      <w:pPr>
        <w:jc w:val="both"/>
        <w:rPr>
          <w:rFonts w:ascii="Arial" w:hAnsi="Arial" w:cs="Arial"/>
          <w:sz w:val="16"/>
          <w:szCs w:val="16"/>
        </w:rPr>
      </w:pPr>
      <w:r w:rsidRPr="00B20C5F">
        <w:rPr>
          <w:rFonts w:ascii="Arial" w:hAnsi="Arial" w:cs="Arial"/>
          <w:sz w:val="16"/>
          <w:szCs w:val="16"/>
        </w:rPr>
        <w:t>Transakcia: ZFRC4</w:t>
      </w:r>
    </w:p>
    <w:p w14:paraId="13492020" w14:textId="039FF3B6" w:rsidR="00E31CA7" w:rsidRDefault="00E31CA7" w:rsidP="008F2CC3">
      <w:pPr>
        <w:jc w:val="both"/>
        <w:rPr>
          <w:rFonts w:ascii="Arial" w:hAnsi="Arial" w:cs="Arial"/>
          <w:sz w:val="16"/>
          <w:szCs w:val="16"/>
        </w:rPr>
      </w:pPr>
      <w:r w:rsidRPr="00AE59A4">
        <w:rPr>
          <w:rFonts w:ascii="Arial" w:hAnsi="Arial" w:cs="Arial"/>
          <w:sz w:val="16"/>
          <w:szCs w:val="16"/>
        </w:rPr>
        <w:t>Ak sú položky zvýraznené zelenou farbou a status je „ZAV“, tak je záväzok v IS ŠP vytvorený. V</w:t>
      </w:r>
      <w:r w:rsidR="000C4326">
        <w:rPr>
          <w:rFonts w:ascii="Arial" w:hAnsi="Arial" w:cs="Arial"/>
          <w:sz w:val="16"/>
          <w:szCs w:val="16"/>
        </w:rPr>
        <w:t> </w:t>
      </w:r>
      <w:r w:rsidRPr="00AE59A4">
        <w:rPr>
          <w:rFonts w:ascii="Arial" w:hAnsi="Arial" w:cs="Arial"/>
          <w:sz w:val="16"/>
          <w:szCs w:val="16"/>
        </w:rPr>
        <w:t>prípade</w:t>
      </w:r>
      <w:r w:rsidR="000C4326">
        <w:rPr>
          <w:rFonts w:ascii="Arial" w:hAnsi="Arial" w:cs="Arial"/>
          <w:sz w:val="16"/>
          <w:szCs w:val="16"/>
        </w:rPr>
        <w:t>,</w:t>
      </w:r>
      <w:r w:rsidRPr="00AE59A4">
        <w:rPr>
          <w:rFonts w:ascii="Arial" w:hAnsi="Arial" w:cs="Arial"/>
          <w:sz w:val="16"/>
          <w:szCs w:val="16"/>
        </w:rPr>
        <w:t xml:space="preserve"> že bol k  </w:t>
      </w:r>
      <w:proofErr w:type="spellStart"/>
      <w:r w:rsidRPr="00AE59A4">
        <w:rPr>
          <w:rFonts w:ascii="Arial" w:hAnsi="Arial" w:cs="Arial"/>
          <w:sz w:val="16"/>
          <w:szCs w:val="16"/>
        </w:rPr>
        <w:t>Žop</w:t>
      </w:r>
      <w:proofErr w:type="spellEnd"/>
      <w:r w:rsidRPr="00AE59A4">
        <w:rPr>
          <w:rFonts w:ascii="Arial" w:hAnsi="Arial" w:cs="Arial"/>
          <w:sz w:val="16"/>
          <w:szCs w:val="16"/>
        </w:rPr>
        <w:t xml:space="preserve"> typu priebežná/záverečná zaúčtovaný účtovníkom aj FI doklad je možné sa dvojklikom na identifikáciu FI dokladu dostať z tejto obrazovky do obrazovky transakcie ZFRC1- Prehľad ID záväzkov pre položky dokladu FI.</w:t>
      </w:r>
    </w:p>
    <w:p w14:paraId="76026B42" w14:textId="6416BC49" w:rsidR="00E31CA7" w:rsidRPr="00AE59A4" w:rsidRDefault="00E31CA7" w:rsidP="008F2CC3">
      <w:pPr>
        <w:jc w:val="both"/>
        <w:rPr>
          <w:rFonts w:ascii="Arial" w:hAnsi="Arial" w:cs="Arial"/>
          <w:sz w:val="16"/>
          <w:szCs w:val="16"/>
        </w:rPr>
      </w:pPr>
      <w:r w:rsidRPr="00AE59A4">
        <w:rPr>
          <w:rFonts w:ascii="Arial" w:hAnsi="Arial" w:cs="Arial"/>
          <w:sz w:val="16"/>
          <w:szCs w:val="16"/>
        </w:rPr>
        <w:t xml:space="preserve">Záväzok pre doklad FI sa vytvára v IS ŠP po zaúčtovaní dokladu účtovníkom, ktoré </w:t>
      </w:r>
      <w:r w:rsidR="00AE59A4" w:rsidRPr="00AE59A4">
        <w:rPr>
          <w:rFonts w:ascii="Arial" w:hAnsi="Arial" w:cs="Arial"/>
          <w:sz w:val="16"/>
          <w:szCs w:val="16"/>
        </w:rPr>
        <w:t>spúšťa</w:t>
      </w:r>
      <w:r w:rsidRPr="00AE59A4">
        <w:rPr>
          <w:rFonts w:ascii="Arial" w:hAnsi="Arial" w:cs="Arial"/>
          <w:sz w:val="16"/>
          <w:szCs w:val="16"/>
        </w:rPr>
        <w:t xml:space="preserve"> schválenie súhrnnej žiadosti o platbu na Certifikačnom orgáne MF SR.</w:t>
      </w:r>
    </w:p>
    <w:p w14:paraId="17FB936D" w14:textId="3C65428B" w:rsidR="00E31CA7" w:rsidRDefault="00E31CA7" w:rsidP="008F2CC3">
      <w:pPr>
        <w:jc w:val="both"/>
        <w:rPr>
          <w:rFonts w:ascii="Arial" w:hAnsi="Arial" w:cs="Arial"/>
          <w:sz w:val="16"/>
          <w:szCs w:val="16"/>
        </w:rPr>
      </w:pPr>
      <w:r w:rsidRPr="00AE59A4">
        <w:rPr>
          <w:rFonts w:ascii="Arial" w:hAnsi="Arial" w:cs="Arial"/>
          <w:sz w:val="16"/>
          <w:szCs w:val="16"/>
        </w:rPr>
        <w:t>Po schválení Súhrnnej žiadosti o platbu na Certifikačnom orgáne MF SR, sa na danom rezervačnom doklade naplní pole „znak spojenia“, ktorý sa nachádza v hlavičke rezervačného dokladu. Bezprostredne po naplnení tohto poľa systém generuje predbežne zadaný doklad, ktorý účtovník cez transakciu FBV0 zaúčtuje. V transakcii FBV0 si užívateľ cez pole „ text hlavičky dokladu“ vyhľadá príslušný doklad. Ako účet HK je uvedený účet 587100, ktorý slúži na evidenciu zdrojov E</w:t>
      </w:r>
      <w:r w:rsidR="000C4326">
        <w:rPr>
          <w:rFonts w:ascii="Arial" w:hAnsi="Arial" w:cs="Arial"/>
          <w:sz w:val="16"/>
          <w:szCs w:val="16"/>
        </w:rPr>
        <w:t>U</w:t>
      </w:r>
      <w:r w:rsidRPr="00AE59A4">
        <w:rPr>
          <w:rFonts w:ascii="Arial" w:hAnsi="Arial" w:cs="Arial"/>
          <w:sz w:val="16"/>
          <w:szCs w:val="16"/>
        </w:rPr>
        <w:t xml:space="preserve"> a ŠR, a účet 798100, ktorý slúži na evidenciu vlastných zdrojov. Užívateľ v tomto doklade nič neprepisuje.</w:t>
      </w:r>
    </w:p>
    <w:p w14:paraId="29538953" w14:textId="1FE88B8F" w:rsidR="00E31CA7" w:rsidRDefault="00E31CA7" w:rsidP="008F2CC3">
      <w:pPr>
        <w:jc w:val="both"/>
        <w:rPr>
          <w:rFonts w:ascii="Arial" w:hAnsi="Arial" w:cs="Arial"/>
          <w:sz w:val="16"/>
          <w:szCs w:val="16"/>
        </w:rPr>
      </w:pPr>
      <w:r w:rsidRPr="00AE59A4">
        <w:rPr>
          <w:rFonts w:ascii="Arial" w:hAnsi="Arial" w:cs="Arial"/>
          <w:sz w:val="16"/>
          <w:szCs w:val="16"/>
        </w:rPr>
        <w:t xml:space="preserve">Schválenie žiadosti o priebežnú platbu v súhrnnej žiadosti o platbu (kód súhrnnej žiadosti o platbu z ITMS) je zaznamenané na doklade rezervácie v poli „Znak spojenia“. Táto udalosť vyvoláva automatické spracovanie - predbežné obstaranie dokladu FI. </w:t>
      </w:r>
      <w:r w:rsidR="00AE59A4">
        <w:rPr>
          <w:rFonts w:ascii="Arial" w:hAnsi="Arial" w:cs="Arial"/>
          <w:sz w:val="16"/>
          <w:szCs w:val="16"/>
        </w:rPr>
        <w:t xml:space="preserve">Účtovník </w:t>
      </w:r>
      <w:r w:rsidRPr="00AE59A4">
        <w:rPr>
          <w:rFonts w:ascii="Arial" w:hAnsi="Arial" w:cs="Arial"/>
          <w:sz w:val="16"/>
          <w:szCs w:val="16"/>
        </w:rPr>
        <w:t xml:space="preserve">v ISUF </w:t>
      </w:r>
      <w:r w:rsidR="00AE59A4">
        <w:rPr>
          <w:rFonts w:ascii="Arial" w:hAnsi="Arial" w:cs="Arial"/>
          <w:sz w:val="16"/>
          <w:szCs w:val="16"/>
        </w:rPr>
        <w:t>cez transakciu FBV0</w:t>
      </w:r>
      <w:r w:rsidRPr="00AE59A4">
        <w:rPr>
          <w:rFonts w:ascii="Arial" w:hAnsi="Arial" w:cs="Arial"/>
          <w:sz w:val="16"/>
          <w:szCs w:val="16"/>
        </w:rPr>
        <w:t xml:space="preserve"> vykoná kontrolu predbežne zadaného dokladu a po kontrole doklad zaúčtuje. Doklad FI je generovaný pod druhom dokladu ZA. V doklade FI účtovník žiadny z dátumov neprepisuje. Dátum dokladu aj dátum účtovania je prednastavený  systémom ISUF podľa dátumu schválenia SŽP.</w:t>
      </w:r>
    </w:p>
    <w:p w14:paraId="1880799A" w14:textId="77777777" w:rsidR="00F9436B" w:rsidRPr="00DB4CAA" w:rsidRDefault="00F9436B" w:rsidP="008F2CC3">
      <w:pPr>
        <w:jc w:val="both"/>
        <w:rPr>
          <w:rFonts w:ascii="Arial" w:hAnsi="Arial" w:cs="Arial"/>
          <w:sz w:val="16"/>
          <w:szCs w:val="16"/>
        </w:rPr>
      </w:pPr>
    </w:p>
    <w:p w14:paraId="534DC70C" w14:textId="7C2E6211" w:rsidR="00CD21E7" w:rsidRDefault="00CD21E7" w:rsidP="008F2CC3">
      <w:pPr>
        <w:pStyle w:val="Nadpis2"/>
      </w:pPr>
      <w:bookmarkStart w:id="30" w:name="_Rezervácia_typu_ŽOP_1"/>
      <w:bookmarkStart w:id="31" w:name="_Toc5086303"/>
      <w:bookmarkEnd w:id="30"/>
      <w:r w:rsidRPr="00DB4CAA">
        <w:lastRenderedPageBreak/>
        <w:t xml:space="preserve">Rezervácia typu </w:t>
      </w:r>
      <w:r w:rsidR="00AD2074">
        <w:t>ŽOP</w:t>
      </w:r>
      <w:r w:rsidR="00FB1BA4" w:rsidRPr="00DB4CAA">
        <w:t xml:space="preserve"> zálohová platba</w:t>
      </w:r>
      <w:r w:rsidRPr="00DB4CAA">
        <w:t xml:space="preserve"> (ZP)</w:t>
      </w:r>
      <w:r w:rsidR="006B12A0" w:rsidRPr="00DB4CAA">
        <w:t xml:space="preserve"> </w:t>
      </w:r>
      <w:r w:rsidR="00BB2CE4">
        <w:t>–</w:t>
      </w:r>
      <w:r w:rsidR="006B12A0" w:rsidRPr="00DB4CAA">
        <w:t xml:space="preserve"> KPPR</w:t>
      </w:r>
      <w:bookmarkEnd w:id="31"/>
    </w:p>
    <w:p w14:paraId="388106FA" w14:textId="77777777" w:rsidR="00BB2CE4" w:rsidRDefault="00BB2CE4" w:rsidP="008F2CC3">
      <w:pPr>
        <w:jc w:val="both"/>
      </w:pPr>
    </w:p>
    <w:p w14:paraId="5F409264" w14:textId="28C10E48" w:rsidR="00BB2CE4" w:rsidRPr="00BB2CE4" w:rsidRDefault="00F9436B" w:rsidP="008F2CC3">
      <w:pPr>
        <w:jc w:val="both"/>
        <w:rPr>
          <w:rFonts w:ascii="Arial" w:hAnsi="Arial" w:cs="Arial"/>
          <w:sz w:val="16"/>
          <w:szCs w:val="16"/>
        </w:rPr>
      </w:pPr>
      <w:r>
        <w:rPr>
          <w:rFonts w:ascii="Arial" w:hAnsi="Arial" w:cs="Arial"/>
          <w:sz w:val="16"/>
          <w:szCs w:val="16"/>
        </w:rPr>
        <w:t xml:space="preserve">ŽOP – ZP (100101) </w:t>
      </w:r>
    </w:p>
    <w:p w14:paraId="4B3D01A9" w14:textId="77777777" w:rsidR="00BB2CE4" w:rsidRPr="00BB2CE4" w:rsidRDefault="00BB2CE4" w:rsidP="008461A3">
      <w:pPr>
        <w:pStyle w:val="Odsekzoznamu"/>
        <w:numPr>
          <w:ilvl w:val="0"/>
          <w:numId w:val="16"/>
        </w:numPr>
        <w:jc w:val="both"/>
        <w:rPr>
          <w:rFonts w:ascii="Arial" w:hAnsi="Arial" w:cs="Arial"/>
          <w:sz w:val="16"/>
          <w:szCs w:val="16"/>
        </w:rPr>
      </w:pPr>
      <w:r w:rsidRPr="00BB2CE4">
        <w:rPr>
          <w:rFonts w:ascii="Arial" w:hAnsi="Arial" w:cs="Arial"/>
          <w:sz w:val="16"/>
          <w:szCs w:val="16"/>
        </w:rPr>
        <w:t>ITMS – posun do stavu „rezervácia ISUF“</w:t>
      </w:r>
    </w:p>
    <w:p w14:paraId="7E75897B" w14:textId="77777777" w:rsidR="00BB2CE4" w:rsidRPr="00BB2CE4" w:rsidRDefault="00BB2CE4" w:rsidP="008461A3">
      <w:pPr>
        <w:pStyle w:val="Odsekzoznamu"/>
        <w:numPr>
          <w:ilvl w:val="0"/>
          <w:numId w:val="16"/>
        </w:numPr>
        <w:jc w:val="both"/>
        <w:rPr>
          <w:rFonts w:ascii="Arial" w:hAnsi="Arial" w:cs="Arial"/>
          <w:sz w:val="16"/>
          <w:szCs w:val="16"/>
        </w:rPr>
      </w:pPr>
      <w:r w:rsidRPr="00BB2CE4">
        <w:rPr>
          <w:rFonts w:ascii="Arial" w:hAnsi="Arial" w:cs="Arial"/>
          <w:sz w:val="16"/>
          <w:szCs w:val="16"/>
        </w:rPr>
        <w:t xml:space="preserve">ISUF – rezervačný doklad zmenený, FM rozpočtový doklad, FI doklad </w:t>
      </w:r>
    </w:p>
    <w:p w14:paraId="4E04A995" w14:textId="12C18627" w:rsidR="00BB2CE4" w:rsidRPr="00F9436B" w:rsidRDefault="00BB2CE4" w:rsidP="008461A3">
      <w:pPr>
        <w:pStyle w:val="Odsekzoznamu"/>
        <w:numPr>
          <w:ilvl w:val="0"/>
          <w:numId w:val="16"/>
        </w:numPr>
        <w:jc w:val="both"/>
        <w:rPr>
          <w:rFonts w:ascii="Arial" w:hAnsi="Arial" w:cs="Arial"/>
          <w:sz w:val="16"/>
          <w:szCs w:val="16"/>
        </w:rPr>
      </w:pPr>
      <w:r w:rsidRPr="00F9436B">
        <w:rPr>
          <w:rFonts w:ascii="Arial" w:hAnsi="Arial" w:cs="Arial"/>
          <w:sz w:val="16"/>
          <w:szCs w:val="16"/>
        </w:rPr>
        <w:t xml:space="preserve">RIS – </w:t>
      </w:r>
      <w:r w:rsidR="00F70883">
        <w:rPr>
          <w:rFonts w:ascii="Arial" w:hAnsi="Arial" w:cs="Arial"/>
          <w:sz w:val="16"/>
          <w:szCs w:val="16"/>
        </w:rPr>
        <w:t>ELUR</w:t>
      </w:r>
      <w:r w:rsidRPr="00F9436B">
        <w:rPr>
          <w:rFonts w:ascii="Arial" w:hAnsi="Arial" w:cs="Arial"/>
          <w:sz w:val="16"/>
          <w:szCs w:val="16"/>
        </w:rPr>
        <w:t xml:space="preserve"> – aktivovaný</w:t>
      </w:r>
    </w:p>
    <w:p w14:paraId="1A75336B" w14:textId="29F79BBE" w:rsidR="00BB2CE4" w:rsidRPr="00F9436B" w:rsidRDefault="00F9436B" w:rsidP="008F2CC3">
      <w:pPr>
        <w:jc w:val="both"/>
        <w:rPr>
          <w:rFonts w:ascii="Arial" w:hAnsi="Arial" w:cs="Arial"/>
          <w:sz w:val="16"/>
          <w:szCs w:val="16"/>
        </w:rPr>
      </w:pPr>
      <w:r w:rsidRPr="00F9436B">
        <w:rPr>
          <w:rFonts w:ascii="Arial" w:hAnsi="Arial" w:cs="Arial"/>
          <w:sz w:val="16"/>
          <w:szCs w:val="16"/>
        </w:rPr>
        <w:t xml:space="preserve">Generovanie dokladov </w:t>
      </w:r>
      <w:r w:rsidR="00F70883">
        <w:rPr>
          <w:rFonts w:ascii="Arial" w:hAnsi="Arial" w:cs="Arial"/>
          <w:sz w:val="16"/>
          <w:szCs w:val="16"/>
        </w:rPr>
        <w:t>k </w:t>
      </w:r>
      <w:r w:rsidRPr="00F9436B">
        <w:rPr>
          <w:rFonts w:ascii="Arial" w:hAnsi="Arial" w:cs="Arial"/>
          <w:sz w:val="16"/>
          <w:szCs w:val="16"/>
        </w:rPr>
        <w:t>ŽOP</w:t>
      </w:r>
      <w:r w:rsidR="00F70883">
        <w:rPr>
          <w:rFonts w:ascii="Arial" w:hAnsi="Arial" w:cs="Arial"/>
          <w:sz w:val="16"/>
          <w:szCs w:val="16"/>
        </w:rPr>
        <w:t>:</w:t>
      </w:r>
    </w:p>
    <w:p w14:paraId="26F49CF1" w14:textId="77777777" w:rsidR="00F70883" w:rsidRDefault="00F70883" w:rsidP="008461A3">
      <w:pPr>
        <w:pStyle w:val="Odsekzoznamu"/>
        <w:numPr>
          <w:ilvl w:val="0"/>
          <w:numId w:val="22"/>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tbl>
      <w:tblPr>
        <w:tblW w:w="9334" w:type="dxa"/>
        <w:tblInd w:w="-10" w:type="dxa"/>
        <w:tblCellMar>
          <w:left w:w="0" w:type="dxa"/>
          <w:right w:w="0" w:type="dxa"/>
        </w:tblCellMar>
        <w:tblLook w:val="04A0" w:firstRow="1" w:lastRow="0" w:firstColumn="1" w:lastColumn="0" w:noHBand="0" w:noVBand="1"/>
      </w:tblPr>
      <w:tblGrid>
        <w:gridCol w:w="874"/>
        <w:gridCol w:w="874"/>
        <w:gridCol w:w="671"/>
        <w:gridCol w:w="874"/>
        <w:gridCol w:w="861"/>
        <w:gridCol w:w="899"/>
        <w:gridCol w:w="1152"/>
        <w:gridCol w:w="1115"/>
        <w:gridCol w:w="1026"/>
        <w:gridCol w:w="988"/>
      </w:tblGrid>
      <w:tr w:rsidR="00F9436B" w:rsidRPr="00F9436B" w14:paraId="786A5352" w14:textId="77777777" w:rsidTr="00F9436B">
        <w:trPr>
          <w:trHeight w:val="1030"/>
        </w:trPr>
        <w:tc>
          <w:tcPr>
            <w:tcW w:w="8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57400ABA" w14:textId="77777777" w:rsidR="00F9436B" w:rsidRPr="00F9436B" w:rsidRDefault="00F9436B" w:rsidP="008F2CC3">
            <w:pPr>
              <w:jc w:val="both"/>
              <w:rPr>
                <w:rFonts w:ascii="Arial" w:hAnsi="Arial" w:cs="Arial"/>
                <w:sz w:val="16"/>
                <w:szCs w:val="16"/>
              </w:rPr>
            </w:pPr>
            <w:r w:rsidRPr="00F9436B">
              <w:rPr>
                <w:rFonts w:ascii="Arial" w:hAnsi="Arial" w:cs="Arial"/>
                <w:b/>
                <w:bCs/>
                <w:sz w:val="16"/>
                <w:szCs w:val="16"/>
              </w:rPr>
              <w:t>Druh dokladu</w:t>
            </w:r>
          </w:p>
        </w:tc>
        <w:tc>
          <w:tcPr>
            <w:tcW w:w="8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EE86A9F" w14:textId="77777777" w:rsidR="00F9436B" w:rsidRPr="00F9436B" w:rsidRDefault="00F9436B" w:rsidP="008F2CC3">
            <w:pPr>
              <w:jc w:val="both"/>
              <w:rPr>
                <w:rFonts w:ascii="Arial" w:hAnsi="Arial" w:cs="Arial"/>
                <w:sz w:val="16"/>
                <w:szCs w:val="16"/>
              </w:rPr>
            </w:pPr>
            <w:r w:rsidRPr="00F9436B">
              <w:rPr>
                <w:rFonts w:ascii="Arial" w:hAnsi="Arial" w:cs="Arial"/>
                <w:b/>
                <w:bCs/>
                <w:sz w:val="16"/>
                <w:szCs w:val="16"/>
              </w:rPr>
              <w:t>Text dokladu</w:t>
            </w:r>
          </w:p>
        </w:tc>
        <w:tc>
          <w:tcPr>
            <w:tcW w:w="67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54F2290" w14:textId="77777777" w:rsidR="00F9436B" w:rsidRPr="00F9436B" w:rsidRDefault="00F9436B" w:rsidP="008F2CC3">
            <w:pPr>
              <w:jc w:val="both"/>
              <w:rPr>
                <w:rFonts w:ascii="Arial" w:hAnsi="Arial" w:cs="Arial"/>
                <w:sz w:val="16"/>
                <w:szCs w:val="16"/>
              </w:rPr>
            </w:pPr>
            <w:r w:rsidRPr="00F9436B">
              <w:rPr>
                <w:rFonts w:ascii="Arial" w:hAnsi="Arial" w:cs="Arial"/>
                <w:b/>
                <w:bCs/>
                <w:sz w:val="16"/>
                <w:szCs w:val="16"/>
              </w:rPr>
              <w:t>Zdroje</w:t>
            </w:r>
          </w:p>
        </w:tc>
        <w:tc>
          <w:tcPr>
            <w:tcW w:w="8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07EDCF20" w14:textId="77777777" w:rsidR="00F9436B" w:rsidRPr="00F9436B" w:rsidRDefault="00F9436B" w:rsidP="008F2CC3">
            <w:pPr>
              <w:jc w:val="both"/>
              <w:rPr>
                <w:rFonts w:ascii="Arial" w:hAnsi="Arial" w:cs="Arial"/>
                <w:sz w:val="16"/>
                <w:szCs w:val="16"/>
              </w:rPr>
            </w:pPr>
            <w:r w:rsidRPr="00F9436B">
              <w:rPr>
                <w:rFonts w:ascii="Arial" w:hAnsi="Arial" w:cs="Arial"/>
                <w:b/>
                <w:bCs/>
                <w:sz w:val="16"/>
                <w:szCs w:val="16"/>
              </w:rPr>
              <w:t>Účet hl. knihy</w:t>
            </w:r>
          </w:p>
        </w:tc>
        <w:tc>
          <w:tcPr>
            <w:tcW w:w="86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92FA5D0" w14:textId="77777777" w:rsidR="00F9436B" w:rsidRPr="00F9436B" w:rsidRDefault="00F9436B" w:rsidP="008F2CC3">
            <w:pPr>
              <w:jc w:val="both"/>
              <w:rPr>
                <w:rFonts w:ascii="Arial" w:hAnsi="Arial" w:cs="Arial"/>
                <w:sz w:val="16"/>
                <w:szCs w:val="16"/>
              </w:rPr>
            </w:pPr>
            <w:proofErr w:type="spellStart"/>
            <w:r w:rsidRPr="00F9436B">
              <w:rPr>
                <w:rFonts w:ascii="Arial" w:hAnsi="Arial" w:cs="Arial"/>
                <w:b/>
                <w:bCs/>
                <w:sz w:val="16"/>
                <w:szCs w:val="16"/>
              </w:rPr>
              <w:t>Finanč</w:t>
            </w:r>
            <w:proofErr w:type="spellEnd"/>
            <w:r w:rsidRPr="00F9436B">
              <w:rPr>
                <w:rFonts w:ascii="Arial" w:hAnsi="Arial" w:cs="Arial"/>
                <w:b/>
                <w:bCs/>
                <w:sz w:val="16"/>
                <w:szCs w:val="16"/>
              </w:rPr>
              <w:t>. položka</w:t>
            </w:r>
          </w:p>
        </w:tc>
        <w:tc>
          <w:tcPr>
            <w:tcW w:w="89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3F8F654" w14:textId="77777777" w:rsidR="00F9436B" w:rsidRPr="00F9436B" w:rsidRDefault="00F9436B" w:rsidP="008F2CC3">
            <w:pPr>
              <w:jc w:val="both"/>
              <w:rPr>
                <w:rFonts w:ascii="Arial" w:hAnsi="Arial" w:cs="Arial"/>
                <w:sz w:val="16"/>
                <w:szCs w:val="16"/>
              </w:rPr>
            </w:pPr>
            <w:r w:rsidRPr="00F9436B">
              <w:rPr>
                <w:rFonts w:ascii="Arial" w:hAnsi="Arial" w:cs="Arial"/>
                <w:b/>
                <w:bCs/>
                <w:sz w:val="16"/>
                <w:szCs w:val="16"/>
              </w:rPr>
              <w:t>Znak štatistiky</w:t>
            </w:r>
          </w:p>
        </w:tc>
        <w:tc>
          <w:tcPr>
            <w:tcW w:w="115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10EBF38" w14:textId="77777777" w:rsidR="00F9436B" w:rsidRPr="00F9436B" w:rsidRDefault="00F9436B" w:rsidP="008F2CC3">
            <w:pPr>
              <w:jc w:val="both"/>
              <w:rPr>
                <w:rFonts w:ascii="Arial" w:hAnsi="Arial" w:cs="Arial"/>
                <w:sz w:val="16"/>
                <w:szCs w:val="16"/>
              </w:rPr>
            </w:pPr>
            <w:r w:rsidRPr="00F9436B">
              <w:rPr>
                <w:rFonts w:ascii="Arial" w:hAnsi="Arial" w:cs="Arial"/>
                <w:b/>
                <w:bCs/>
                <w:sz w:val="16"/>
                <w:szCs w:val="16"/>
              </w:rPr>
              <w:t>Dodávateľ</w:t>
            </w:r>
          </w:p>
        </w:tc>
        <w:tc>
          <w:tcPr>
            <w:tcW w:w="111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DCAA4DA" w14:textId="77777777" w:rsidR="00F9436B" w:rsidRPr="00F9436B" w:rsidRDefault="00F9436B" w:rsidP="008F2CC3">
            <w:pPr>
              <w:jc w:val="both"/>
              <w:rPr>
                <w:rFonts w:ascii="Arial" w:hAnsi="Arial" w:cs="Arial"/>
                <w:sz w:val="16"/>
                <w:szCs w:val="16"/>
              </w:rPr>
            </w:pPr>
            <w:proofErr w:type="spellStart"/>
            <w:r w:rsidRPr="00F9436B">
              <w:rPr>
                <w:rFonts w:ascii="Arial" w:hAnsi="Arial" w:cs="Arial"/>
                <w:b/>
                <w:bCs/>
                <w:sz w:val="16"/>
                <w:szCs w:val="16"/>
              </w:rPr>
              <w:t>Odl.príj.plat</w:t>
            </w:r>
            <w:proofErr w:type="spellEnd"/>
          </w:p>
        </w:tc>
        <w:tc>
          <w:tcPr>
            <w:tcW w:w="102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223336A" w14:textId="77777777" w:rsidR="00F9436B" w:rsidRPr="00F9436B" w:rsidRDefault="00F9436B" w:rsidP="008F2CC3">
            <w:pPr>
              <w:jc w:val="both"/>
              <w:rPr>
                <w:rFonts w:ascii="Arial" w:hAnsi="Arial" w:cs="Arial"/>
                <w:sz w:val="16"/>
                <w:szCs w:val="16"/>
              </w:rPr>
            </w:pPr>
            <w:r w:rsidRPr="00F9436B">
              <w:rPr>
                <w:rFonts w:ascii="Arial" w:hAnsi="Arial" w:cs="Arial"/>
                <w:b/>
                <w:bCs/>
                <w:sz w:val="16"/>
                <w:szCs w:val="16"/>
              </w:rPr>
              <w:t>Referencia</w:t>
            </w:r>
          </w:p>
        </w:tc>
        <w:tc>
          <w:tcPr>
            <w:tcW w:w="98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B78127E" w14:textId="77777777" w:rsidR="00F9436B" w:rsidRPr="00F9436B" w:rsidRDefault="00F9436B" w:rsidP="008F2CC3">
            <w:pPr>
              <w:jc w:val="both"/>
              <w:rPr>
                <w:rFonts w:ascii="Arial" w:hAnsi="Arial" w:cs="Arial"/>
                <w:sz w:val="16"/>
                <w:szCs w:val="16"/>
              </w:rPr>
            </w:pPr>
            <w:r w:rsidRPr="00F9436B">
              <w:rPr>
                <w:rFonts w:ascii="Arial" w:hAnsi="Arial" w:cs="Arial"/>
                <w:b/>
                <w:bCs/>
                <w:sz w:val="16"/>
                <w:szCs w:val="16"/>
              </w:rPr>
              <w:t xml:space="preserve">Priradenie účtu </w:t>
            </w:r>
            <w:proofErr w:type="spellStart"/>
            <w:r w:rsidRPr="00F9436B">
              <w:rPr>
                <w:rFonts w:ascii="Arial" w:hAnsi="Arial" w:cs="Arial"/>
                <w:b/>
                <w:bCs/>
                <w:sz w:val="16"/>
                <w:szCs w:val="16"/>
              </w:rPr>
              <w:t>menit</w:t>
            </w:r>
            <w:proofErr w:type="spellEnd"/>
            <w:r w:rsidRPr="00F9436B">
              <w:rPr>
                <w:rFonts w:ascii="Arial" w:hAnsi="Arial" w:cs="Arial"/>
                <w:b/>
                <w:bCs/>
                <w:sz w:val="16"/>
                <w:szCs w:val="16"/>
              </w:rPr>
              <w:t>.</w:t>
            </w:r>
          </w:p>
        </w:tc>
      </w:tr>
      <w:tr w:rsidR="00F9436B" w:rsidRPr="00F9436B" w14:paraId="6F771996" w14:textId="77777777" w:rsidTr="00F9436B">
        <w:trPr>
          <w:trHeight w:val="936"/>
        </w:trPr>
        <w:tc>
          <w:tcPr>
            <w:tcW w:w="874"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220B7231" w14:textId="01F21FF0" w:rsidR="00F9436B" w:rsidRPr="00F9436B" w:rsidRDefault="00DF78E2" w:rsidP="008F2CC3">
            <w:pPr>
              <w:jc w:val="both"/>
              <w:rPr>
                <w:rFonts w:ascii="Arial" w:hAnsi="Arial" w:cs="Arial"/>
                <w:sz w:val="16"/>
                <w:szCs w:val="16"/>
              </w:rPr>
            </w:pPr>
            <w:r>
              <w:rPr>
                <w:rFonts w:ascii="Arial" w:hAnsi="Arial" w:cs="Arial"/>
                <w:b/>
                <w:bCs/>
                <w:sz w:val="16"/>
                <w:szCs w:val="16"/>
              </w:rPr>
              <w:t>ZP</w:t>
            </w:r>
          </w:p>
        </w:tc>
        <w:tc>
          <w:tcPr>
            <w:tcW w:w="8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C288FF4" w14:textId="77777777" w:rsidR="00F9436B" w:rsidRPr="00F9436B" w:rsidRDefault="00F9436B" w:rsidP="008F2CC3">
            <w:pPr>
              <w:jc w:val="both"/>
              <w:rPr>
                <w:rFonts w:ascii="Arial" w:hAnsi="Arial" w:cs="Arial"/>
                <w:sz w:val="16"/>
                <w:szCs w:val="16"/>
              </w:rPr>
            </w:pPr>
            <w:r w:rsidRPr="00F9436B">
              <w:rPr>
                <w:rFonts w:ascii="Arial" w:hAnsi="Arial" w:cs="Arial"/>
                <w:sz w:val="16"/>
                <w:szCs w:val="16"/>
              </w:rPr>
              <w:t>Kód ŽOP</w:t>
            </w:r>
          </w:p>
        </w:tc>
        <w:tc>
          <w:tcPr>
            <w:tcW w:w="67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B27486D" w14:textId="77777777" w:rsidR="00F9436B" w:rsidRPr="00F9436B" w:rsidRDefault="00F9436B" w:rsidP="008F2CC3">
            <w:pPr>
              <w:jc w:val="both"/>
              <w:rPr>
                <w:rFonts w:ascii="Arial" w:hAnsi="Arial" w:cs="Arial"/>
                <w:sz w:val="16"/>
                <w:szCs w:val="16"/>
              </w:rPr>
            </w:pPr>
            <w:r w:rsidRPr="00F9436B">
              <w:rPr>
                <w:rFonts w:ascii="Arial" w:hAnsi="Arial" w:cs="Arial"/>
                <w:sz w:val="16"/>
                <w:szCs w:val="16"/>
              </w:rPr>
              <w:t>EU, SR, IZ, PR</w:t>
            </w:r>
          </w:p>
        </w:tc>
        <w:tc>
          <w:tcPr>
            <w:tcW w:w="8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D124DB3" w14:textId="77777777" w:rsidR="00F9436B" w:rsidRPr="00F9436B" w:rsidRDefault="00F9436B" w:rsidP="008F2CC3">
            <w:pPr>
              <w:jc w:val="both"/>
              <w:rPr>
                <w:rFonts w:ascii="Arial" w:hAnsi="Arial" w:cs="Arial"/>
                <w:sz w:val="16"/>
                <w:szCs w:val="16"/>
              </w:rPr>
            </w:pPr>
            <w:r w:rsidRPr="00F9436B">
              <w:rPr>
                <w:rFonts w:ascii="Arial" w:hAnsi="Arial" w:cs="Arial"/>
                <w:sz w:val="16"/>
                <w:szCs w:val="16"/>
              </w:rPr>
              <w:t>798100</w:t>
            </w:r>
          </w:p>
        </w:tc>
        <w:tc>
          <w:tcPr>
            <w:tcW w:w="86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23B862C" w14:textId="77777777" w:rsidR="00F9436B" w:rsidRPr="00F9436B" w:rsidRDefault="00F9436B" w:rsidP="008F2CC3">
            <w:pPr>
              <w:jc w:val="both"/>
              <w:rPr>
                <w:rFonts w:ascii="Arial" w:hAnsi="Arial" w:cs="Arial"/>
                <w:sz w:val="16"/>
                <w:szCs w:val="16"/>
              </w:rPr>
            </w:pPr>
            <w:r w:rsidRPr="00F9436B">
              <w:rPr>
                <w:rFonts w:ascii="Arial" w:hAnsi="Arial" w:cs="Arial"/>
                <w:sz w:val="16"/>
                <w:szCs w:val="16"/>
              </w:rPr>
              <w:t>RKL</w:t>
            </w:r>
          </w:p>
        </w:tc>
        <w:tc>
          <w:tcPr>
            <w:tcW w:w="89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0971E07" w14:textId="77777777" w:rsidR="00F9436B" w:rsidRPr="00F9436B" w:rsidRDefault="00F9436B" w:rsidP="008F2CC3">
            <w:pPr>
              <w:jc w:val="both"/>
              <w:rPr>
                <w:rFonts w:ascii="Arial" w:hAnsi="Arial" w:cs="Arial"/>
                <w:sz w:val="16"/>
                <w:szCs w:val="16"/>
              </w:rPr>
            </w:pPr>
            <w:proofErr w:type="spellStart"/>
            <w:r w:rsidRPr="00F9436B">
              <w:rPr>
                <w:rFonts w:ascii="Arial" w:hAnsi="Arial" w:cs="Arial"/>
                <w:sz w:val="16"/>
                <w:szCs w:val="16"/>
              </w:rPr>
              <w:t>ano</w:t>
            </w:r>
            <w:proofErr w:type="spellEnd"/>
          </w:p>
        </w:tc>
        <w:tc>
          <w:tcPr>
            <w:tcW w:w="115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067B66D" w14:textId="77777777" w:rsidR="00F9436B" w:rsidRPr="00F9436B" w:rsidRDefault="00F9436B" w:rsidP="008F2CC3">
            <w:pPr>
              <w:jc w:val="both"/>
              <w:rPr>
                <w:rFonts w:ascii="Arial" w:hAnsi="Arial" w:cs="Arial"/>
                <w:sz w:val="16"/>
                <w:szCs w:val="16"/>
              </w:rPr>
            </w:pPr>
            <w:r w:rsidRPr="00F9436B">
              <w:rPr>
                <w:rFonts w:ascii="Arial" w:hAnsi="Arial" w:cs="Arial"/>
                <w:sz w:val="16"/>
                <w:szCs w:val="16"/>
              </w:rPr>
              <w:t>Komu sa vyplácajú prostriedky</w:t>
            </w:r>
          </w:p>
        </w:tc>
        <w:tc>
          <w:tcPr>
            <w:tcW w:w="111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5CE632B" w14:textId="77777777" w:rsidR="00F9436B" w:rsidRPr="00F9436B" w:rsidRDefault="00F9436B" w:rsidP="008F2CC3">
            <w:pPr>
              <w:jc w:val="both"/>
              <w:rPr>
                <w:rFonts w:ascii="Arial" w:hAnsi="Arial" w:cs="Arial"/>
                <w:sz w:val="16"/>
                <w:szCs w:val="16"/>
              </w:rPr>
            </w:pPr>
            <w:r w:rsidRPr="00F9436B">
              <w:rPr>
                <w:rFonts w:ascii="Arial" w:hAnsi="Arial" w:cs="Arial"/>
                <w:sz w:val="16"/>
                <w:szCs w:val="16"/>
              </w:rPr>
              <w:t>Predkladateľ výdavkov</w:t>
            </w:r>
          </w:p>
        </w:tc>
        <w:tc>
          <w:tcPr>
            <w:tcW w:w="10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9BF2DDB" w14:textId="77777777" w:rsidR="00F9436B" w:rsidRPr="00F9436B" w:rsidRDefault="00F9436B" w:rsidP="008F2CC3">
            <w:pPr>
              <w:jc w:val="both"/>
              <w:rPr>
                <w:rFonts w:ascii="Arial" w:hAnsi="Arial" w:cs="Arial"/>
                <w:sz w:val="16"/>
                <w:szCs w:val="16"/>
              </w:rPr>
            </w:pPr>
            <w:r w:rsidRPr="00F9436B">
              <w:rPr>
                <w:rFonts w:ascii="Arial" w:hAnsi="Arial" w:cs="Arial"/>
                <w:sz w:val="16"/>
                <w:szCs w:val="16"/>
              </w:rPr>
              <w:t>VS – Kód ITMS</w:t>
            </w:r>
          </w:p>
        </w:tc>
        <w:tc>
          <w:tcPr>
            <w:tcW w:w="98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64EFE1B" w14:textId="77777777" w:rsidR="00F9436B" w:rsidRPr="00F9436B" w:rsidRDefault="00F9436B" w:rsidP="008F2CC3">
            <w:pPr>
              <w:jc w:val="both"/>
              <w:rPr>
                <w:rFonts w:ascii="Arial" w:hAnsi="Arial" w:cs="Arial"/>
                <w:sz w:val="16"/>
                <w:szCs w:val="16"/>
              </w:rPr>
            </w:pPr>
            <w:proofErr w:type="spellStart"/>
            <w:r w:rsidRPr="00F9436B">
              <w:rPr>
                <w:rFonts w:ascii="Arial" w:hAnsi="Arial" w:cs="Arial"/>
                <w:sz w:val="16"/>
                <w:szCs w:val="16"/>
              </w:rPr>
              <w:t>ano</w:t>
            </w:r>
            <w:proofErr w:type="spellEnd"/>
          </w:p>
        </w:tc>
      </w:tr>
    </w:tbl>
    <w:p w14:paraId="3DA4D2E0" w14:textId="77777777" w:rsidR="00F9436B" w:rsidRPr="00F9436B" w:rsidRDefault="00F9436B" w:rsidP="008F2CC3">
      <w:pPr>
        <w:jc w:val="both"/>
        <w:rPr>
          <w:rFonts w:ascii="Arial" w:hAnsi="Arial" w:cs="Arial"/>
          <w:sz w:val="16"/>
          <w:szCs w:val="16"/>
        </w:rPr>
      </w:pPr>
    </w:p>
    <w:p w14:paraId="07D23DD7" w14:textId="55477A9F" w:rsidR="00F9436B" w:rsidRPr="00F9436B" w:rsidRDefault="0098332E" w:rsidP="008461A3">
      <w:pPr>
        <w:pStyle w:val="Odsekzoznamu"/>
        <w:numPr>
          <w:ilvl w:val="0"/>
          <w:numId w:val="22"/>
        </w:numPr>
        <w:jc w:val="both"/>
        <w:rPr>
          <w:rFonts w:ascii="Arial" w:hAnsi="Arial" w:cs="Arial"/>
          <w:sz w:val="16"/>
          <w:szCs w:val="16"/>
        </w:rPr>
      </w:pPr>
      <w:hyperlink w:anchor="_Účtovný_doklad_pre" w:history="1">
        <w:r w:rsidR="00F70883">
          <w:rPr>
            <w:rStyle w:val="Hypertextovprepojenie"/>
            <w:rFonts w:ascii="Arial" w:hAnsi="Arial" w:cs="Arial"/>
            <w:sz w:val="16"/>
            <w:szCs w:val="16"/>
          </w:rPr>
          <w:t xml:space="preserve">FI doklad FIDO - </w:t>
        </w:r>
        <w:r w:rsidR="00F9436B" w:rsidRPr="00F9436B">
          <w:rPr>
            <w:rStyle w:val="Hypertextovprepojenie"/>
            <w:rFonts w:ascii="Arial" w:hAnsi="Arial" w:cs="Arial"/>
            <w:sz w:val="16"/>
            <w:szCs w:val="16"/>
          </w:rPr>
          <w:t xml:space="preserve">generuje sa </w:t>
        </w:r>
        <w:r w:rsidR="002760CD">
          <w:rPr>
            <w:rStyle w:val="Hypertextovprepojenie"/>
            <w:rFonts w:ascii="Arial" w:hAnsi="Arial" w:cs="Arial"/>
            <w:sz w:val="16"/>
            <w:szCs w:val="16"/>
          </w:rPr>
          <w:t>pri rezervácii ŽOP</w:t>
        </w:r>
        <w:r w:rsidR="00F70883">
          <w:rPr>
            <w:rStyle w:val="Hypertextovprepojenie"/>
            <w:rFonts w:ascii="Arial" w:hAnsi="Arial" w:cs="Arial"/>
            <w:sz w:val="16"/>
            <w:szCs w:val="16"/>
          </w:rPr>
          <w:t xml:space="preserve"> v ISUF</w:t>
        </w:r>
      </w:hyperlink>
    </w:p>
    <w:p w14:paraId="4AFBA7BF" w14:textId="6465F898" w:rsidR="00F9436B" w:rsidRPr="00F9436B" w:rsidRDefault="00F9436B" w:rsidP="008461A3">
      <w:pPr>
        <w:pStyle w:val="Odsekzoznamu"/>
        <w:numPr>
          <w:ilvl w:val="0"/>
          <w:numId w:val="22"/>
        </w:numPr>
        <w:jc w:val="both"/>
        <w:rPr>
          <w:rFonts w:ascii="Arial" w:hAnsi="Arial" w:cs="Arial"/>
          <w:sz w:val="16"/>
          <w:szCs w:val="16"/>
        </w:rPr>
      </w:pPr>
      <w:r w:rsidRPr="00F9436B">
        <w:rPr>
          <w:rFonts w:ascii="Arial" w:hAnsi="Arial" w:cs="Arial"/>
          <w:sz w:val="16"/>
          <w:szCs w:val="16"/>
        </w:rPr>
        <w:t>FM rozpočtový dokl</w:t>
      </w:r>
      <w:r w:rsidR="00F70883">
        <w:rPr>
          <w:rFonts w:ascii="Arial" w:hAnsi="Arial" w:cs="Arial"/>
          <w:sz w:val="16"/>
          <w:szCs w:val="16"/>
        </w:rPr>
        <w:t xml:space="preserve">ad FMDO - </w:t>
      </w:r>
      <w:r w:rsidR="002760CD">
        <w:rPr>
          <w:rFonts w:ascii="Arial" w:hAnsi="Arial" w:cs="Arial"/>
          <w:sz w:val="16"/>
          <w:szCs w:val="16"/>
        </w:rPr>
        <w:t xml:space="preserve">generuje sa pri rezervácii </w:t>
      </w:r>
      <w:r w:rsidR="00F70883">
        <w:rPr>
          <w:rFonts w:ascii="Arial" w:hAnsi="Arial" w:cs="Arial"/>
          <w:sz w:val="16"/>
          <w:szCs w:val="16"/>
        </w:rPr>
        <w:t>ŽOP v ISUF</w:t>
      </w:r>
    </w:p>
    <w:p w14:paraId="335F24FA" w14:textId="77777777" w:rsidR="00F9436B" w:rsidRPr="00F9436B" w:rsidRDefault="00F9436B" w:rsidP="008F2CC3">
      <w:pPr>
        <w:jc w:val="both"/>
      </w:pPr>
    </w:p>
    <w:p w14:paraId="7B042806" w14:textId="7C4BB79F" w:rsidR="003B0CE6" w:rsidRDefault="003B0CE6" w:rsidP="008F2CC3">
      <w:pPr>
        <w:jc w:val="both"/>
        <w:rPr>
          <w:rFonts w:ascii="Arial" w:hAnsi="Arial" w:cs="Arial"/>
          <w:sz w:val="16"/>
          <w:szCs w:val="16"/>
        </w:rPr>
      </w:pPr>
      <w:r>
        <w:rPr>
          <w:rFonts w:ascii="Arial" w:hAnsi="Arial" w:cs="Arial"/>
          <w:noProof/>
          <w:sz w:val="16"/>
          <w:szCs w:val="16"/>
          <w:lang w:eastAsia="sk-SK"/>
        </w:rPr>
        <mc:AlternateContent>
          <mc:Choice Requires="wps">
            <w:drawing>
              <wp:inline distT="0" distB="0" distL="0" distR="0" wp14:anchorId="5631979C" wp14:editId="415345CC">
                <wp:extent cx="5828599" cy="1217220"/>
                <wp:effectExtent l="0" t="0" r="20320" b="21590"/>
                <wp:docPr id="25" name="Rám 25"/>
                <wp:cNvGraphicFramePr/>
                <a:graphic xmlns:a="http://schemas.openxmlformats.org/drawingml/2006/main">
                  <a:graphicData uri="http://schemas.microsoft.com/office/word/2010/wordprocessingShape">
                    <wps:wsp>
                      <wps:cNvSpPr/>
                      <wps:spPr>
                        <a:xfrm>
                          <a:off x="0" y="0"/>
                          <a:ext cx="5828599" cy="121722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7FA5D" w14:textId="7D8545B2" w:rsidR="0098332E" w:rsidRPr="0007017E" w:rsidRDefault="0098332E" w:rsidP="003B0CE6">
                            <w:pPr>
                              <w:jc w:val="both"/>
                              <w:rPr>
                                <w:rFonts w:ascii="Arial" w:hAnsi="Arial" w:cs="Arial"/>
                                <w:color w:val="000000" w:themeColor="text1"/>
                                <w:sz w:val="16"/>
                                <w:szCs w:val="16"/>
                              </w:rPr>
                            </w:pPr>
                            <w:r w:rsidRPr="0007017E">
                              <w:rPr>
                                <w:rFonts w:ascii="Arial" w:hAnsi="Arial" w:cs="Arial"/>
                                <w:color w:val="000000" w:themeColor="text1"/>
                                <w:sz w:val="16"/>
                                <w:szCs w:val="16"/>
                              </w:rPr>
                              <w:t>Predpokladom pre úspešné spracovanie žiadosti o platbu prijímateľa ŠRO v rozpočtovom informačnom systéme (RIS) je pripravenie limitov pre príslušné zdroje na kapitole prijímateľa. Platobná jednotka v prípade identifikácie chýbajúcich limitov kapitoly</w:t>
                            </w:r>
                            <w:r>
                              <w:rPr>
                                <w:rFonts w:ascii="Arial" w:hAnsi="Arial" w:cs="Arial"/>
                                <w:color w:val="000000" w:themeColor="text1"/>
                                <w:sz w:val="16"/>
                                <w:szCs w:val="16"/>
                              </w:rPr>
                              <w:t>,</w:t>
                            </w:r>
                            <w:r w:rsidRPr="0007017E">
                              <w:rPr>
                                <w:rFonts w:ascii="Arial" w:hAnsi="Arial" w:cs="Arial"/>
                                <w:color w:val="000000" w:themeColor="text1"/>
                                <w:sz w:val="16"/>
                                <w:szCs w:val="16"/>
                              </w:rPr>
                              <w:t xml:space="preserve"> pod ktorú spadá prijímateľ ŠRO upozorní konkrétneho prijímateľa</w:t>
                            </w:r>
                            <w:r>
                              <w:rPr>
                                <w:rFonts w:ascii="Arial" w:hAnsi="Arial" w:cs="Arial"/>
                                <w:color w:val="000000" w:themeColor="text1"/>
                                <w:sz w:val="16"/>
                                <w:szCs w:val="16"/>
                              </w:rPr>
                              <w:t>,</w:t>
                            </w:r>
                            <w:r w:rsidRPr="0007017E">
                              <w:rPr>
                                <w:rFonts w:ascii="Arial" w:hAnsi="Arial" w:cs="Arial"/>
                                <w:color w:val="000000" w:themeColor="text1"/>
                                <w:sz w:val="16"/>
                                <w:szCs w:val="16"/>
                              </w:rPr>
                              <w:t xml:space="preserve"> aby informoval svoju kapitolu o budúcom prijatí rozpočtových prostriedkov na príslušných zdrojoch a požiadal o pripravenie limitov kapitoly pre uvedené zdroje. Predmetné limity sú v RIS nevyhnutné pre všetky následné rozpočtové opatrenia týkajúce sa úprav na príslušných zdrojoch (napr. pre viazanie nevyčerpaných prostriedkov na konci roka).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31979C" id="Rám 25" o:spid="_x0000_s1027" style="width:458.95pt;height:95.85pt;visibility:visible;mso-wrap-style:square;mso-left-percent:-10001;mso-top-percent:-10001;mso-position-horizontal:absolute;mso-position-horizontal-relative:char;mso-position-vertical:absolute;mso-position-vertical-relative:line;mso-left-percent:-10001;mso-top-percent:-10001;v-text-anchor:middle" coordsize="5828599,121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KbgwIAAEoFAAAOAAAAZHJzL2Uyb0RvYy54bWysVM1u2zAMvg/YOwi6r46NZm2DOkXQosOA&#10;oi36g54VWaoN6G+UEjt7mz3LXmyU5LhFW+wwLAdFNMmP5EdSp2eDVmQrwHfW1LQ8mFEiDLdNZ55r&#10;+vhw+eWYEh+YaZiyRtR0Jzw9W37+dNq7hahsa1UjgCCI8Yve1bQNwS2KwvNWaOYPrBMGldKCZgFF&#10;eC4aYD2ia1VUs9nXorfQOLBceI9fL7KSLhO+lIKHGym9CETVFHML6YR0ruNZLE/Z4hmYazs+psH+&#10;IQvNOoNBJ6gLFhjZQPcOSnccrLcyHHCrCytlx0WqAaspZ2+quW+ZE6kWJMe7iSb//2D59fYWSNfU&#10;tJpTYpjGHt39/qUJishN7/wCTe7dLYySx2ssdJCg4z+WQIbE527iUwyBcPw4P66O5ycnlHDUlVV5&#10;VFWJ8eLF3YEP34TVJF5qKgEzSESy7ZUPGBNt9zYoxHxyBukWdkrEJJS5ExKrwJhV8k7zI84VkC3D&#10;zjPOhQllVrWsEfnzfIa/WCYGmTySlAAjsuyUmrBHgDib77EzzGgfXUUav8l59rfEsvPkkSJbEyZn&#10;3RkLHwEorGqMnO33JGVqIkthWA+5w/uOrm2zw66DzevgHb/skP4r5sMtA5x/3BTc6XCDh1S2r6kd&#10;b5S0Fn5+9D3a41iilpIe96mm/seGgaBEfTc4sCfl4WFcwCQczo9wEgi81qxfa8xGn1tsXImvh+Pp&#10;Gu2D2l8lWP2Eq7+KUVHFDMfYNeUB9sJ5yHuOjwcXq1Uyw6VzLFyZe8cjeOQ5TtfD8MTAjTMYcHyv&#10;7X732OLNJGbb6GnsahOs7NKYRqYzr2MHcGHTKI2PS3wRXsvJ6uUJXP4BAAD//wMAUEsDBBQABgAI&#10;AAAAIQA9X0sn3AAAAAUBAAAPAAAAZHJzL2Rvd25yZXYueG1sTI9BS8NAEIXvgv9hGcGb3URBbcym&#10;lIKIglLbUvQ2zY5JMDsbstsm9dc7etHLMMN7vPlePhtdqw7Uh8azgXSSgCIuvW24MrBZ31/cggoR&#10;2WLrmQwcKcCsOD3JMbN+4Fc6rGKlJIRDhgbqGLtM61DW5DBMfEcs2ofvHUY5+0rbHgcJd62+TJJr&#10;7bBh+VBjR4uays/V3hmgY+reFl/4vr4aaPn89FhtH17mxpyfjfM7UJHG+GeGH3xBh0KYdn7PNqjW&#10;gBSJv1O0aXozBbUTk2ygi1z/py++AQAA//8DAFBLAQItABQABgAIAAAAIQC2gziS/gAAAOEBAAAT&#10;AAAAAAAAAAAAAAAAAAAAAABbQ29udGVudF9UeXBlc10ueG1sUEsBAi0AFAAGAAgAAAAhADj9If/W&#10;AAAAlAEAAAsAAAAAAAAAAAAAAAAALwEAAF9yZWxzLy5yZWxzUEsBAi0AFAAGAAgAAAAhABtUApuD&#10;AgAASgUAAA4AAAAAAAAAAAAAAAAALgIAAGRycy9lMm9Eb2MueG1sUEsBAi0AFAAGAAgAAAAhAD1f&#10;SyfcAAAABQEAAA8AAAAAAAAAAAAAAAAA3QQAAGRycy9kb3ducmV2LnhtbFBLBQYAAAAABAAEAPMA&#10;AADmBQAAAAA=&#10;" adj="-11796480,,5400" path="m,l5828599,r,1217220l,1217220,,xm152153,152153r,912915l5676447,1065068r,-912915l152153,152153xe" fillcolor="#5b9bd5 [3204]" strokecolor="#1f4d78 [1604]" strokeweight="1pt">
                <v:stroke joinstyle="miter"/>
                <v:formulas/>
                <v:path arrowok="t" o:connecttype="custom" o:connectlocs="0,0;5828599,0;5828599,1217220;0,1217220;0,0;152153,152153;152153,1065068;5676447,1065068;5676447,152153;152153,152153" o:connectangles="0,0,0,0,0,0,0,0,0,0" textboxrect="0,0,5828599,1217220"/>
                <v:textbox>
                  <w:txbxContent>
                    <w:p w14:paraId="23A7FA5D" w14:textId="7D8545B2" w:rsidR="0098332E" w:rsidRPr="0007017E" w:rsidRDefault="0098332E" w:rsidP="003B0CE6">
                      <w:pPr>
                        <w:jc w:val="both"/>
                        <w:rPr>
                          <w:rFonts w:ascii="Arial" w:hAnsi="Arial" w:cs="Arial"/>
                          <w:color w:val="000000" w:themeColor="text1"/>
                          <w:sz w:val="16"/>
                          <w:szCs w:val="16"/>
                        </w:rPr>
                      </w:pPr>
                      <w:r w:rsidRPr="0007017E">
                        <w:rPr>
                          <w:rFonts w:ascii="Arial" w:hAnsi="Arial" w:cs="Arial"/>
                          <w:color w:val="000000" w:themeColor="text1"/>
                          <w:sz w:val="16"/>
                          <w:szCs w:val="16"/>
                        </w:rPr>
                        <w:t>Predpokladom pre úspešné spracovanie žiadosti o platbu prijímateľa ŠRO v rozpočtovom informačnom systéme (RIS) je pripravenie limitov pre príslušné zdroje na kapitole prijímateľa. Platobná jednotka v prípade identifikácie chýbajúcich limitov kapitoly</w:t>
                      </w:r>
                      <w:r>
                        <w:rPr>
                          <w:rFonts w:ascii="Arial" w:hAnsi="Arial" w:cs="Arial"/>
                          <w:color w:val="000000" w:themeColor="text1"/>
                          <w:sz w:val="16"/>
                          <w:szCs w:val="16"/>
                        </w:rPr>
                        <w:t>,</w:t>
                      </w:r>
                      <w:r w:rsidRPr="0007017E">
                        <w:rPr>
                          <w:rFonts w:ascii="Arial" w:hAnsi="Arial" w:cs="Arial"/>
                          <w:color w:val="000000" w:themeColor="text1"/>
                          <w:sz w:val="16"/>
                          <w:szCs w:val="16"/>
                        </w:rPr>
                        <w:t xml:space="preserve"> pod ktorú spadá prijímateľ ŠRO upozorní konkrétneho prijímateľa</w:t>
                      </w:r>
                      <w:r>
                        <w:rPr>
                          <w:rFonts w:ascii="Arial" w:hAnsi="Arial" w:cs="Arial"/>
                          <w:color w:val="000000" w:themeColor="text1"/>
                          <w:sz w:val="16"/>
                          <w:szCs w:val="16"/>
                        </w:rPr>
                        <w:t>,</w:t>
                      </w:r>
                      <w:r w:rsidRPr="0007017E">
                        <w:rPr>
                          <w:rFonts w:ascii="Arial" w:hAnsi="Arial" w:cs="Arial"/>
                          <w:color w:val="000000" w:themeColor="text1"/>
                          <w:sz w:val="16"/>
                          <w:szCs w:val="16"/>
                        </w:rPr>
                        <w:t xml:space="preserve"> aby informoval svoju kapitolu o budúcom prijatí rozpočtových prostriedkov na príslušných zdrojoch a požiadal o pripravenie limitov kapitoly pre uvedené zdroje. Predmetné limity sú v RIS nevyhnutné pre všetky následné rozpočtové opatrenia týkajúce sa úprav na príslušných zdrojoch (napr. pre viazanie nevyčerpaných prostriedkov na konci roka).</w:t>
                      </w:r>
                    </w:p>
                  </w:txbxContent>
                </v:textbox>
                <w10:anchorlock/>
              </v:shape>
            </w:pict>
          </mc:Fallback>
        </mc:AlternateContent>
      </w:r>
    </w:p>
    <w:p w14:paraId="68BF266E" w14:textId="54ACD839" w:rsidR="00CD21E7" w:rsidRPr="00DB4CAA" w:rsidRDefault="00B8640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5EFE072" wp14:editId="4CDB98E4">
            <wp:extent cx="5743575" cy="1781175"/>
            <wp:effectExtent l="0" t="0" r="9525" b="9525"/>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298" b="48655"/>
                    <a:stretch/>
                  </pic:blipFill>
                  <pic:spPr bwMode="auto">
                    <a:xfrm>
                      <a:off x="0" y="0"/>
                      <a:ext cx="5743575" cy="1781175"/>
                    </a:xfrm>
                    <a:prstGeom prst="rect">
                      <a:avLst/>
                    </a:prstGeom>
                    <a:ln>
                      <a:noFill/>
                    </a:ln>
                    <a:extLst>
                      <a:ext uri="{53640926-AAD7-44D8-BBD7-CCE9431645EC}">
                        <a14:shadowObscured xmlns:a14="http://schemas.microsoft.com/office/drawing/2010/main"/>
                      </a:ext>
                    </a:extLst>
                  </pic:spPr>
                </pic:pic>
              </a:graphicData>
            </a:graphic>
          </wp:inline>
        </w:drawing>
      </w:r>
    </w:p>
    <w:p w14:paraId="08323DA7" w14:textId="77777777" w:rsidR="00CD21E7" w:rsidRPr="00DB4CAA" w:rsidRDefault="00CD21E7" w:rsidP="008F2CC3">
      <w:pPr>
        <w:jc w:val="both"/>
        <w:rPr>
          <w:rFonts w:ascii="Arial" w:hAnsi="Arial" w:cs="Arial"/>
          <w:sz w:val="16"/>
          <w:szCs w:val="16"/>
        </w:rPr>
      </w:pPr>
      <w:r w:rsidRPr="00DB4CAA">
        <w:rPr>
          <w:rFonts w:ascii="Arial" w:hAnsi="Arial" w:cs="Arial"/>
          <w:sz w:val="16"/>
          <w:szCs w:val="16"/>
        </w:rPr>
        <w:t>Klik na ikonu „spotreba“.</w:t>
      </w:r>
    </w:p>
    <w:p w14:paraId="0A73F488" w14:textId="457882E6" w:rsidR="00CD21E7" w:rsidRPr="00DB4CAA" w:rsidRDefault="00B86405"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3B428720" wp14:editId="5CF07552">
            <wp:extent cx="5743575" cy="2095500"/>
            <wp:effectExtent l="0" t="0" r="9525" b="0"/>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98" b="39594"/>
                    <a:stretch/>
                  </pic:blipFill>
                  <pic:spPr bwMode="auto">
                    <a:xfrm>
                      <a:off x="0" y="0"/>
                      <a:ext cx="5743575" cy="2095500"/>
                    </a:xfrm>
                    <a:prstGeom prst="rect">
                      <a:avLst/>
                    </a:prstGeom>
                    <a:ln>
                      <a:noFill/>
                    </a:ln>
                    <a:extLst>
                      <a:ext uri="{53640926-AAD7-44D8-BBD7-CCE9431645EC}">
                        <a14:shadowObscured xmlns:a14="http://schemas.microsoft.com/office/drawing/2010/main"/>
                      </a:ext>
                    </a:extLst>
                  </pic:spPr>
                </pic:pic>
              </a:graphicData>
            </a:graphic>
          </wp:inline>
        </w:drawing>
      </w:r>
    </w:p>
    <w:p w14:paraId="1D78B61D" w14:textId="77777777" w:rsidR="00CD21E7" w:rsidRPr="00DB4CAA" w:rsidRDefault="00CD21E7" w:rsidP="008F2CC3">
      <w:pPr>
        <w:jc w:val="both"/>
        <w:rPr>
          <w:rFonts w:ascii="Arial" w:hAnsi="Arial" w:cs="Arial"/>
          <w:sz w:val="16"/>
          <w:szCs w:val="16"/>
        </w:rPr>
      </w:pPr>
      <w:r w:rsidRPr="00DB4CAA">
        <w:rPr>
          <w:rFonts w:ascii="Arial" w:hAnsi="Arial" w:cs="Arial"/>
          <w:sz w:val="16"/>
          <w:szCs w:val="16"/>
        </w:rPr>
        <w:t>Doklady podsúvahov</w:t>
      </w:r>
      <w:r w:rsidR="00692D44" w:rsidRPr="00DB4CAA">
        <w:rPr>
          <w:rFonts w:ascii="Arial" w:hAnsi="Arial" w:cs="Arial"/>
          <w:sz w:val="16"/>
          <w:szCs w:val="16"/>
        </w:rPr>
        <w:t>ej evidencie ku všetkým zdrojom (EU, ŠR, IZM).</w:t>
      </w:r>
    </w:p>
    <w:p w14:paraId="6CD746AE" w14:textId="77777777" w:rsidR="00DF78E2" w:rsidRDefault="00DF78E2" w:rsidP="008F2CC3">
      <w:pPr>
        <w:jc w:val="both"/>
        <w:rPr>
          <w:rFonts w:ascii="Arial" w:hAnsi="Arial" w:cs="Arial"/>
          <w:sz w:val="16"/>
          <w:szCs w:val="16"/>
        </w:rPr>
      </w:pPr>
      <w:r w:rsidRPr="003A68C6">
        <w:rPr>
          <w:rFonts w:ascii="Arial" w:hAnsi="Arial" w:cs="Arial"/>
          <w:sz w:val="16"/>
          <w:szCs w:val="16"/>
        </w:rPr>
        <w:t xml:space="preserve">Druh rezervačného dokladu pre Žiadosť o poskytnutie zálohovej platby je označený znakom „ZP“. </w:t>
      </w:r>
    </w:p>
    <w:p w14:paraId="6763F48A" w14:textId="38BE71BA" w:rsidR="003A68C6" w:rsidRPr="003A68C6" w:rsidRDefault="003A68C6" w:rsidP="008F2CC3">
      <w:pPr>
        <w:jc w:val="both"/>
        <w:rPr>
          <w:rFonts w:ascii="Arial" w:hAnsi="Arial" w:cs="Arial"/>
          <w:sz w:val="16"/>
          <w:szCs w:val="16"/>
        </w:rPr>
      </w:pPr>
      <w:r w:rsidRPr="003A68C6">
        <w:rPr>
          <w:rFonts w:ascii="Arial" w:hAnsi="Arial" w:cs="Arial"/>
          <w:sz w:val="16"/>
          <w:szCs w:val="16"/>
        </w:rPr>
        <w:t xml:space="preserve">V texte hlavičky dokladu sa uvádza kód žiadosti o platbu typu </w:t>
      </w:r>
      <w:r>
        <w:rPr>
          <w:rFonts w:ascii="Arial" w:hAnsi="Arial" w:cs="Arial"/>
          <w:sz w:val="16"/>
          <w:szCs w:val="16"/>
        </w:rPr>
        <w:t>zálohová platba</w:t>
      </w:r>
      <w:r w:rsidRPr="003A68C6">
        <w:rPr>
          <w:rFonts w:ascii="Arial" w:hAnsi="Arial" w:cs="Arial"/>
          <w:sz w:val="16"/>
          <w:szCs w:val="16"/>
        </w:rPr>
        <w:t xml:space="preserve">. Pole; „Text položky“ rezervačného dokladu je prázdne. Bezprostredne po založení rezervačného dokladu žiadosti o platbu typu </w:t>
      </w:r>
      <w:r>
        <w:rPr>
          <w:rFonts w:ascii="Arial" w:hAnsi="Arial" w:cs="Arial"/>
          <w:sz w:val="16"/>
          <w:szCs w:val="16"/>
        </w:rPr>
        <w:t>zálohová platba</w:t>
      </w:r>
      <w:r w:rsidRPr="003A68C6">
        <w:rPr>
          <w:rFonts w:ascii="Arial" w:hAnsi="Arial" w:cs="Arial"/>
          <w:sz w:val="16"/>
          <w:szCs w:val="16"/>
        </w:rPr>
        <w:t xml:space="preserve"> KPPR je vytvorený „ELUR“ (evidenčný list úprav rozpočtu) v systéme RIS, ktorý sa automaticky aktivuje. To znamená že sa zníži rozpočet PJ a navýši sa rozpočet na prijímateľovi alebo partnerovi – KPPR.</w:t>
      </w:r>
    </w:p>
    <w:p w14:paraId="5644DDB2" w14:textId="77777777" w:rsidR="00DB4CAA" w:rsidRDefault="00DB4CAA" w:rsidP="008F2CC3">
      <w:pPr>
        <w:jc w:val="both"/>
        <w:rPr>
          <w:rFonts w:ascii="Arial" w:hAnsi="Arial" w:cs="Arial"/>
          <w:sz w:val="16"/>
          <w:szCs w:val="16"/>
        </w:rPr>
      </w:pPr>
    </w:p>
    <w:p w14:paraId="3649DC21" w14:textId="77777777" w:rsidR="00980E9B" w:rsidRPr="00DB4CAA" w:rsidRDefault="00980E9B" w:rsidP="008F2CC3">
      <w:pPr>
        <w:jc w:val="both"/>
        <w:rPr>
          <w:rFonts w:ascii="Arial" w:hAnsi="Arial" w:cs="Arial"/>
          <w:sz w:val="16"/>
          <w:szCs w:val="16"/>
        </w:rPr>
      </w:pPr>
    </w:p>
    <w:p w14:paraId="048D425E" w14:textId="084CE830" w:rsidR="00FB67F7" w:rsidRDefault="00FB67F7" w:rsidP="008F2CC3">
      <w:pPr>
        <w:pStyle w:val="Nadpis2"/>
      </w:pPr>
      <w:bookmarkStart w:id="32" w:name="_Rezervácia_typu_ŽOP_4"/>
      <w:bookmarkStart w:id="33" w:name="_Toc5086304"/>
      <w:bookmarkEnd w:id="32"/>
      <w:r w:rsidRPr="00DB4CAA">
        <w:t xml:space="preserve">Rezervácia typu </w:t>
      </w:r>
      <w:r w:rsidR="00AD2074">
        <w:t>ŽOP</w:t>
      </w:r>
      <w:r w:rsidR="00FB1BA4" w:rsidRPr="00DB4CAA">
        <w:t xml:space="preserve"> </w:t>
      </w:r>
      <w:proofErr w:type="spellStart"/>
      <w:r w:rsidR="00FB1BA4" w:rsidRPr="00DB4CAA">
        <w:t>predfinancovanie</w:t>
      </w:r>
      <w:proofErr w:type="spellEnd"/>
      <w:r w:rsidRPr="00DB4CAA">
        <w:t xml:space="preserve"> (PR)</w:t>
      </w:r>
      <w:r w:rsidR="006B12A0" w:rsidRPr="00DB4CAA">
        <w:t xml:space="preserve"> </w:t>
      </w:r>
      <w:r w:rsidR="00DB4CAA">
        <w:t>–</w:t>
      </w:r>
      <w:r w:rsidR="006B12A0" w:rsidRPr="00DB4CAA">
        <w:t xml:space="preserve"> KPPR</w:t>
      </w:r>
      <w:bookmarkEnd w:id="33"/>
    </w:p>
    <w:p w14:paraId="57B5BF1F" w14:textId="77777777" w:rsidR="008F154F" w:rsidRDefault="008F154F" w:rsidP="008F2CC3">
      <w:pPr>
        <w:jc w:val="both"/>
        <w:rPr>
          <w:rFonts w:ascii="Arial" w:hAnsi="Arial" w:cs="Arial"/>
          <w:sz w:val="16"/>
          <w:szCs w:val="16"/>
        </w:rPr>
      </w:pPr>
    </w:p>
    <w:p w14:paraId="4CE7F75B" w14:textId="77777777" w:rsidR="008F154F" w:rsidRPr="00BB2CE4" w:rsidRDefault="008F154F" w:rsidP="008F2CC3">
      <w:pPr>
        <w:jc w:val="both"/>
        <w:rPr>
          <w:rFonts w:ascii="Arial" w:hAnsi="Arial" w:cs="Arial"/>
          <w:sz w:val="16"/>
          <w:szCs w:val="16"/>
        </w:rPr>
      </w:pPr>
      <w:r>
        <w:rPr>
          <w:rFonts w:ascii="Arial" w:hAnsi="Arial" w:cs="Arial"/>
          <w:sz w:val="16"/>
          <w:szCs w:val="16"/>
        </w:rPr>
        <w:t xml:space="preserve">ŽOP – PR (300101) </w:t>
      </w:r>
    </w:p>
    <w:p w14:paraId="7A092B15" w14:textId="77777777" w:rsidR="008F154F" w:rsidRPr="00BB2CE4" w:rsidRDefault="008F154F" w:rsidP="008461A3">
      <w:pPr>
        <w:pStyle w:val="Odsekzoznamu"/>
        <w:numPr>
          <w:ilvl w:val="0"/>
          <w:numId w:val="16"/>
        </w:numPr>
        <w:jc w:val="both"/>
        <w:rPr>
          <w:rFonts w:ascii="Arial" w:hAnsi="Arial" w:cs="Arial"/>
          <w:sz w:val="16"/>
          <w:szCs w:val="16"/>
        </w:rPr>
      </w:pPr>
      <w:r w:rsidRPr="00BB2CE4">
        <w:rPr>
          <w:rFonts w:ascii="Arial" w:hAnsi="Arial" w:cs="Arial"/>
          <w:sz w:val="16"/>
          <w:szCs w:val="16"/>
        </w:rPr>
        <w:t>ITMS – posun do stavu „rezervácia ISUF“</w:t>
      </w:r>
    </w:p>
    <w:p w14:paraId="4CC6BA57" w14:textId="77777777" w:rsidR="008F154F" w:rsidRPr="00BB2CE4" w:rsidRDefault="008F154F" w:rsidP="008461A3">
      <w:pPr>
        <w:pStyle w:val="Odsekzoznamu"/>
        <w:numPr>
          <w:ilvl w:val="0"/>
          <w:numId w:val="16"/>
        </w:numPr>
        <w:jc w:val="both"/>
        <w:rPr>
          <w:rFonts w:ascii="Arial" w:hAnsi="Arial" w:cs="Arial"/>
          <w:sz w:val="16"/>
          <w:szCs w:val="16"/>
        </w:rPr>
      </w:pPr>
      <w:r w:rsidRPr="00BB2CE4">
        <w:rPr>
          <w:rFonts w:ascii="Arial" w:hAnsi="Arial" w:cs="Arial"/>
          <w:sz w:val="16"/>
          <w:szCs w:val="16"/>
        </w:rPr>
        <w:t xml:space="preserve">ISUF – rezervačný doklad zmenený, FM rozpočtový doklad, FI doklad </w:t>
      </w:r>
    </w:p>
    <w:p w14:paraId="7EE7833A" w14:textId="77777777" w:rsidR="008F154F" w:rsidRPr="00F9436B" w:rsidRDefault="008F154F" w:rsidP="008461A3">
      <w:pPr>
        <w:pStyle w:val="Odsekzoznamu"/>
        <w:numPr>
          <w:ilvl w:val="0"/>
          <w:numId w:val="16"/>
        </w:numPr>
        <w:jc w:val="both"/>
        <w:rPr>
          <w:rFonts w:ascii="Arial" w:hAnsi="Arial" w:cs="Arial"/>
          <w:sz w:val="16"/>
          <w:szCs w:val="16"/>
        </w:rPr>
      </w:pPr>
      <w:r w:rsidRPr="00F9436B">
        <w:rPr>
          <w:rFonts w:ascii="Arial" w:hAnsi="Arial" w:cs="Arial"/>
          <w:sz w:val="16"/>
          <w:szCs w:val="16"/>
        </w:rPr>
        <w:t xml:space="preserve">RIS – </w:t>
      </w:r>
      <w:proofErr w:type="spellStart"/>
      <w:r w:rsidRPr="00F9436B">
        <w:rPr>
          <w:rFonts w:ascii="Arial" w:hAnsi="Arial" w:cs="Arial"/>
          <w:sz w:val="16"/>
          <w:szCs w:val="16"/>
        </w:rPr>
        <w:t>Elur</w:t>
      </w:r>
      <w:proofErr w:type="spellEnd"/>
      <w:r w:rsidRPr="00F9436B">
        <w:rPr>
          <w:rFonts w:ascii="Arial" w:hAnsi="Arial" w:cs="Arial"/>
          <w:sz w:val="16"/>
          <w:szCs w:val="16"/>
        </w:rPr>
        <w:t xml:space="preserve"> – aktivovaný</w:t>
      </w:r>
    </w:p>
    <w:p w14:paraId="7271EFCF" w14:textId="77777777" w:rsidR="008F154F" w:rsidRDefault="008F154F" w:rsidP="008F2CC3">
      <w:pPr>
        <w:jc w:val="both"/>
        <w:rPr>
          <w:rFonts w:ascii="Arial" w:hAnsi="Arial" w:cs="Arial"/>
          <w:sz w:val="16"/>
          <w:szCs w:val="16"/>
        </w:rPr>
      </w:pPr>
    </w:p>
    <w:p w14:paraId="2632E0A0" w14:textId="762C42BD" w:rsidR="00E53C30" w:rsidRPr="00F9436B" w:rsidRDefault="00E53C30" w:rsidP="008F2CC3">
      <w:pPr>
        <w:jc w:val="both"/>
        <w:rPr>
          <w:rFonts w:ascii="Arial" w:hAnsi="Arial" w:cs="Arial"/>
          <w:sz w:val="16"/>
          <w:szCs w:val="16"/>
        </w:rPr>
      </w:pPr>
      <w:r w:rsidRPr="00F9436B">
        <w:rPr>
          <w:rFonts w:ascii="Arial" w:hAnsi="Arial" w:cs="Arial"/>
          <w:sz w:val="16"/>
          <w:szCs w:val="16"/>
        </w:rPr>
        <w:t>Gen</w:t>
      </w:r>
      <w:r w:rsidR="002760CD">
        <w:rPr>
          <w:rFonts w:ascii="Arial" w:hAnsi="Arial" w:cs="Arial"/>
          <w:sz w:val="16"/>
          <w:szCs w:val="16"/>
        </w:rPr>
        <w:t>erovanie dokladov k</w:t>
      </w:r>
      <w:r w:rsidRPr="00F9436B">
        <w:rPr>
          <w:rFonts w:ascii="Arial" w:hAnsi="Arial" w:cs="Arial"/>
          <w:sz w:val="16"/>
          <w:szCs w:val="16"/>
        </w:rPr>
        <w:t xml:space="preserve"> ŽOP</w:t>
      </w:r>
    </w:p>
    <w:p w14:paraId="11301D02" w14:textId="31D1B47A" w:rsidR="002760CD" w:rsidRPr="00980E9B" w:rsidRDefault="00F70883" w:rsidP="008461A3">
      <w:pPr>
        <w:pStyle w:val="Odsekzoznamu"/>
        <w:numPr>
          <w:ilvl w:val="0"/>
          <w:numId w:val="22"/>
        </w:numPr>
        <w:jc w:val="both"/>
        <w:rPr>
          <w:rFonts w:ascii="Arial" w:hAnsi="Arial" w:cs="Arial"/>
          <w:sz w:val="16"/>
          <w:szCs w:val="16"/>
        </w:rPr>
      </w:pPr>
      <w:r>
        <w:rPr>
          <w:rFonts w:ascii="Arial" w:hAnsi="Arial" w:cs="Arial"/>
          <w:sz w:val="16"/>
          <w:szCs w:val="16"/>
        </w:rPr>
        <w:t xml:space="preserve">Rezervačný doklad  REDO - </w:t>
      </w:r>
      <w:r w:rsidR="00E53C30" w:rsidRPr="00F9436B">
        <w:rPr>
          <w:rFonts w:ascii="Arial" w:hAnsi="Arial" w:cs="Arial"/>
          <w:sz w:val="16"/>
          <w:szCs w:val="16"/>
        </w:rPr>
        <w:t>generuje sa pri rezervácii</w:t>
      </w:r>
      <w:r w:rsidR="002760CD">
        <w:rPr>
          <w:rFonts w:ascii="Arial" w:hAnsi="Arial" w:cs="Arial"/>
          <w:sz w:val="16"/>
          <w:szCs w:val="16"/>
        </w:rPr>
        <w:t xml:space="preserve"> ŽOP</w:t>
      </w:r>
      <w:r>
        <w:rPr>
          <w:rFonts w:ascii="Arial" w:hAnsi="Arial" w:cs="Arial"/>
          <w:sz w:val="16"/>
          <w:szCs w:val="16"/>
        </w:rPr>
        <w:t xml:space="preserve"> v ISUF</w:t>
      </w:r>
    </w:p>
    <w:tbl>
      <w:tblPr>
        <w:tblW w:w="9021" w:type="dxa"/>
        <w:tblCellMar>
          <w:left w:w="0" w:type="dxa"/>
          <w:right w:w="0" w:type="dxa"/>
        </w:tblCellMar>
        <w:tblLook w:val="04A0" w:firstRow="1" w:lastRow="0" w:firstColumn="1" w:lastColumn="0" w:noHBand="0" w:noVBand="1"/>
      </w:tblPr>
      <w:tblGrid>
        <w:gridCol w:w="824"/>
        <w:gridCol w:w="823"/>
        <w:gridCol w:w="799"/>
        <w:gridCol w:w="820"/>
        <w:gridCol w:w="843"/>
        <w:gridCol w:w="845"/>
        <w:gridCol w:w="1082"/>
        <w:gridCol w:w="1070"/>
        <w:gridCol w:w="976"/>
        <w:gridCol w:w="939"/>
      </w:tblGrid>
      <w:tr w:rsidR="002760CD" w:rsidRPr="002760CD" w14:paraId="3C0DAD96" w14:textId="77777777" w:rsidTr="002760CD">
        <w:trPr>
          <w:trHeight w:val="306"/>
        </w:trPr>
        <w:tc>
          <w:tcPr>
            <w:tcW w:w="82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0B1ABD8B"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Druh dokladu</w:t>
            </w:r>
          </w:p>
        </w:tc>
        <w:tc>
          <w:tcPr>
            <w:tcW w:w="82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BE63180"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Text dokladu</w:t>
            </w:r>
          </w:p>
        </w:tc>
        <w:tc>
          <w:tcPr>
            <w:tcW w:w="80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905B139"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Zdroje</w:t>
            </w:r>
          </w:p>
        </w:tc>
        <w:tc>
          <w:tcPr>
            <w:tcW w:w="82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A6CBA9D"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Účet hl. knihy</w:t>
            </w:r>
          </w:p>
        </w:tc>
        <w:tc>
          <w:tcPr>
            <w:tcW w:w="80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583FE9E2" w14:textId="77777777" w:rsidR="002760CD" w:rsidRPr="002760CD" w:rsidRDefault="002760CD" w:rsidP="008F2CC3">
            <w:pPr>
              <w:jc w:val="both"/>
              <w:rPr>
                <w:rFonts w:ascii="Arial" w:hAnsi="Arial" w:cs="Arial"/>
                <w:sz w:val="16"/>
                <w:szCs w:val="16"/>
              </w:rPr>
            </w:pPr>
            <w:proofErr w:type="spellStart"/>
            <w:r w:rsidRPr="002760CD">
              <w:rPr>
                <w:rFonts w:ascii="Arial" w:hAnsi="Arial" w:cs="Arial"/>
                <w:b/>
                <w:bCs/>
                <w:sz w:val="16"/>
                <w:szCs w:val="16"/>
              </w:rPr>
              <w:t>Finanč</w:t>
            </w:r>
            <w:proofErr w:type="spellEnd"/>
            <w:r w:rsidRPr="002760CD">
              <w:rPr>
                <w:rFonts w:ascii="Arial" w:hAnsi="Arial" w:cs="Arial"/>
                <w:b/>
                <w:bCs/>
                <w:sz w:val="16"/>
                <w:szCs w:val="16"/>
              </w:rPr>
              <w:t>. položka</w:t>
            </w:r>
          </w:p>
        </w:tc>
        <w:tc>
          <w:tcPr>
            <w:tcW w:w="84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6FC5C91"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Znak štatistiky</w:t>
            </w:r>
          </w:p>
        </w:tc>
        <w:tc>
          <w:tcPr>
            <w:tcW w:w="109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A77FBDF"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Dodávateľ</w:t>
            </w:r>
          </w:p>
        </w:tc>
        <w:tc>
          <w:tcPr>
            <w:tcW w:w="107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80661A5" w14:textId="77777777" w:rsidR="002760CD" w:rsidRPr="002760CD" w:rsidRDefault="002760CD" w:rsidP="008F2CC3">
            <w:pPr>
              <w:jc w:val="both"/>
              <w:rPr>
                <w:rFonts w:ascii="Arial" w:hAnsi="Arial" w:cs="Arial"/>
                <w:sz w:val="16"/>
                <w:szCs w:val="16"/>
              </w:rPr>
            </w:pPr>
            <w:proofErr w:type="spellStart"/>
            <w:r w:rsidRPr="002760CD">
              <w:rPr>
                <w:rFonts w:ascii="Arial" w:hAnsi="Arial" w:cs="Arial"/>
                <w:b/>
                <w:bCs/>
                <w:sz w:val="16"/>
                <w:szCs w:val="16"/>
              </w:rPr>
              <w:t>Odl.príj.plat</w:t>
            </w:r>
            <w:proofErr w:type="spellEnd"/>
          </w:p>
        </w:tc>
        <w:tc>
          <w:tcPr>
            <w:tcW w:w="9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7DCC34C"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Referencia</w:t>
            </w:r>
          </w:p>
        </w:tc>
        <w:tc>
          <w:tcPr>
            <w:tcW w:w="9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0B3CF19C"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 xml:space="preserve">Priradenie účtu </w:t>
            </w:r>
            <w:proofErr w:type="spellStart"/>
            <w:r w:rsidRPr="002760CD">
              <w:rPr>
                <w:rFonts w:ascii="Arial" w:hAnsi="Arial" w:cs="Arial"/>
                <w:b/>
                <w:bCs/>
                <w:sz w:val="16"/>
                <w:szCs w:val="16"/>
              </w:rPr>
              <w:t>menit</w:t>
            </w:r>
            <w:proofErr w:type="spellEnd"/>
            <w:r w:rsidRPr="002760CD">
              <w:rPr>
                <w:rFonts w:ascii="Arial" w:hAnsi="Arial" w:cs="Arial"/>
                <w:b/>
                <w:bCs/>
                <w:sz w:val="16"/>
                <w:szCs w:val="16"/>
              </w:rPr>
              <w:t>.</w:t>
            </w:r>
          </w:p>
        </w:tc>
      </w:tr>
      <w:tr w:rsidR="002760CD" w:rsidRPr="002760CD" w14:paraId="5A180082" w14:textId="77777777" w:rsidTr="002760CD">
        <w:trPr>
          <w:trHeight w:val="306"/>
        </w:trPr>
        <w:tc>
          <w:tcPr>
            <w:tcW w:w="827"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73C92B01" w14:textId="77777777" w:rsidR="002760CD" w:rsidRPr="002760CD" w:rsidRDefault="002760CD" w:rsidP="008F2CC3">
            <w:pPr>
              <w:jc w:val="both"/>
              <w:rPr>
                <w:rFonts w:ascii="Arial" w:hAnsi="Arial" w:cs="Arial"/>
                <w:sz w:val="16"/>
                <w:szCs w:val="16"/>
              </w:rPr>
            </w:pPr>
            <w:r w:rsidRPr="002760CD">
              <w:rPr>
                <w:rFonts w:ascii="Arial" w:hAnsi="Arial" w:cs="Arial"/>
                <w:b/>
                <w:bCs/>
                <w:sz w:val="16"/>
                <w:szCs w:val="16"/>
              </w:rPr>
              <w:t>PR</w:t>
            </w:r>
          </w:p>
        </w:tc>
        <w:tc>
          <w:tcPr>
            <w:tcW w:w="82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783CB90"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Kód ŽOP</w:t>
            </w:r>
          </w:p>
        </w:tc>
        <w:tc>
          <w:tcPr>
            <w:tcW w:w="80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6251313"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EU, SR, IZ, PR</w:t>
            </w:r>
          </w:p>
        </w:tc>
        <w:tc>
          <w:tcPr>
            <w:tcW w:w="82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759AFD9"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798100</w:t>
            </w:r>
          </w:p>
        </w:tc>
        <w:tc>
          <w:tcPr>
            <w:tcW w:w="80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6BBD98C"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RKL</w:t>
            </w:r>
          </w:p>
        </w:tc>
        <w:tc>
          <w:tcPr>
            <w:tcW w:w="846"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F958ECC" w14:textId="77777777" w:rsidR="002760CD" w:rsidRPr="002760CD" w:rsidRDefault="002760CD" w:rsidP="008F2CC3">
            <w:pPr>
              <w:jc w:val="both"/>
              <w:rPr>
                <w:rFonts w:ascii="Arial" w:hAnsi="Arial" w:cs="Arial"/>
                <w:sz w:val="16"/>
                <w:szCs w:val="16"/>
              </w:rPr>
            </w:pPr>
            <w:proofErr w:type="spellStart"/>
            <w:r w:rsidRPr="002760CD">
              <w:rPr>
                <w:rFonts w:ascii="Arial" w:hAnsi="Arial" w:cs="Arial"/>
                <w:sz w:val="16"/>
                <w:szCs w:val="16"/>
              </w:rPr>
              <w:t>ano</w:t>
            </w:r>
            <w:proofErr w:type="spellEnd"/>
          </w:p>
        </w:tc>
        <w:tc>
          <w:tcPr>
            <w:tcW w:w="1090"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7941820"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Komu sa vyplácajú prostriedky</w:t>
            </w:r>
          </w:p>
        </w:tc>
        <w:tc>
          <w:tcPr>
            <w:tcW w:w="1071"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76E72BE"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Predkladateľ výdavkov</w:t>
            </w:r>
          </w:p>
        </w:tc>
        <w:tc>
          <w:tcPr>
            <w:tcW w:w="97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334CB2D"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VS – Kód ITMS</w:t>
            </w:r>
          </w:p>
        </w:tc>
        <w:tc>
          <w:tcPr>
            <w:tcW w:w="940"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B634341" w14:textId="77777777" w:rsidR="002760CD" w:rsidRPr="002760CD" w:rsidRDefault="002760CD" w:rsidP="008F2CC3">
            <w:pPr>
              <w:jc w:val="both"/>
              <w:rPr>
                <w:rFonts w:ascii="Arial" w:hAnsi="Arial" w:cs="Arial"/>
                <w:sz w:val="16"/>
                <w:szCs w:val="16"/>
              </w:rPr>
            </w:pPr>
            <w:proofErr w:type="spellStart"/>
            <w:r w:rsidRPr="002760CD">
              <w:rPr>
                <w:rFonts w:ascii="Arial" w:hAnsi="Arial" w:cs="Arial"/>
                <w:sz w:val="16"/>
                <w:szCs w:val="16"/>
              </w:rPr>
              <w:t>ano</w:t>
            </w:r>
            <w:proofErr w:type="spellEnd"/>
          </w:p>
        </w:tc>
      </w:tr>
      <w:tr w:rsidR="002760CD" w:rsidRPr="002760CD" w14:paraId="065FB67D" w14:textId="77777777" w:rsidTr="002760CD">
        <w:trPr>
          <w:trHeight w:val="306"/>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5D86AA5" w14:textId="77777777" w:rsidR="002760CD" w:rsidRPr="002760CD" w:rsidRDefault="002760C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A80199A" w14:textId="77777777" w:rsidR="002760CD" w:rsidRPr="002760CD" w:rsidRDefault="002760CD" w:rsidP="008F2CC3">
            <w:pPr>
              <w:jc w:val="both"/>
              <w:rPr>
                <w:rFonts w:ascii="Arial" w:hAnsi="Arial" w:cs="Arial"/>
                <w:sz w:val="16"/>
                <w:szCs w:val="16"/>
              </w:rPr>
            </w:pPr>
          </w:p>
        </w:tc>
        <w:tc>
          <w:tcPr>
            <w:tcW w:w="8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5F6304BB"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VZ</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4B96753" w14:textId="77777777" w:rsidR="002760CD" w:rsidRPr="002760CD" w:rsidRDefault="002760CD" w:rsidP="008F2CC3">
            <w:pPr>
              <w:jc w:val="both"/>
              <w:rPr>
                <w:rFonts w:ascii="Arial" w:hAnsi="Arial" w:cs="Arial"/>
                <w:sz w:val="16"/>
                <w:szCs w:val="16"/>
              </w:rPr>
            </w:pPr>
          </w:p>
        </w:tc>
        <w:tc>
          <w:tcPr>
            <w:tcW w:w="8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07BDE2DA" w14:textId="77777777" w:rsidR="002760CD" w:rsidRPr="002760CD" w:rsidRDefault="002760CD" w:rsidP="008F2CC3">
            <w:pPr>
              <w:jc w:val="both"/>
              <w:rPr>
                <w:rFonts w:ascii="Arial" w:hAnsi="Arial" w:cs="Arial"/>
                <w:sz w:val="16"/>
                <w:szCs w:val="16"/>
              </w:rPr>
            </w:pPr>
            <w:r w:rsidRPr="002760CD">
              <w:rPr>
                <w:rFonts w:ascii="Arial" w:hAnsi="Arial" w:cs="Arial"/>
                <w:sz w:val="16"/>
                <w:szCs w:val="16"/>
              </w:rPr>
              <w:t>štatistická</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B476E0" w14:textId="77777777" w:rsidR="002760CD" w:rsidRPr="002760CD" w:rsidRDefault="002760C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8413343" w14:textId="77777777" w:rsidR="002760CD" w:rsidRPr="002760CD" w:rsidRDefault="002760C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8585A8C" w14:textId="77777777" w:rsidR="002760CD" w:rsidRPr="002760CD" w:rsidRDefault="002760C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0967219" w14:textId="77777777" w:rsidR="002760CD" w:rsidRPr="002760CD" w:rsidRDefault="002760CD"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6A3D643" w14:textId="77777777" w:rsidR="002760CD" w:rsidRPr="002760CD" w:rsidRDefault="002760CD" w:rsidP="008F2CC3">
            <w:pPr>
              <w:jc w:val="both"/>
              <w:rPr>
                <w:rFonts w:ascii="Arial" w:hAnsi="Arial" w:cs="Arial"/>
                <w:sz w:val="16"/>
                <w:szCs w:val="16"/>
              </w:rPr>
            </w:pPr>
          </w:p>
        </w:tc>
      </w:tr>
    </w:tbl>
    <w:p w14:paraId="14F212F7" w14:textId="77777777" w:rsidR="00E53C30" w:rsidRPr="00F9436B" w:rsidRDefault="00E53C30" w:rsidP="008F2CC3">
      <w:pPr>
        <w:jc w:val="both"/>
        <w:rPr>
          <w:rFonts w:ascii="Arial" w:hAnsi="Arial" w:cs="Arial"/>
          <w:sz w:val="16"/>
          <w:szCs w:val="16"/>
        </w:rPr>
      </w:pPr>
    </w:p>
    <w:p w14:paraId="25CE46E7" w14:textId="2E51BC06" w:rsidR="00E53C30" w:rsidRPr="00DF78E2" w:rsidRDefault="00DF78E2" w:rsidP="008461A3">
      <w:pPr>
        <w:pStyle w:val="Odsekzoznamu"/>
        <w:numPr>
          <w:ilvl w:val="0"/>
          <w:numId w:val="22"/>
        </w:numPr>
        <w:jc w:val="both"/>
        <w:rPr>
          <w:rStyle w:val="Hypertextovprepojenie"/>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"_Účtovné_doklady_pre" </w:instrText>
      </w:r>
      <w:r>
        <w:rPr>
          <w:rFonts w:ascii="Arial" w:hAnsi="Arial" w:cs="Arial"/>
          <w:sz w:val="16"/>
          <w:szCs w:val="16"/>
        </w:rPr>
        <w:fldChar w:fldCharType="separate"/>
      </w:r>
      <w:r w:rsidR="00F70883">
        <w:rPr>
          <w:rStyle w:val="Hypertextovprepojenie"/>
          <w:rFonts w:ascii="Arial" w:hAnsi="Arial" w:cs="Arial"/>
          <w:sz w:val="16"/>
          <w:szCs w:val="16"/>
        </w:rPr>
        <w:t xml:space="preserve">FI doklad FIDO - </w:t>
      </w:r>
      <w:r w:rsidR="00E53C30" w:rsidRPr="00DF78E2">
        <w:rPr>
          <w:rStyle w:val="Hypertextovprepojenie"/>
          <w:rFonts w:ascii="Arial" w:hAnsi="Arial" w:cs="Arial"/>
          <w:sz w:val="16"/>
          <w:szCs w:val="16"/>
        </w:rPr>
        <w:t xml:space="preserve">generuje sa </w:t>
      </w:r>
      <w:r w:rsidR="002760CD">
        <w:rPr>
          <w:rStyle w:val="Hypertextovprepojenie"/>
          <w:rFonts w:ascii="Arial" w:hAnsi="Arial" w:cs="Arial"/>
          <w:sz w:val="16"/>
          <w:szCs w:val="16"/>
        </w:rPr>
        <w:t>pri rezervácii ŽOP</w:t>
      </w:r>
      <w:r w:rsidR="00F70883">
        <w:rPr>
          <w:rStyle w:val="Hypertextovprepojenie"/>
          <w:rFonts w:ascii="Arial" w:hAnsi="Arial" w:cs="Arial"/>
          <w:sz w:val="16"/>
          <w:szCs w:val="16"/>
        </w:rPr>
        <w:t xml:space="preserve"> v ISUF</w:t>
      </w:r>
    </w:p>
    <w:p w14:paraId="7582D618" w14:textId="401A4A6C" w:rsidR="00E53C30" w:rsidRPr="00F9436B" w:rsidRDefault="00DF78E2" w:rsidP="008461A3">
      <w:pPr>
        <w:pStyle w:val="Odsekzoznamu"/>
        <w:numPr>
          <w:ilvl w:val="0"/>
          <w:numId w:val="22"/>
        </w:numPr>
        <w:jc w:val="both"/>
        <w:rPr>
          <w:rFonts w:ascii="Arial" w:hAnsi="Arial" w:cs="Arial"/>
          <w:sz w:val="16"/>
          <w:szCs w:val="16"/>
        </w:rPr>
      </w:pPr>
      <w:r>
        <w:rPr>
          <w:rFonts w:ascii="Arial" w:hAnsi="Arial" w:cs="Arial"/>
          <w:sz w:val="16"/>
          <w:szCs w:val="16"/>
        </w:rPr>
        <w:fldChar w:fldCharType="end"/>
      </w:r>
      <w:r w:rsidR="00E53C30" w:rsidRPr="00F9436B">
        <w:rPr>
          <w:rFonts w:ascii="Arial" w:hAnsi="Arial" w:cs="Arial"/>
          <w:sz w:val="16"/>
          <w:szCs w:val="16"/>
        </w:rPr>
        <w:t xml:space="preserve">FM rozpočtový doklad </w:t>
      </w:r>
      <w:r w:rsidR="00F70883">
        <w:rPr>
          <w:rFonts w:ascii="Arial" w:hAnsi="Arial" w:cs="Arial"/>
          <w:sz w:val="16"/>
          <w:szCs w:val="16"/>
        </w:rPr>
        <w:t xml:space="preserve"> FMDO - </w:t>
      </w:r>
      <w:r w:rsidR="00E53C30" w:rsidRPr="00F9436B">
        <w:rPr>
          <w:rFonts w:ascii="Arial" w:hAnsi="Arial" w:cs="Arial"/>
          <w:sz w:val="16"/>
          <w:szCs w:val="16"/>
        </w:rPr>
        <w:t>generuje sa</w:t>
      </w:r>
      <w:r w:rsidR="002760CD">
        <w:rPr>
          <w:rFonts w:ascii="Arial" w:hAnsi="Arial" w:cs="Arial"/>
          <w:sz w:val="16"/>
          <w:szCs w:val="16"/>
        </w:rPr>
        <w:t xml:space="preserve"> pri rezervácii ŽOP</w:t>
      </w:r>
      <w:r w:rsidR="00F70883">
        <w:rPr>
          <w:rFonts w:ascii="Arial" w:hAnsi="Arial" w:cs="Arial"/>
          <w:sz w:val="16"/>
          <w:szCs w:val="16"/>
        </w:rPr>
        <w:t xml:space="preserve"> v ISUF</w:t>
      </w:r>
    </w:p>
    <w:p w14:paraId="19C4064C" w14:textId="5D89E863" w:rsidR="00DB4CAA" w:rsidRDefault="00F70883" w:rsidP="008F2CC3">
      <w:pPr>
        <w:jc w:val="both"/>
      </w:pPr>
      <w:r>
        <w:rPr>
          <w:rFonts w:ascii="Arial" w:hAnsi="Arial" w:cs="Arial"/>
          <w:noProof/>
          <w:sz w:val="16"/>
          <w:szCs w:val="16"/>
          <w:lang w:eastAsia="sk-SK"/>
        </w:rPr>
        <mc:AlternateContent>
          <mc:Choice Requires="wps">
            <w:drawing>
              <wp:inline distT="0" distB="0" distL="0" distR="0" wp14:anchorId="0EA501EC" wp14:editId="4ACD0B36">
                <wp:extent cx="5760720" cy="1546572"/>
                <wp:effectExtent l="0" t="0" r="11430" b="15875"/>
                <wp:docPr id="27" name="Rám 27"/>
                <wp:cNvGraphicFramePr/>
                <a:graphic xmlns:a="http://schemas.openxmlformats.org/drawingml/2006/main">
                  <a:graphicData uri="http://schemas.microsoft.com/office/word/2010/wordprocessingShape">
                    <wps:wsp>
                      <wps:cNvSpPr/>
                      <wps:spPr>
                        <a:xfrm>
                          <a:off x="0" y="0"/>
                          <a:ext cx="5760720" cy="1546572"/>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2944DC" w14:textId="47DF08F7" w:rsidR="0098332E" w:rsidRPr="0007017E" w:rsidRDefault="0098332E" w:rsidP="00F70883">
                            <w:pPr>
                              <w:jc w:val="both"/>
                              <w:rPr>
                                <w:rFonts w:ascii="Arial" w:hAnsi="Arial" w:cs="Arial"/>
                                <w:color w:val="000000" w:themeColor="text1"/>
                                <w:sz w:val="16"/>
                                <w:szCs w:val="16"/>
                              </w:rPr>
                            </w:pPr>
                            <w:r w:rsidRPr="0007017E">
                              <w:rPr>
                                <w:rFonts w:ascii="Arial" w:hAnsi="Arial" w:cs="Arial"/>
                                <w:color w:val="000000" w:themeColor="text1"/>
                                <w:sz w:val="16"/>
                                <w:szCs w:val="16"/>
                              </w:rPr>
                              <w:t>Predpokladom pre úspešné spracovanie žiadosti o platbu prijímateľa ŠRO v rozpočtovom informačnom systéme (RIS) je pripravenie limitov pre príslušné zdroje na kapitole prijímateľa. Platobná jednotka v prípade identifikácie chýbajúcich limitov kapitoly</w:t>
                            </w:r>
                            <w:r>
                              <w:rPr>
                                <w:rFonts w:ascii="Arial" w:hAnsi="Arial" w:cs="Arial"/>
                                <w:color w:val="000000" w:themeColor="text1"/>
                                <w:sz w:val="16"/>
                                <w:szCs w:val="16"/>
                              </w:rPr>
                              <w:t>,</w:t>
                            </w:r>
                            <w:r w:rsidRPr="0007017E">
                              <w:rPr>
                                <w:rFonts w:ascii="Arial" w:hAnsi="Arial" w:cs="Arial"/>
                                <w:color w:val="000000" w:themeColor="text1"/>
                                <w:sz w:val="16"/>
                                <w:szCs w:val="16"/>
                              </w:rPr>
                              <w:t xml:space="preserve"> pod ktorú spadá prijímateľ ŠRO upozorní konkrétneho prijímateľa</w:t>
                            </w:r>
                            <w:r>
                              <w:rPr>
                                <w:rFonts w:ascii="Arial" w:hAnsi="Arial" w:cs="Arial"/>
                                <w:color w:val="000000" w:themeColor="text1"/>
                                <w:sz w:val="16"/>
                                <w:szCs w:val="16"/>
                              </w:rPr>
                              <w:t>,</w:t>
                            </w:r>
                            <w:r w:rsidRPr="0007017E">
                              <w:rPr>
                                <w:rFonts w:ascii="Arial" w:hAnsi="Arial" w:cs="Arial"/>
                                <w:color w:val="000000" w:themeColor="text1"/>
                                <w:sz w:val="16"/>
                                <w:szCs w:val="16"/>
                              </w:rPr>
                              <w:t xml:space="preserve"> aby informoval svoju kapitolu o budúcom prijatí rozpočtových prostriedkov na príslušných zdrojoch a požiadal o pripravenie limitov kapitoly pre uvedené zdroje. Predmetné limity sú v RIS nevyhnutné pre všetky následné rozpočtové opatrenia týkajúce sa úprav na príslušných zdrojoch (napr. pre viazanie nevyčerpaných prostriedkov na konci roka).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A501EC" id="Rám 27" o:spid="_x0000_s1028" style="width:453.6pt;height:121.8pt;visibility:visible;mso-wrap-style:square;mso-left-percent:-10001;mso-top-percent:-10001;mso-position-horizontal:absolute;mso-position-horizontal-relative:char;mso-position-vertical:absolute;mso-position-vertical-relative:line;mso-left-percent:-10001;mso-top-percent:-10001;v-text-anchor:middle" coordsize="5760720,15465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YFggIAAEoFAAAOAAAAZHJzL2Uyb0RvYy54bWysVM1u2zAMvg/YOwi6r3ay/GxBnSJo0WFA&#10;0BZth54VWaoNSKImKbGzt9mz7MVKyY4TtMUOw3yQRZH8RH4kdX7RakV2wvkaTEFHZzklwnAoa/Nc&#10;0B+P15++UOIDMyVTYERB98LTi+XHD+eNXYgxVKBK4QiCGL9obEGrEOwiyzyvhGb+DKwwqJTgNAso&#10;uuesdKxBdK2ycZ7PsgZcaR1w4T2eXnVKukz4UgoebqX0IhBVUIwtpNWldRPXbHnOFs+O2armfRjs&#10;H6LQrDZ46QB1xQIjW1e/gdI1d+BBhjMOOgMpay5SDpjNKH+VzUPFrEi5IDneDjT5/wfLb3Z3jtRl&#10;QcdzSgzTWKP7P781QRG5aaxfoMmDvXO95HEbE22l0/GPKZA28bkf+BRtIBwPp/NZPh8j7Rx1o+lk&#10;Np2PI2p2dLfOh28CNImbgkqHESQi2W7tQ2d7sEHHGE8XQdqFvRIxCGXuhcQs8M5x8k79Iy6VIzuG&#10;lWecCxNGnapipeiOpzl+fUCDRwovAUZkWSs1YPcAsTffYnex9vbRVaT2G5zzvwXWOQ8e6WYwYXDW&#10;tQH3HoDCrPqbO/sDSR01kaXQbtpU4c/RMp5soNxj1R104+Atv66R/jXz4Y457H8sGc50uMVFKmgK&#10;Cv2Okgrcr/fOoz22JWopaXCeCup/bpkTlKjvBhv262gyiQOYhAk2AgruVLM51ZitvgQs3AhfD8vT&#10;NtoHddhKB/oJR38Vb0UVMxzvLigP7iBchm7O8fHgYrVKZjh0loW1ebA8gkeeY3c9tk/M2b4HA7bv&#10;DRxmjy1edWJnGz0NrLYBZJ3a9MhrXwEc2NRK/eMSX4RTOVkdn8DlCwAAAP//AwBQSwMEFAAGAAgA&#10;AAAhAM8MSCLdAAAABQEAAA8AAABkcnMvZG93bnJldi54bWxMj0FLw0AQhe+C/2EZwZvdNEqrMZOi&#10;gniy0KSIx212TEKzs8vuto3+elcvehl4vMd735SryYziSD4MlhHmswwEcWv1wB3Ctnm+ugURomKt&#10;RsuE8EkBVtX5WakKbU+8oWMdO5FKOBQKoY/RFVKGtiejwsw64uR9WG9UTNJ3Unt1SuVmlHmWLaRR&#10;A6eFXjl66qnd1weDsHl8+XLvTTPta0evcj1fvm3XHvHyYnq4BxFpin9h+MFP6FAlpp09sA5iREiP&#10;xN+bvLtsmYPYIeQ31wuQVSn/01ffAAAA//8DAFBLAQItABQABgAIAAAAIQC2gziS/gAAAOEBAAAT&#10;AAAAAAAAAAAAAAAAAAAAAABbQ29udGVudF9UeXBlc10ueG1sUEsBAi0AFAAGAAgAAAAhADj9If/W&#10;AAAAlAEAAAsAAAAAAAAAAAAAAAAALwEAAF9yZWxzLy5yZWxzUEsBAi0AFAAGAAgAAAAhABU8xgWC&#10;AgAASgUAAA4AAAAAAAAAAAAAAAAALgIAAGRycy9lMm9Eb2MueG1sUEsBAi0AFAAGAAgAAAAhAM8M&#10;SCLdAAAABQEAAA8AAAAAAAAAAAAAAAAA3AQAAGRycy9kb3ducmV2LnhtbFBLBQYAAAAABAAEAPMA&#10;AADmBQAAAAA=&#10;" adj="-11796480,,5400" path="m,l5760720,r,1546572l,1546572,,xm193322,193322r,1159929l5567399,1353251r,-1159929l193322,193322xe" fillcolor="#5b9bd5 [3204]" strokecolor="#1f4d78 [1604]" strokeweight="1pt">
                <v:stroke joinstyle="miter"/>
                <v:formulas/>
                <v:path arrowok="t" o:connecttype="custom" o:connectlocs="0,0;5760720,0;5760720,1546572;0,1546572;0,0;193322,193322;193322,1353251;5567399,1353251;5567399,193322;193322,193322" o:connectangles="0,0,0,0,0,0,0,0,0,0" textboxrect="0,0,5760720,1546572"/>
                <v:textbox>
                  <w:txbxContent>
                    <w:p w14:paraId="162944DC" w14:textId="47DF08F7" w:rsidR="0098332E" w:rsidRPr="0007017E" w:rsidRDefault="0098332E" w:rsidP="00F70883">
                      <w:pPr>
                        <w:jc w:val="both"/>
                        <w:rPr>
                          <w:rFonts w:ascii="Arial" w:hAnsi="Arial" w:cs="Arial"/>
                          <w:color w:val="000000" w:themeColor="text1"/>
                          <w:sz w:val="16"/>
                          <w:szCs w:val="16"/>
                        </w:rPr>
                      </w:pPr>
                      <w:r w:rsidRPr="0007017E">
                        <w:rPr>
                          <w:rFonts w:ascii="Arial" w:hAnsi="Arial" w:cs="Arial"/>
                          <w:color w:val="000000" w:themeColor="text1"/>
                          <w:sz w:val="16"/>
                          <w:szCs w:val="16"/>
                        </w:rPr>
                        <w:t>Predpokladom pre úspešné spracovanie žiadosti o platbu prijímateľa ŠRO v rozpočtovom informačnom systéme (RIS) je pripravenie limitov pre príslušné zdroje na kapitole prijímateľa. Platobná jednotka v prípade identifikácie chýbajúcich limitov kapitoly</w:t>
                      </w:r>
                      <w:r>
                        <w:rPr>
                          <w:rFonts w:ascii="Arial" w:hAnsi="Arial" w:cs="Arial"/>
                          <w:color w:val="000000" w:themeColor="text1"/>
                          <w:sz w:val="16"/>
                          <w:szCs w:val="16"/>
                        </w:rPr>
                        <w:t>,</w:t>
                      </w:r>
                      <w:r w:rsidRPr="0007017E">
                        <w:rPr>
                          <w:rFonts w:ascii="Arial" w:hAnsi="Arial" w:cs="Arial"/>
                          <w:color w:val="000000" w:themeColor="text1"/>
                          <w:sz w:val="16"/>
                          <w:szCs w:val="16"/>
                        </w:rPr>
                        <w:t xml:space="preserve"> pod ktorú spadá prijímateľ ŠRO upozorní konkrétneho prijímateľa</w:t>
                      </w:r>
                      <w:r>
                        <w:rPr>
                          <w:rFonts w:ascii="Arial" w:hAnsi="Arial" w:cs="Arial"/>
                          <w:color w:val="000000" w:themeColor="text1"/>
                          <w:sz w:val="16"/>
                          <w:szCs w:val="16"/>
                        </w:rPr>
                        <w:t>,</w:t>
                      </w:r>
                      <w:r w:rsidRPr="0007017E">
                        <w:rPr>
                          <w:rFonts w:ascii="Arial" w:hAnsi="Arial" w:cs="Arial"/>
                          <w:color w:val="000000" w:themeColor="text1"/>
                          <w:sz w:val="16"/>
                          <w:szCs w:val="16"/>
                        </w:rPr>
                        <w:t xml:space="preserve"> aby informoval svoju kapitolu o budúcom prijatí rozpočtových prostriedkov na príslušných zdrojoch a požiadal o pripravenie limitov kapitoly pre uvedené zdroje. Predmetné limity sú v RIS nevyhnutné pre všetky následné rozpočtové opatrenia týkajúce sa úprav na príslušných zdrojoch (napr. pre viazanie nevyčerpaných prostriedkov na konci roka).</w:t>
                      </w:r>
                    </w:p>
                  </w:txbxContent>
                </v:textbox>
                <w10:anchorlock/>
              </v:shape>
            </w:pict>
          </mc:Fallback>
        </mc:AlternateContent>
      </w:r>
    </w:p>
    <w:p w14:paraId="713DF036" w14:textId="77777777" w:rsidR="00F70883" w:rsidRPr="00DB4CAA" w:rsidRDefault="00F70883" w:rsidP="008F2CC3">
      <w:pPr>
        <w:jc w:val="both"/>
      </w:pPr>
    </w:p>
    <w:p w14:paraId="3A37D083" w14:textId="2254BD84" w:rsidR="00FB67F7" w:rsidRPr="00DB4CAA" w:rsidRDefault="007B151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27F722C8" wp14:editId="471B401F">
            <wp:extent cx="5743575" cy="1800225"/>
            <wp:effectExtent l="0" t="0" r="9525" b="952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298" b="48105"/>
                    <a:stretch/>
                  </pic:blipFill>
                  <pic:spPr bwMode="auto">
                    <a:xfrm>
                      <a:off x="0" y="0"/>
                      <a:ext cx="5743575" cy="1800225"/>
                    </a:xfrm>
                    <a:prstGeom prst="rect">
                      <a:avLst/>
                    </a:prstGeom>
                    <a:ln>
                      <a:noFill/>
                    </a:ln>
                    <a:extLst>
                      <a:ext uri="{53640926-AAD7-44D8-BBD7-CCE9431645EC}">
                        <a14:shadowObscured xmlns:a14="http://schemas.microsoft.com/office/drawing/2010/main"/>
                      </a:ext>
                    </a:extLst>
                  </pic:spPr>
                </pic:pic>
              </a:graphicData>
            </a:graphic>
          </wp:inline>
        </w:drawing>
      </w:r>
    </w:p>
    <w:p w14:paraId="0A470C8E" w14:textId="77777777" w:rsidR="00FF067B" w:rsidRPr="00DB4CAA" w:rsidRDefault="00FF067B" w:rsidP="008F2CC3">
      <w:pPr>
        <w:jc w:val="both"/>
        <w:rPr>
          <w:rFonts w:ascii="Arial" w:hAnsi="Arial" w:cs="Arial"/>
          <w:sz w:val="16"/>
          <w:szCs w:val="16"/>
        </w:rPr>
      </w:pPr>
      <w:r w:rsidRPr="00DB4CAA">
        <w:rPr>
          <w:rFonts w:ascii="Arial" w:hAnsi="Arial" w:cs="Arial"/>
          <w:sz w:val="16"/>
          <w:szCs w:val="16"/>
        </w:rPr>
        <w:t>Klik na ikonu „spotreba“.</w:t>
      </w:r>
    </w:p>
    <w:p w14:paraId="62B96AB1" w14:textId="77777777" w:rsidR="00FF067B" w:rsidRPr="00DB4CAA" w:rsidRDefault="00FF067B" w:rsidP="008F2CC3">
      <w:pPr>
        <w:jc w:val="both"/>
        <w:rPr>
          <w:rFonts w:ascii="Arial" w:hAnsi="Arial" w:cs="Arial"/>
          <w:sz w:val="16"/>
          <w:szCs w:val="16"/>
        </w:rPr>
      </w:pPr>
    </w:p>
    <w:p w14:paraId="7E3EF099" w14:textId="5E8D529B" w:rsidR="00FF067B" w:rsidRPr="00DB4CAA" w:rsidRDefault="007B151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6EA6E5B6" wp14:editId="7AC39CA9">
            <wp:extent cx="5743575" cy="2085975"/>
            <wp:effectExtent l="0" t="0" r="9525" b="9525"/>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298" b="39868"/>
                    <a:stretch/>
                  </pic:blipFill>
                  <pic:spPr bwMode="auto">
                    <a:xfrm>
                      <a:off x="0" y="0"/>
                      <a:ext cx="5743575" cy="2085975"/>
                    </a:xfrm>
                    <a:prstGeom prst="rect">
                      <a:avLst/>
                    </a:prstGeom>
                    <a:ln>
                      <a:noFill/>
                    </a:ln>
                    <a:extLst>
                      <a:ext uri="{53640926-AAD7-44D8-BBD7-CCE9431645EC}">
                        <a14:shadowObscured xmlns:a14="http://schemas.microsoft.com/office/drawing/2010/main"/>
                      </a:ext>
                    </a:extLst>
                  </pic:spPr>
                </pic:pic>
              </a:graphicData>
            </a:graphic>
          </wp:inline>
        </w:drawing>
      </w:r>
    </w:p>
    <w:p w14:paraId="5505700E" w14:textId="77777777" w:rsidR="00980E9B" w:rsidRDefault="00980E9B" w:rsidP="008F2CC3">
      <w:pPr>
        <w:jc w:val="both"/>
        <w:rPr>
          <w:rFonts w:ascii="Arial" w:hAnsi="Arial" w:cs="Arial"/>
          <w:sz w:val="16"/>
          <w:szCs w:val="16"/>
        </w:rPr>
      </w:pPr>
    </w:p>
    <w:p w14:paraId="4FA117CA" w14:textId="77777777" w:rsidR="00692D44" w:rsidRPr="00DB4CAA" w:rsidRDefault="00692D44" w:rsidP="008F2CC3">
      <w:pPr>
        <w:jc w:val="both"/>
        <w:rPr>
          <w:rFonts w:ascii="Arial" w:hAnsi="Arial" w:cs="Arial"/>
          <w:sz w:val="16"/>
          <w:szCs w:val="16"/>
        </w:rPr>
      </w:pPr>
      <w:r w:rsidRPr="00DB4CAA">
        <w:rPr>
          <w:rFonts w:ascii="Arial" w:hAnsi="Arial" w:cs="Arial"/>
          <w:sz w:val="16"/>
          <w:szCs w:val="16"/>
        </w:rPr>
        <w:t>Doklady podsúvahovej evidencie ku všetkým zdrojom (EU, ŠR, IZM).</w:t>
      </w:r>
    </w:p>
    <w:p w14:paraId="28102734" w14:textId="617BFE4A" w:rsidR="00921FDD" w:rsidRPr="00DF78E2" w:rsidRDefault="00921FDD" w:rsidP="008F2CC3">
      <w:pPr>
        <w:jc w:val="both"/>
        <w:rPr>
          <w:rFonts w:ascii="Arial" w:hAnsi="Arial" w:cs="Arial"/>
          <w:sz w:val="16"/>
          <w:szCs w:val="16"/>
        </w:rPr>
      </w:pPr>
      <w:r w:rsidRPr="00DF78E2">
        <w:rPr>
          <w:rFonts w:ascii="Arial" w:hAnsi="Arial" w:cs="Arial"/>
          <w:sz w:val="16"/>
          <w:szCs w:val="16"/>
        </w:rPr>
        <w:t xml:space="preserve">Druh rezervačného dokladu pre Žiadosť o poskytnutie </w:t>
      </w:r>
      <w:proofErr w:type="spellStart"/>
      <w:r w:rsidRPr="00DF78E2">
        <w:rPr>
          <w:rFonts w:ascii="Arial" w:hAnsi="Arial" w:cs="Arial"/>
          <w:sz w:val="16"/>
          <w:szCs w:val="16"/>
        </w:rPr>
        <w:t>predfinancovania</w:t>
      </w:r>
      <w:proofErr w:type="spellEnd"/>
      <w:r w:rsidRPr="00DF78E2">
        <w:rPr>
          <w:rFonts w:ascii="Arial" w:hAnsi="Arial" w:cs="Arial"/>
          <w:sz w:val="16"/>
          <w:szCs w:val="16"/>
        </w:rPr>
        <w:t xml:space="preserve"> je označený znakom „PR“. </w:t>
      </w:r>
    </w:p>
    <w:p w14:paraId="0EBCC8B1" w14:textId="5267CA37" w:rsidR="00921FDD" w:rsidRPr="003A68C6" w:rsidRDefault="00921FDD" w:rsidP="008F2CC3">
      <w:pPr>
        <w:jc w:val="both"/>
        <w:rPr>
          <w:rFonts w:ascii="Arial" w:hAnsi="Arial" w:cs="Arial"/>
          <w:sz w:val="16"/>
          <w:szCs w:val="16"/>
        </w:rPr>
      </w:pPr>
      <w:r w:rsidRPr="003A68C6">
        <w:rPr>
          <w:rFonts w:ascii="Arial" w:hAnsi="Arial" w:cs="Arial"/>
          <w:sz w:val="16"/>
          <w:szCs w:val="16"/>
        </w:rPr>
        <w:t xml:space="preserve">V texte hlavičky dokladu sa uvádza </w:t>
      </w:r>
      <w:r w:rsidR="00DF78E2" w:rsidRPr="003A68C6">
        <w:rPr>
          <w:rFonts w:ascii="Arial" w:hAnsi="Arial" w:cs="Arial"/>
          <w:sz w:val="16"/>
          <w:szCs w:val="16"/>
        </w:rPr>
        <w:t>kód</w:t>
      </w:r>
      <w:r w:rsidRPr="003A68C6">
        <w:rPr>
          <w:rFonts w:ascii="Arial" w:hAnsi="Arial" w:cs="Arial"/>
          <w:sz w:val="16"/>
          <w:szCs w:val="16"/>
        </w:rPr>
        <w:t xml:space="preserve"> žiadosti o</w:t>
      </w:r>
      <w:r w:rsidR="00DF78E2" w:rsidRPr="003A68C6">
        <w:rPr>
          <w:rFonts w:ascii="Arial" w:hAnsi="Arial" w:cs="Arial"/>
          <w:sz w:val="16"/>
          <w:szCs w:val="16"/>
        </w:rPr>
        <w:t xml:space="preserve"> platbu typu </w:t>
      </w:r>
      <w:proofErr w:type="spellStart"/>
      <w:r w:rsidR="00DF78E2" w:rsidRPr="003A68C6">
        <w:rPr>
          <w:rFonts w:ascii="Arial" w:hAnsi="Arial" w:cs="Arial"/>
          <w:sz w:val="16"/>
          <w:szCs w:val="16"/>
        </w:rPr>
        <w:t>predfinancovanie</w:t>
      </w:r>
      <w:proofErr w:type="spellEnd"/>
      <w:r w:rsidR="00DF78E2" w:rsidRPr="003A68C6">
        <w:rPr>
          <w:rFonts w:ascii="Arial" w:hAnsi="Arial" w:cs="Arial"/>
          <w:sz w:val="16"/>
          <w:szCs w:val="16"/>
        </w:rPr>
        <w:t xml:space="preserve">. </w:t>
      </w:r>
      <w:r w:rsidRPr="003A68C6">
        <w:rPr>
          <w:rFonts w:ascii="Arial" w:hAnsi="Arial" w:cs="Arial"/>
          <w:sz w:val="16"/>
          <w:szCs w:val="16"/>
        </w:rPr>
        <w:t xml:space="preserve">Pole; „Text položky“ rezervačného dokladu je prázdne. Bezprostredne po založení rezervačného dokladu žiadosti o poskytnutie </w:t>
      </w:r>
      <w:proofErr w:type="spellStart"/>
      <w:r w:rsidRPr="003A68C6">
        <w:rPr>
          <w:rFonts w:ascii="Arial" w:hAnsi="Arial" w:cs="Arial"/>
          <w:sz w:val="16"/>
          <w:szCs w:val="16"/>
        </w:rPr>
        <w:t>predfinancovania</w:t>
      </w:r>
      <w:proofErr w:type="spellEnd"/>
      <w:r w:rsidRPr="003A68C6">
        <w:rPr>
          <w:rFonts w:ascii="Arial" w:hAnsi="Arial" w:cs="Arial"/>
          <w:sz w:val="16"/>
          <w:szCs w:val="16"/>
        </w:rPr>
        <w:t xml:space="preserve"> KPPR je vytvorený „ELUR“ (evidenčný list úprav rozpočtu) v systéme RIS, ktorý sa automaticky aktivuje. To znamená</w:t>
      </w:r>
      <w:r w:rsidR="00227C6D">
        <w:rPr>
          <w:rFonts w:ascii="Arial" w:hAnsi="Arial" w:cs="Arial"/>
          <w:sz w:val="16"/>
          <w:szCs w:val="16"/>
        </w:rPr>
        <w:t>,</w:t>
      </w:r>
      <w:r w:rsidRPr="003A68C6">
        <w:rPr>
          <w:rFonts w:ascii="Arial" w:hAnsi="Arial" w:cs="Arial"/>
          <w:sz w:val="16"/>
          <w:szCs w:val="16"/>
        </w:rPr>
        <w:t xml:space="preserve"> </w:t>
      </w:r>
      <w:r w:rsidR="003A68C6" w:rsidRPr="003A68C6">
        <w:rPr>
          <w:rFonts w:ascii="Arial" w:hAnsi="Arial" w:cs="Arial"/>
          <w:sz w:val="16"/>
          <w:szCs w:val="16"/>
        </w:rPr>
        <w:t>že sa zníži rozpočet PJ a navýši</w:t>
      </w:r>
      <w:r w:rsidRPr="003A68C6">
        <w:rPr>
          <w:rFonts w:ascii="Arial" w:hAnsi="Arial" w:cs="Arial"/>
          <w:sz w:val="16"/>
          <w:szCs w:val="16"/>
        </w:rPr>
        <w:t xml:space="preserve"> sa rozpočet na </w:t>
      </w:r>
      <w:r w:rsidR="003A68C6" w:rsidRPr="003A68C6">
        <w:rPr>
          <w:rFonts w:ascii="Arial" w:hAnsi="Arial" w:cs="Arial"/>
          <w:sz w:val="16"/>
          <w:szCs w:val="16"/>
        </w:rPr>
        <w:t xml:space="preserve">prijímateľovi alebo partnerovi – </w:t>
      </w:r>
      <w:r w:rsidRPr="003A68C6">
        <w:rPr>
          <w:rFonts w:ascii="Arial" w:hAnsi="Arial" w:cs="Arial"/>
          <w:sz w:val="16"/>
          <w:szCs w:val="16"/>
        </w:rPr>
        <w:t>KPPR</w:t>
      </w:r>
      <w:r w:rsidR="003A68C6" w:rsidRPr="003A68C6">
        <w:rPr>
          <w:rFonts w:ascii="Arial" w:hAnsi="Arial" w:cs="Arial"/>
          <w:sz w:val="16"/>
          <w:szCs w:val="16"/>
        </w:rPr>
        <w:t>.</w:t>
      </w:r>
    </w:p>
    <w:p w14:paraId="7E4B1D4E" w14:textId="77777777" w:rsidR="00CD21E7" w:rsidRPr="00DB4CAA" w:rsidRDefault="00CD21E7" w:rsidP="008F2CC3">
      <w:pPr>
        <w:jc w:val="both"/>
        <w:rPr>
          <w:rFonts w:ascii="Arial" w:hAnsi="Arial" w:cs="Arial"/>
          <w:sz w:val="16"/>
          <w:szCs w:val="16"/>
        </w:rPr>
      </w:pPr>
    </w:p>
    <w:p w14:paraId="22B03259" w14:textId="0D198D2E" w:rsidR="00CD21E7" w:rsidRPr="00DB4CAA" w:rsidRDefault="00FF067B" w:rsidP="008F2CC3">
      <w:pPr>
        <w:pStyle w:val="Nadpis2"/>
      </w:pPr>
      <w:bookmarkStart w:id="34" w:name="_Rezervácia_typu_ŽOP_2"/>
      <w:bookmarkStart w:id="35" w:name="_Toc5086305"/>
      <w:bookmarkEnd w:id="34"/>
      <w:r w:rsidRPr="00DB4CAA">
        <w:t xml:space="preserve">Rezervácia typu </w:t>
      </w:r>
      <w:r w:rsidR="00AD2074">
        <w:t>ŽOP</w:t>
      </w:r>
      <w:r w:rsidR="00FB1BA4" w:rsidRPr="00DB4CAA">
        <w:t xml:space="preserve"> zúčtovanie zálohovej platby</w:t>
      </w:r>
      <w:r w:rsidRPr="00DB4CAA">
        <w:t xml:space="preserve"> (ZZ)</w:t>
      </w:r>
      <w:r w:rsidR="006B12A0" w:rsidRPr="00DB4CAA">
        <w:t xml:space="preserve"> - KPPR</w:t>
      </w:r>
      <w:bookmarkEnd w:id="35"/>
    </w:p>
    <w:p w14:paraId="5C88414B" w14:textId="77777777" w:rsidR="00FF067B" w:rsidRDefault="00FF067B" w:rsidP="008F2CC3">
      <w:pPr>
        <w:jc w:val="both"/>
        <w:rPr>
          <w:rFonts w:ascii="Arial" w:hAnsi="Arial" w:cs="Arial"/>
          <w:sz w:val="16"/>
          <w:szCs w:val="16"/>
        </w:rPr>
      </w:pPr>
    </w:p>
    <w:p w14:paraId="5B4E5E20" w14:textId="75ACD48D" w:rsidR="00F9436B" w:rsidRPr="00F9436B" w:rsidRDefault="00F9436B" w:rsidP="008F2CC3">
      <w:pPr>
        <w:jc w:val="both"/>
        <w:rPr>
          <w:rFonts w:ascii="Arial" w:hAnsi="Arial" w:cs="Arial"/>
          <w:sz w:val="16"/>
          <w:szCs w:val="16"/>
        </w:rPr>
      </w:pPr>
      <w:r w:rsidRPr="00F9436B">
        <w:rPr>
          <w:rFonts w:ascii="Arial" w:hAnsi="Arial" w:cs="Arial"/>
          <w:sz w:val="16"/>
          <w:szCs w:val="16"/>
        </w:rPr>
        <w:t>ŽOP – Zúčtovanie ZP (2</w:t>
      </w:r>
      <w:r>
        <w:rPr>
          <w:rFonts w:ascii="Arial" w:hAnsi="Arial" w:cs="Arial"/>
          <w:sz w:val="16"/>
          <w:szCs w:val="16"/>
        </w:rPr>
        <w:t xml:space="preserve">00101) </w:t>
      </w:r>
    </w:p>
    <w:p w14:paraId="687DE5C3" w14:textId="77777777" w:rsidR="00F9436B" w:rsidRPr="00F9436B" w:rsidRDefault="00F9436B" w:rsidP="008461A3">
      <w:pPr>
        <w:pStyle w:val="Odsekzoznamu"/>
        <w:numPr>
          <w:ilvl w:val="0"/>
          <w:numId w:val="23"/>
        </w:numPr>
        <w:jc w:val="both"/>
        <w:rPr>
          <w:rFonts w:ascii="Arial" w:hAnsi="Arial" w:cs="Arial"/>
          <w:sz w:val="16"/>
          <w:szCs w:val="16"/>
        </w:rPr>
      </w:pPr>
      <w:r w:rsidRPr="00F9436B">
        <w:rPr>
          <w:rFonts w:ascii="Arial" w:hAnsi="Arial" w:cs="Arial"/>
          <w:sz w:val="16"/>
          <w:szCs w:val="16"/>
        </w:rPr>
        <w:t>ITMS – posun do stavu „rezervácia ISUF“</w:t>
      </w:r>
    </w:p>
    <w:p w14:paraId="132457EF" w14:textId="337DA196" w:rsidR="00F9436B" w:rsidRPr="008F154F" w:rsidRDefault="00F9436B" w:rsidP="008461A3">
      <w:pPr>
        <w:pStyle w:val="Odsekzoznamu"/>
        <w:numPr>
          <w:ilvl w:val="0"/>
          <w:numId w:val="23"/>
        </w:numPr>
        <w:jc w:val="both"/>
        <w:rPr>
          <w:rFonts w:ascii="Arial" w:hAnsi="Arial" w:cs="Arial"/>
          <w:sz w:val="16"/>
          <w:szCs w:val="16"/>
        </w:rPr>
      </w:pPr>
      <w:r w:rsidRPr="00F9436B">
        <w:rPr>
          <w:rFonts w:ascii="Arial" w:hAnsi="Arial" w:cs="Arial"/>
          <w:sz w:val="16"/>
          <w:szCs w:val="16"/>
        </w:rPr>
        <w:t xml:space="preserve">ISUF – rezervačný doklad </w:t>
      </w:r>
    </w:p>
    <w:p w14:paraId="744E2418" w14:textId="77777777" w:rsidR="00F9436B" w:rsidRPr="00F9436B" w:rsidRDefault="00F9436B" w:rsidP="008F2CC3">
      <w:pPr>
        <w:jc w:val="both"/>
        <w:rPr>
          <w:rFonts w:ascii="Arial" w:hAnsi="Arial" w:cs="Arial"/>
          <w:sz w:val="16"/>
          <w:szCs w:val="16"/>
        </w:rPr>
      </w:pPr>
      <w:r w:rsidRPr="00F9436B">
        <w:rPr>
          <w:rFonts w:ascii="Arial" w:hAnsi="Arial" w:cs="Arial"/>
          <w:sz w:val="16"/>
          <w:szCs w:val="16"/>
        </w:rPr>
        <w:t>Schválenie v SŽOP</w:t>
      </w:r>
    </w:p>
    <w:p w14:paraId="74CB965D" w14:textId="77777777" w:rsidR="00F9436B" w:rsidRPr="00F9436B" w:rsidRDefault="00F9436B" w:rsidP="008461A3">
      <w:pPr>
        <w:pStyle w:val="Odsekzoznamu"/>
        <w:numPr>
          <w:ilvl w:val="0"/>
          <w:numId w:val="24"/>
        </w:numPr>
        <w:jc w:val="both"/>
        <w:rPr>
          <w:rFonts w:ascii="Arial" w:hAnsi="Arial" w:cs="Arial"/>
          <w:sz w:val="16"/>
          <w:szCs w:val="16"/>
        </w:rPr>
      </w:pPr>
      <w:r w:rsidRPr="00F9436B">
        <w:rPr>
          <w:rFonts w:ascii="Arial" w:hAnsi="Arial" w:cs="Arial"/>
          <w:sz w:val="16"/>
          <w:szCs w:val="16"/>
        </w:rPr>
        <w:t>ITMS – posun do stavu SZOP „Schválená CO“</w:t>
      </w:r>
    </w:p>
    <w:p w14:paraId="2E338A0B" w14:textId="027FA3FF" w:rsidR="00F9436B" w:rsidRPr="008F154F" w:rsidRDefault="00F9436B" w:rsidP="008461A3">
      <w:pPr>
        <w:pStyle w:val="Odsekzoznamu"/>
        <w:numPr>
          <w:ilvl w:val="0"/>
          <w:numId w:val="24"/>
        </w:numPr>
        <w:jc w:val="both"/>
        <w:rPr>
          <w:rFonts w:ascii="Arial" w:hAnsi="Arial" w:cs="Arial"/>
          <w:sz w:val="16"/>
          <w:szCs w:val="16"/>
        </w:rPr>
      </w:pPr>
      <w:r w:rsidRPr="00F9436B">
        <w:rPr>
          <w:rFonts w:ascii="Arial" w:hAnsi="Arial" w:cs="Arial"/>
          <w:sz w:val="16"/>
          <w:szCs w:val="16"/>
        </w:rPr>
        <w:t xml:space="preserve">ISUF – rezervačný doklad zmenený, FVB0 – doúčtovanie FI Dokladu </w:t>
      </w:r>
    </w:p>
    <w:p w14:paraId="703B80BE" w14:textId="1BFF7791" w:rsidR="00F9436B" w:rsidRPr="00F9436B" w:rsidRDefault="00F9436B" w:rsidP="008F2CC3">
      <w:pPr>
        <w:jc w:val="both"/>
        <w:rPr>
          <w:rFonts w:ascii="Arial" w:hAnsi="Arial" w:cs="Arial"/>
          <w:sz w:val="16"/>
          <w:szCs w:val="16"/>
        </w:rPr>
      </w:pPr>
      <w:r w:rsidRPr="00F9436B">
        <w:rPr>
          <w:rFonts w:ascii="Arial" w:hAnsi="Arial" w:cs="Arial"/>
          <w:sz w:val="16"/>
          <w:szCs w:val="16"/>
        </w:rPr>
        <w:t>Gen</w:t>
      </w:r>
      <w:r w:rsidR="002760CD">
        <w:rPr>
          <w:rFonts w:ascii="Arial" w:hAnsi="Arial" w:cs="Arial"/>
          <w:sz w:val="16"/>
          <w:szCs w:val="16"/>
        </w:rPr>
        <w:t>erovanie dokladov k</w:t>
      </w:r>
      <w:r w:rsidRPr="00F9436B">
        <w:rPr>
          <w:rFonts w:ascii="Arial" w:hAnsi="Arial" w:cs="Arial"/>
          <w:sz w:val="16"/>
          <w:szCs w:val="16"/>
        </w:rPr>
        <w:t xml:space="preserve"> ŽOP</w:t>
      </w:r>
    </w:p>
    <w:p w14:paraId="719F2357" w14:textId="77777777" w:rsidR="00F70883" w:rsidRDefault="00F70883" w:rsidP="008461A3">
      <w:pPr>
        <w:pStyle w:val="Odsekzoznamu"/>
        <w:numPr>
          <w:ilvl w:val="0"/>
          <w:numId w:val="22"/>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tbl>
      <w:tblPr>
        <w:tblW w:w="8806" w:type="dxa"/>
        <w:tblInd w:w="-10" w:type="dxa"/>
        <w:tblCellMar>
          <w:left w:w="0" w:type="dxa"/>
          <w:right w:w="0" w:type="dxa"/>
        </w:tblCellMar>
        <w:tblLook w:val="04A0" w:firstRow="1" w:lastRow="0" w:firstColumn="1" w:lastColumn="0" w:noHBand="0" w:noVBand="1"/>
      </w:tblPr>
      <w:tblGrid>
        <w:gridCol w:w="798"/>
        <w:gridCol w:w="797"/>
        <w:gridCol w:w="779"/>
        <w:gridCol w:w="785"/>
        <w:gridCol w:w="843"/>
        <w:gridCol w:w="834"/>
        <w:gridCol w:w="1047"/>
        <w:gridCol w:w="1041"/>
        <w:gridCol w:w="959"/>
        <w:gridCol w:w="923"/>
      </w:tblGrid>
      <w:tr w:rsidR="00E53C30" w:rsidRPr="00E53C30" w14:paraId="570E6C9A" w14:textId="77777777" w:rsidTr="00E53C30">
        <w:trPr>
          <w:trHeight w:val="772"/>
        </w:trPr>
        <w:tc>
          <w:tcPr>
            <w:tcW w:w="79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ABD06DB"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t>Druh dokladu</w:t>
            </w:r>
          </w:p>
        </w:tc>
        <w:tc>
          <w:tcPr>
            <w:tcW w:w="79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0BD0575"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t>Text dokladu</w:t>
            </w:r>
          </w:p>
        </w:tc>
        <w:tc>
          <w:tcPr>
            <w:tcW w:w="77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E8723C2"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t>Zdroje</w:t>
            </w:r>
          </w:p>
        </w:tc>
        <w:tc>
          <w:tcPr>
            <w:tcW w:w="78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173A38B"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t>Účet hl. knihy</w:t>
            </w:r>
          </w:p>
        </w:tc>
        <w:tc>
          <w:tcPr>
            <w:tcW w:w="84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C55CBB6" w14:textId="77777777" w:rsidR="00E53C30" w:rsidRPr="00E53C30" w:rsidRDefault="00E53C30" w:rsidP="008F2CC3">
            <w:pPr>
              <w:jc w:val="both"/>
              <w:rPr>
                <w:rFonts w:ascii="Arial" w:hAnsi="Arial" w:cs="Arial"/>
                <w:sz w:val="16"/>
                <w:szCs w:val="16"/>
              </w:rPr>
            </w:pPr>
            <w:proofErr w:type="spellStart"/>
            <w:r w:rsidRPr="00E53C30">
              <w:rPr>
                <w:rFonts w:ascii="Arial" w:hAnsi="Arial" w:cs="Arial"/>
                <w:b/>
                <w:bCs/>
                <w:sz w:val="16"/>
                <w:szCs w:val="16"/>
              </w:rPr>
              <w:t>Finanč</w:t>
            </w:r>
            <w:proofErr w:type="spellEnd"/>
            <w:r w:rsidRPr="00E53C30">
              <w:rPr>
                <w:rFonts w:ascii="Arial" w:hAnsi="Arial" w:cs="Arial"/>
                <w:b/>
                <w:bCs/>
                <w:sz w:val="16"/>
                <w:szCs w:val="16"/>
              </w:rPr>
              <w:t>. položka</w:t>
            </w:r>
          </w:p>
        </w:tc>
        <w:tc>
          <w:tcPr>
            <w:tcW w:w="83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274D225"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t>Znak štatistiky</w:t>
            </w:r>
          </w:p>
        </w:tc>
        <w:tc>
          <w:tcPr>
            <w:tcW w:w="104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6AEA4CA"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t>Dodávateľ</w:t>
            </w:r>
          </w:p>
        </w:tc>
        <w:tc>
          <w:tcPr>
            <w:tcW w:w="104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4F4C0F0" w14:textId="77777777" w:rsidR="00E53C30" w:rsidRPr="00E53C30" w:rsidRDefault="00E53C30" w:rsidP="008F2CC3">
            <w:pPr>
              <w:jc w:val="both"/>
              <w:rPr>
                <w:rFonts w:ascii="Arial" w:hAnsi="Arial" w:cs="Arial"/>
                <w:sz w:val="16"/>
                <w:szCs w:val="16"/>
              </w:rPr>
            </w:pPr>
            <w:proofErr w:type="spellStart"/>
            <w:r w:rsidRPr="00E53C30">
              <w:rPr>
                <w:rFonts w:ascii="Arial" w:hAnsi="Arial" w:cs="Arial"/>
                <w:b/>
                <w:bCs/>
                <w:sz w:val="16"/>
                <w:szCs w:val="16"/>
              </w:rPr>
              <w:t>Odl.príj.plat</w:t>
            </w:r>
            <w:proofErr w:type="spellEnd"/>
          </w:p>
        </w:tc>
        <w:tc>
          <w:tcPr>
            <w:tcW w:w="95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5C9A6BDC"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t>Referencia</w:t>
            </w:r>
          </w:p>
        </w:tc>
        <w:tc>
          <w:tcPr>
            <w:tcW w:w="92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B28CB5D"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t xml:space="preserve">Priradenie účtu </w:t>
            </w:r>
            <w:proofErr w:type="spellStart"/>
            <w:r w:rsidRPr="00E53C30">
              <w:rPr>
                <w:rFonts w:ascii="Arial" w:hAnsi="Arial" w:cs="Arial"/>
                <w:b/>
                <w:bCs/>
                <w:sz w:val="16"/>
                <w:szCs w:val="16"/>
              </w:rPr>
              <w:t>menit</w:t>
            </w:r>
            <w:proofErr w:type="spellEnd"/>
            <w:r w:rsidRPr="00E53C30">
              <w:rPr>
                <w:rFonts w:ascii="Arial" w:hAnsi="Arial" w:cs="Arial"/>
                <w:b/>
                <w:bCs/>
                <w:sz w:val="16"/>
                <w:szCs w:val="16"/>
              </w:rPr>
              <w:t>.</w:t>
            </w:r>
          </w:p>
        </w:tc>
      </w:tr>
      <w:tr w:rsidR="00E53C30" w:rsidRPr="00E53C30" w14:paraId="53BC25D1" w14:textId="77777777" w:rsidTr="00E53C30">
        <w:trPr>
          <w:trHeight w:val="464"/>
        </w:trPr>
        <w:tc>
          <w:tcPr>
            <w:tcW w:w="798"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5F69242A" w14:textId="77777777" w:rsidR="00E53C30" w:rsidRPr="00E53C30" w:rsidRDefault="00E53C30" w:rsidP="008F2CC3">
            <w:pPr>
              <w:jc w:val="both"/>
              <w:rPr>
                <w:rFonts w:ascii="Arial" w:hAnsi="Arial" w:cs="Arial"/>
                <w:sz w:val="16"/>
                <w:szCs w:val="16"/>
              </w:rPr>
            </w:pPr>
            <w:r w:rsidRPr="00E53C30">
              <w:rPr>
                <w:rFonts w:ascii="Arial" w:hAnsi="Arial" w:cs="Arial"/>
                <w:b/>
                <w:bCs/>
                <w:sz w:val="16"/>
                <w:szCs w:val="16"/>
              </w:rPr>
              <w:lastRenderedPageBreak/>
              <w:t>ZZ</w:t>
            </w:r>
          </w:p>
        </w:tc>
        <w:tc>
          <w:tcPr>
            <w:tcW w:w="79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F9D3F64"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Kód ŽOP</w:t>
            </w:r>
          </w:p>
        </w:tc>
        <w:tc>
          <w:tcPr>
            <w:tcW w:w="77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E95BAE4"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EU, SR, IZ, PR</w:t>
            </w:r>
          </w:p>
        </w:tc>
        <w:tc>
          <w:tcPr>
            <w:tcW w:w="78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12F9552"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798200</w:t>
            </w:r>
          </w:p>
        </w:tc>
        <w:tc>
          <w:tcPr>
            <w:tcW w:w="84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980321F"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RKL</w:t>
            </w:r>
          </w:p>
        </w:tc>
        <w:tc>
          <w:tcPr>
            <w:tcW w:w="834"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60FA61B" w14:textId="77777777" w:rsidR="00E53C30" w:rsidRPr="00E53C30" w:rsidRDefault="00E53C30" w:rsidP="008F2CC3">
            <w:pPr>
              <w:jc w:val="both"/>
              <w:rPr>
                <w:rFonts w:ascii="Arial" w:hAnsi="Arial" w:cs="Arial"/>
                <w:sz w:val="16"/>
                <w:szCs w:val="16"/>
              </w:rPr>
            </w:pPr>
            <w:proofErr w:type="spellStart"/>
            <w:r w:rsidRPr="00E53C30">
              <w:rPr>
                <w:rFonts w:ascii="Arial" w:hAnsi="Arial" w:cs="Arial"/>
                <w:sz w:val="16"/>
                <w:szCs w:val="16"/>
              </w:rPr>
              <w:t>ano</w:t>
            </w:r>
            <w:proofErr w:type="spellEnd"/>
          </w:p>
        </w:tc>
        <w:tc>
          <w:tcPr>
            <w:tcW w:w="1047"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164214A" w14:textId="228B8FE6" w:rsidR="00E53C30" w:rsidRPr="00E53C30" w:rsidRDefault="00E53C30" w:rsidP="008F2CC3">
            <w:pPr>
              <w:jc w:val="both"/>
              <w:rPr>
                <w:rFonts w:ascii="Arial" w:hAnsi="Arial" w:cs="Arial"/>
                <w:sz w:val="16"/>
                <w:szCs w:val="16"/>
              </w:rPr>
            </w:pPr>
            <w:r>
              <w:rPr>
                <w:rFonts w:ascii="Arial" w:hAnsi="Arial" w:cs="Arial"/>
                <w:sz w:val="16"/>
                <w:szCs w:val="16"/>
              </w:rPr>
              <w:t>Kto zúčtováva</w:t>
            </w:r>
          </w:p>
        </w:tc>
        <w:tc>
          <w:tcPr>
            <w:tcW w:w="1041"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95DF8A9"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Predkladateľ výdavkov</w:t>
            </w:r>
          </w:p>
        </w:tc>
        <w:tc>
          <w:tcPr>
            <w:tcW w:w="959"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51950FF"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w:t>
            </w:r>
          </w:p>
        </w:tc>
        <w:tc>
          <w:tcPr>
            <w:tcW w:w="923"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7452C2B" w14:textId="77777777" w:rsidR="00E53C30" w:rsidRPr="00E53C30" w:rsidRDefault="00E53C30" w:rsidP="008F2CC3">
            <w:pPr>
              <w:jc w:val="both"/>
              <w:rPr>
                <w:rFonts w:ascii="Arial" w:hAnsi="Arial" w:cs="Arial"/>
                <w:sz w:val="16"/>
                <w:szCs w:val="16"/>
              </w:rPr>
            </w:pPr>
            <w:proofErr w:type="spellStart"/>
            <w:r w:rsidRPr="00E53C30">
              <w:rPr>
                <w:rFonts w:ascii="Arial" w:hAnsi="Arial" w:cs="Arial"/>
                <w:sz w:val="16"/>
                <w:szCs w:val="16"/>
              </w:rPr>
              <w:t>ano</w:t>
            </w:r>
            <w:proofErr w:type="spellEnd"/>
          </w:p>
        </w:tc>
      </w:tr>
      <w:tr w:rsidR="00E53C30" w:rsidRPr="00E53C30" w14:paraId="21F7A9F4" w14:textId="77777777" w:rsidTr="00E53C30">
        <w:trPr>
          <w:trHeight w:val="46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403A59A" w14:textId="77777777" w:rsidR="00E53C30" w:rsidRPr="00E53C30" w:rsidRDefault="00E53C30"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AF50D9D" w14:textId="77777777" w:rsidR="00E53C30" w:rsidRPr="00E53C30" w:rsidRDefault="00E53C30" w:rsidP="008F2CC3">
            <w:pPr>
              <w:jc w:val="both"/>
              <w:rPr>
                <w:rFonts w:ascii="Arial" w:hAnsi="Arial" w:cs="Arial"/>
                <w:sz w:val="16"/>
                <w:szCs w:val="16"/>
              </w:rPr>
            </w:pPr>
          </w:p>
        </w:tc>
        <w:tc>
          <w:tcPr>
            <w:tcW w:w="7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361825DD"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VZ</w:t>
            </w:r>
          </w:p>
        </w:tc>
        <w:tc>
          <w:tcPr>
            <w:tcW w:w="7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5771635B"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798100</w:t>
            </w:r>
          </w:p>
        </w:tc>
        <w:tc>
          <w:tcPr>
            <w:tcW w:w="8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33FD6C42" w14:textId="77777777" w:rsidR="00E53C30" w:rsidRPr="00E53C30" w:rsidRDefault="00E53C30" w:rsidP="008F2CC3">
            <w:pPr>
              <w:jc w:val="both"/>
              <w:rPr>
                <w:rFonts w:ascii="Arial" w:hAnsi="Arial" w:cs="Arial"/>
                <w:sz w:val="16"/>
                <w:szCs w:val="16"/>
              </w:rPr>
            </w:pPr>
            <w:r w:rsidRPr="00E53C30">
              <w:rPr>
                <w:rFonts w:ascii="Arial" w:hAnsi="Arial" w:cs="Arial"/>
                <w:sz w:val="16"/>
                <w:szCs w:val="16"/>
              </w:rPr>
              <w:t>štatistická</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C2EDD6C" w14:textId="77777777" w:rsidR="00E53C30" w:rsidRPr="00E53C30" w:rsidRDefault="00E53C30"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CF1299D" w14:textId="77777777" w:rsidR="00E53C30" w:rsidRPr="00E53C30" w:rsidRDefault="00E53C30"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AD63A69" w14:textId="77777777" w:rsidR="00E53C30" w:rsidRPr="00E53C30" w:rsidRDefault="00E53C30"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78BA7D5" w14:textId="77777777" w:rsidR="00E53C30" w:rsidRPr="00E53C30" w:rsidRDefault="00E53C30"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3B28079" w14:textId="77777777" w:rsidR="00E53C30" w:rsidRPr="00E53C30" w:rsidRDefault="00E53C30" w:rsidP="008F2CC3">
            <w:pPr>
              <w:jc w:val="both"/>
              <w:rPr>
                <w:rFonts w:ascii="Arial" w:hAnsi="Arial" w:cs="Arial"/>
                <w:sz w:val="16"/>
                <w:szCs w:val="16"/>
              </w:rPr>
            </w:pPr>
          </w:p>
        </w:tc>
      </w:tr>
    </w:tbl>
    <w:p w14:paraId="51EA15BE" w14:textId="77777777" w:rsidR="00E53C30" w:rsidRPr="00E53C30" w:rsidRDefault="00E53C30" w:rsidP="008F2CC3">
      <w:pPr>
        <w:jc w:val="both"/>
        <w:rPr>
          <w:rFonts w:ascii="Arial" w:hAnsi="Arial" w:cs="Arial"/>
          <w:sz w:val="16"/>
          <w:szCs w:val="16"/>
        </w:rPr>
      </w:pPr>
    </w:p>
    <w:p w14:paraId="2416939B" w14:textId="25B90B08" w:rsidR="00E53C30" w:rsidRPr="00E53C30" w:rsidRDefault="00E53C30" w:rsidP="008461A3">
      <w:pPr>
        <w:pStyle w:val="Odsekzoznamu"/>
        <w:numPr>
          <w:ilvl w:val="0"/>
          <w:numId w:val="22"/>
        </w:numPr>
        <w:jc w:val="both"/>
        <w:rPr>
          <w:rStyle w:val="Hypertextovprepojenie"/>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"_Účtovanie_a_účtovné_1" </w:instrText>
      </w:r>
      <w:r>
        <w:rPr>
          <w:rFonts w:ascii="Arial" w:hAnsi="Arial" w:cs="Arial"/>
          <w:sz w:val="16"/>
          <w:szCs w:val="16"/>
        </w:rPr>
        <w:fldChar w:fldCharType="separate"/>
      </w:r>
      <w:r w:rsidRPr="00E53C30">
        <w:rPr>
          <w:rStyle w:val="Hypertextovprepojenie"/>
          <w:rFonts w:ascii="Arial" w:hAnsi="Arial" w:cs="Arial"/>
          <w:sz w:val="16"/>
          <w:szCs w:val="16"/>
        </w:rPr>
        <w:t xml:space="preserve">FI doklad </w:t>
      </w:r>
      <w:r w:rsidR="00F70883">
        <w:rPr>
          <w:rStyle w:val="Hypertextovprepojenie"/>
          <w:rFonts w:ascii="Arial" w:hAnsi="Arial" w:cs="Arial"/>
          <w:sz w:val="16"/>
          <w:szCs w:val="16"/>
        </w:rPr>
        <w:t xml:space="preserve">FIDO  - </w:t>
      </w:r>
      <w:r w:rsidRPr="00E53C30">
        <w:rPr>
          <w:rStyle w:val="Hypertextovprepojenie"/>
          <w:rFonts w:ascii="Arial" w:hAnsi="Arial" w:cs="Arial"/>
          <w:sz w:val="16"/>
          <w:szCs w:val="16"/>
        </w:rPr>
        <w:t>generuje sa</w:t>
      </w:r>
      <w:r w:rsidR="00F70883">
        <w:rPr>
          <w:rStyle w:val="Hypertextovprepojenie"/>
          <w:rFonts w:ascii="Arial" w:hAnsi="Arial" w:cs="Arial"/>
          <w:sz w:val="16"/>
          <w:szCs w:val="16"/>
        </w:rPr>
        <w:t xml:space="preserve"> v ISUF</w:t>
      </w:r>
      <w:r w:rsidRPr="00E53C30">
        <w:rPr>
          <w:rStyle w:val="Hypertextovprepojenie"/>
          <w:rFonts w:ascii="Arial" w:hAnsi="Arial" w:cs="Arial"/>
          <w:sz w:val="16"/>
          <w:szCs w:val="16"/>
        </w:rPr>
        <w:t xml:space="preserve"> po schválení v SŽOP </w:t>
      </w:r>
      <w:r w:rsidR="00F70883">
        <w:rPr>
          <w:rStyle w:val="Hypertextovprepojenie"/>
          <w:rFonts w:ascii="Arial" w:hAnsi="Arial" w:cs="Arial"/>
          <w:sz w:val="16"/>
          <w:szCs w:val="16"/>
        </w:rPr>
        <w:t>– FBV0</w:t>
      </w:r>
    </w:p>
    <w:p w14:paraId="11297262" w14:textId="4E4D1A40" w:rsidR="00E53C30" w:rsidRPr="00F9436B" w:rsidRDefault="00E53C30" w:rsidP="008461A3">
      <w:pPr>
        <w:pStyle w:val="Odsekzoznamu"/>
        <w:numPr>
          <w:ilvl w:val="0"/>
          <w:numId w:val="22"/>
        </w:numPr>
        <w:jc w:val="both"/>
        <w:rPr>
          <w:rFonts w:ascii="Arial" w:hAnsi="Arial" w:cs="Arial"/>
          <w:sz w:val="16"/>
          <w:szCs w:val="16"/>
        </w:rPr>
      </w:pPr>
      <w:r>
        <w:rPr>
          <w:rFonts w:ascii="Arial" w:hAnsi="Arial" w:cs="Arial"/>
          <w:sz w:val="16"/>
          <w:szCs w:val="16"/>
        </w:rPr>
        <w:fldChar w:fldCharType="end"/>
      </w:r>
      <w:r w:rsidRPr="00F9436B">
        <w:rPr>
          <w:rFonts w:ascii="Arial" w:hAnsi="Arial" w:cs="Arial"/>
          <w:sz w:val="16"/>
          <w:szCs w:val="16"/>
        </w:rPr>
        <w:t>FM rozpočtový doklad</w:t>
      </w:r>
      <w:r w:rsidR="00F70883">
        <w:rPr>
          <w:rFonts w:ascii="Arial" w:hAnsi="Arial" w:cs="Arial"/>
          <w:sz w:val="16"/>
          <w:szCs w:val="16"/>
        </w:rPr>
        <w:t xml:space="preserve"> FMDO - </w:t>
      </w:r>
      <w:r>
        <w:rPr>
          <w:rFonts w:ascii="Arial" w:hAnsi="Arial" w:cs="Arial"/>
          <w:sz w:val="16"/>
          <w:szCs w:val="16"/>
        </w:rPr>
        <w:t>ne</w:t>
      </w:r>
      <w:r w:rsidRPr="00F9436B">
        <w:rPr>
          <w:rFonts w:ascii="Arial" w:hAnsi="Arial" w:cs="Arial"/>
          <w:sz w:val="16"/>
          <w:szCs w:val="16"/>
        </w:rPr>
        <w:t>generuje</w:t>
      </w:r>
      <w:r w:rsidR="002760CD">
        <w:rPr>
          <w:rFonts w:ascii="Arial" w:hAnsi="Arial" w:cs="Arial"/>
          <w:sz w:val="16"/>
          <w:szCs w:val="16"/>
        </w:rPr>
        <w:t xml:space="preserve"> sa</w:t>
      </w:r>
    </w:p>
    <w:p w14:paraId="12B284D3" w14:textId="77777777" w:rsidR="00F9436B" w:rsidRPr="00DB4CAA" w:rsidRDefault="00F9436B" w:rsidP="008F2CC3">
      <w:pPr>
        <w:jc w:val="both"/>
        <w:rPr>
          <w:rFonts w:ascii="Arial" w:hAnsi="Arial" w:cs="Arial"/>
          <w:sz w:val="16"/>
          <w:szCs w:val="16"/>
        </w:rPr>
      </w:pPr>
    </w:p>
    <w:p w14:paraId="723DC697" w14:textId="14E1492A" w:rsidR="00FF067B" w:rsidRPr="00DB4CAA" w:rsidRDefault="00DF78E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21C0975E" wp14:editId="5A0DD10C">
            <wp:extent cx="5743575" cy="1771650"/>
            <wp:effectExtent l="0" t="0" r="9525" b="0"/>
            <wp:docPr id="135" name="Obrázo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298" b="48929"/>
                    <a:stretch/>
                  </pic:blipFill>
                  <pic:spPr bwMode="auto">
                    <a:xfrm>
                      <a:off x="0" y="0"/>
                      <a:ext cx="5743575" cy="1771650"/>
                    </a:xfrm>
                    <a:prstGeom prst="rect">
                      <a:avLst/>
                    </a:prstGeom>
                    <a:ln>
                      <a:noFill/>
                    </a:ln>
                    <a:extLst>
                      <a:ext uri="{53640926-AAD7-44D8-BBD7-CCE9431645EC}">
                        <a14:shadowObscured xmlns:a14="http://schemas.microsoft.com/office/drawing/2010/main"/>
                      </a:ext>
                    </a:extLst>
                  </pic:spPr>
                </pic:pic>
              </a:graphicData>
            </a:graphic>
          </wp:inline>
        </w:drawing>
      </w:r>
    </w:p>
    <w:p w14:paraId="4CA8AAB8" w14:textId="77777777" w:rsidR="00980E9B" w:rsidRDefault="00980E9B" w:rsidP="008F2CC3">
      <w:pPr>
        <w:jc w:val="both"/>
        <w:rPr>
          <w:rFonts w:ascii="Arial" w:hAnsi="Arial" w:cs="Arial"/>
          <w:sz w:val="16"/>
          <w:szCs w:val="16"/>
        </w:rPr>
      </w:pPr>
    </w:p>
    <w:p w14:paraId="46F881B8" w14:textId="5503BEF4" w:rsidR="00C2430B" w:rsidRPr="00DB4CAA" w:rsidRDefault="00C2430B" w:rsidP="008F2CC3">
      <w:pPr>
        <w:jc w:val="both"/>
        <w:rPr>
          <w:rFonts w:ascii="Arial" w:hAnsi="Arial" w:cs="Arial"/>
          <w:sz w:val="16"/>
          <w:szCs w:val="16"/>
        </w:rPr>
      </w:pPr>
      <w:r w:rsidRPr="00DB4CAA">
        <w:rPr>
          <w:rFonts w:ascii="Arial" w:hAnsi="Arial" w:cs="Arial"/>
          <w:sz w:val="16"/>
          <w:szCs w:val="16"/>
        </w:rPr>
        <w:t>Spotreba na rezervácii neexistuje až dovtedy, kým sa ZZ neschváli v</w:t>
      </w:r>
      <w:r w:rsidR="00C56DCC">
        <w:rPr>
          <w:rFonts w:ascii="Arial" w:hAnsi="Arial" w:cs="Arial"/>
          <w:sz w:val="16"/>
          <w:szCs w:val="16"/>
        </w:rPr>
        <w:t> </w:t>
      </w:r>
      <w:r w:rsidRPr="00DB4CAA">
        <w:rPr>
          <w:rFonts w:ascii="Arial" w:hAnsi="Arial" w:cs="Arial"/>
          <w:sz w:val="16"/>
          <w:szCs w:val="16"/>
        </w:rPr>
        <w:t>SŽP</w:t>
      </w:r>
      <w:r w:rsidR="00C56DCC">
        <w:rPr>
          <w:rFonts w:ascii="Arial" w:hAnsi="Arial" w:cs="Arial"/>
          <w:sz w:val="16"/>
          <w:szCs w:val="16"/>
        </w:rPr>
        <w:t xml:space="preserve"> a nezaúčtuje sa predbežne obstaraný doklad</w:t>
      </w:r>
      <w:r w:rsidRPr="00DB4CAA">
        <w:rPr>
          <w:rFonts w:ascii="Arial" w:hAnsi="Arial" w:cs="Arial"/>
          <w:sz w:val="16"/>
          <w:szCs w:val="16"/>
        </w:rPr>
        <w:t>.</w:t>
      </w:r>
    </w:p>
    <w:p w14:paraId="2AF9E4A2" w14:textId="77777777" w:rsidR="00DB4CAA" w:rsidRPr="00DB4CAA" w:rsidRDefault="00DB4CAA" w:rsidP="008F2CC3">
      <w:pPr>
        <w:jc w:val="both"/>
        <w:rPr>
          <w:rFonts w:ascii="Arial" w:hAnsi="Arial" w:cs="Arial"/>
          <w:sz w:val="16"/>
          <w:szCs w:val="16"/>
        </w:rPr>
      </w:pPr>
    </w:p>
    <w:p w14:paraId="6AD931FB" w14:textId="701E96D3" w:rsidR="00FF067B" w:rsidRPr="00DB4CAA" w:rsidRDefault="00BB402A" w:rsidP="008F2CC3">
      <w:pPr>
        <w:pStyle w:val="Nadpis2"/>
      </w:pPr>
      <w:bookmarkStart w:id="36" w:name="_Rezervácia_typu_ŽOP_3"/>
      <w:bookmarkStart w:id="37" w:name="_Toc5086306"/>
      <w:bookmarkEnd w:id="36"/>
      <w:r w:rsidRPr="00DB4CAA">
        <w:t xml:space="preserve">Rezervácia typu </w:t>
      </w:r>
      <w:r w:rsidR="00AD2074">
        <w:t>ŽOP</w:t>
      </w:r>
      <w:r w:rsidR="00FB1BA4" w:rsidRPr="00DB4CAA">
        <w:t xml:space="preserve"> zúčtovanie </w:t>
      </w:r>
      <w:proofErr w:type="spellStart"/>
      <w:r w:rsidR="00FB1BA4" w:rsidRPr="00DB4CAA">
        <w:t>predfinancovania</w:t>
      </w:r>
      <w:proofErr w:type="spellEnd"/>
      <w:r w:rsidRPr="00DB4CAA">
        <w:t xml:space="preserve"> (ZR)</w:t>
      </w:r>
      <w:r w:rsidR="006B12A0" w:rsidRPr="00DB4CAA">
        <w:t xml:space="preserve"> - KPPR</w:t>
      </w:r>
      <w:bookmarkEnd w:id="37"/>
    </w:p>
    <w:p w14:paraId="5737F62C" w14:textId="77777777" w:rsidR="008F154F" w:rsidRDefault="008F154F" w:rsidP="008F2CC3">
      <w:pPr>
        <w:jc w:val="both"/>
        <w:rPr>
          <w:rFonts w:ascii="Arial" w:hAnsi="Arial" w:cs="Arial"/>
          <w:sz w:val="16"/>
          <w:szCs w:val="16"/>
        </w:rPr>
      </w:pPr>
    </w:p>
    <w:p w14:paraId="40F94F5D" w14:textId="2A039E27" w:rsidR="008F154F" w:rsidRPr="00F9436B" w:rsidRDefault="008F154F" w:rsidP="008F2CC3">
      <w:pPr>
        <w:jc w:val="both"/>
        <w:rPr>
          <w:rFonts w:ascii="Arial" w:hAnsi="Arial" w:cs="Arial"/>
          <w:sz w:val="16"/>
          <w:szCs w:val="16"/>
        </w:rPr>
      </w:pPr>
      <w:r w:rsidRPr="00F9436B">
        <w:rPr>
          <w:rFonts w:ascii="Arial" w:hAnsi="Arial" w:cs="Arial"/>
          <w:sz w:val="16"/>
          <w:szCs w:val="16"/>
        </w:rPr>
        <w:t>ŽOP –</w:t>
      </w:r>
      <w:r>
        <w:rPr>
          <w:rFonts w:ascii="Arial" w:hAnsi="Arial" w:cs="Arial"/>
          <w:sz w:val="16"/>
          <w:szCs w:val="16"/>
        </w:rPr>
        <w:t xml:space="preserve"> Zúčtovanie PR (400101)</w:t>
      </w:r>
    </w:p>
    <w:p w14:paraId="376675E2" w14:textId="77777777" w:rsidR="008F154F" w:rsidRPr="00F9436B" w:rsidRDefault="008F154F" w:rsidP="008461A3">
      <w:pPr>
        <w:pStyle w:val="Odsekzoznamu"/>
        <w:numPr>
          <w:ilvl w:val="0"/>
          <w:numId w:val="23"/>
        </w:numPr>
        <w:jc w:val="both"/>
        <w:rPr>
          <w:rFonts w:ascii="Arial" w:hAnsi="Arial" w:cs="Arial"/>
          <w:sz w:val="16"/>
          <w:szCs w:val="16"/>
        </w:rPr>
      </w:pPr>
      <w:r w:rsidRPr="00F9436B">
        <w:rPr>
          <w:rFonts w:ascii="Arial" w:hAnsi="Arial" w:cs="Arial"/>
          <w:sz w:val="16"/>
          <w:szCs w:val="16"/>
        </w:rPr>
        <w:t>ITMS – posun do stavu „rezervácia ISUF“</w:t>
      </w:r>
    </w:p>
    <w:p w14:paraId="55ED4C57" w14:textId="195D5BA4" w:rsidR="008F154F" w:rsidRPr="008F154F" w:rsidRDefault="008F154F" w:rsidP="008461A3">
      <w:pPr>
        <w:pStyle w:val="Odsekzoznamu"/>
        <w:numPr>
          <w:ilvl w:val="0"/>
          <w:numId w:val="23"/>
        </w:numPr>
        <w:jc w:val="both"/>
        <w:rPr>
          <w:rFonts w:ascii="Arial" w:hAnsi="Arial" w:cs="Arial"/>
          <w:sz w:val="16"/>
          <w:szCs w:val="16"/>
        </w:rPr>
      </w:pPr>
      <w:r w:rsidRPr="00F9436B">
        <w:rPr>
          <w:rFonts w:ascii="Arial" w:hAnsi="Arial" w:cs="Arial"/>
          <w:sz w:val="16"/>
          <w:szCs w:val="16"/>
        </w:rPr>
        <w:t xml:space="preserve">ISUF – rezervačný doklad </w:t>
      </w:r>
    </w:p>
    <w:p w14:paraId="0B96788E" w14:textId="77777777" w:rsidR="008F154F" w:rsidRPr="00F9436B" w:rsidRDefault="008F154F" w:rsidP="008F2CC3">
      <w:pPr>
        <w:jc w:val="both"/>
        <w:rPr>
          <w:rFonts w:ascii="Arial" w:hAnsi="Arial" w:cs="Arial"/>
          <w:sz w:val="16"/>
          <w:szCs w:val="16"/>
        </w:rPr>
      </w:pPr>
      <w:r w:rsidRPr="00F9436B">
        <w:rPr>
          <w:rFonts w:ascii="Arial" w:hAnsi="Arial" w:cs="Arial"/>
          <w:sz w:val="16"/>
          <w:szCs w:val="16"/>
        </w:rPr>
        <w:t>Schválenie v SŽOP</w:t>
      </w:r>
    </w:p>
    <w:p w14:paraId="269B95FC" w14:textId="77777777" w:rsidR="008F154F" w:rsidRPr="00F9436B" w:rsidRDefault="008F154F" w:rsidP="008461A3">
      <w:pPr>
        <w:pStyle w:val="Odsekzoznamu"/>
        <w:numPr>
          <w:ilvl w:val="0"/>
          <w:numId w:val="24"/>
        </w:numPr>
        <w:jc w:val="both"/>
        <w:rPr>
          <w:rFonts w:ascii="Arial" w:hAnsi="Arial" w:cs="Arial"/>
          <w:sz w:val="16"/>
          <w:szCs w:val="16"/>
        </w:rPr>
      </w:pPr>
      <w:r w:rsidRPr="00F9436B">
        <w:rPr>
          <w:rFonts w:ascii="Arial" w:hAnsi="Arial" w:cs="Arial"/>
          <w:sz w:val="16"/>
          <w:szCs w:val="16"/>
        </w:rPr>
        <w:t>ITMS – posun do stavu SZOP „Schválená CO“</w:t>
      </w:r>
    </w:p>
    <w:p w14:paraId="39D5B971" w14:textId="77777777" w:rsidR="008F154F" w:rsidRPr="00F9436B" w:rsidRDefault="008F154F" w:rsidP="008461A3">
      <w:pPr>
        <w:pStyle w:val="Odsekzoznamu"/>
        <w:numPr>
          <w:ilvl w:val="0"/>
          <w:numId w:val="24"/>
        </w:numPr>
        <w:jc w:val="both"/>
        <w:rPr>
          <w:rFonts w:ascii="Arial" w:hAnsi="Arial" w:cs="Arial"/>
          <w:sz w:val="16"/>
          <w:szCs w:val="16"/>
        </w:rPr>
      </w:pPr>
      <w:r w:rsidRPr="00F9436B">
        <w:rPr>
          <w:rFonts w:ascii="Arial" w:hAnsi="Arial" w:cs="Arial"/>
          <w:sz w:val="16"/>
          <w:szCs w:val="16"/>
        </w:rPr>
        <w:t xml:space="preserve">ISUF – rezervačný doklad zmenený, FVB0 – doúčtovanie FI Dokladu </w:t>
      </w:r>
    </w:p>
    <w:p w14:paraId="712CD38F" w14:textId="77777777" w:rsidR="00D24021" w:rsidRDefault="00D24021" w:rsidP="008F2CC3">
      <w:pPr>
        <w:pStyle w:val="Odsekzoznamu"/>
        <w:ind w:left="360"/>
        <w:jc w:val="both"/>
        <w:rPr>
          <w:rFonts w:ascii="Arial" w:hAnsi="Arial" w:cs="Arial"/>
          <w:sz w:val="16"/>
          <w:szCs w:val="16"/>
        </w:rPr>
      </w:pPr>
    </w:p>
    <w:p w14:paraId="72DB0699" w14:textId="7B9FE9D3" w:rsidR="008F154F" w:rsidRPr="00F9436B" w:rsidRDefault="008F154F" w:rsidP="008F2CC3">
      <w:pPr>
        <w:jc w:val="both"/>
        <w:rPr>
          <w:rFonts w:ascii="Arial" w:hAnsi="Arial" w:cs="Arial"/>
          <w:sz w:val="16"/>
          <w:szCs w:val="16"/>
        </w:rPr>
      </w:pPr>
      <w:r w:rsidRPr="00F9436B">
        <w:rPr>
          <w:rFonts w:ascii="Arial" w:hAnsi="Arial" w:cs="Arial"/>
          <w:sz w:val="16"/>
          <w:szCs w:val="16"/>
        </w:rPr>
        <w:t xml:space="preserve">Generovanie dokladov </w:t>
      </w:r>
      <w:r w:rsidR="002760CD">
        <w:rPr>
          <w:rFonts w:ascii="Arial" w:hAnsi="Arial" w:cs="Arial"/>
          <w:sz w:val="16"/>
          <w:szCs w:val="16"/>
        </w:rPr>
        <w:t>k </w:t>
      </w:r>
      <w:r w:rsidRPr="00F9436B">
        <w:rPr>
          <w:rFonts w:ascii="Arial" w:hAnsi="Arial" w:cs="Arial"/>
          <w:sz w:val="16"/>
          <w:szCs w:val="16"/>
        </w:rPr>
        <w:t>ŽOP</w:t>
      </w:r>
      <w:r w:rsidR="002760CD">
        <w:rPr>
          <w:rFonts w:ascii="Arial" w:hAnsi="Arial" w:cs="Arial"/>
          <w:sz w:val="16"/>
          <w:szCs w:val="16"/>
        </w:rPr>
        <w:t>:</w:t>
      </w:r>
    </w:p>
    <w:p w14:paraId="58ABE8FE" w14:textId="4E85E012" w:rsidR="00F70883" w:rsidRDefault="00F70883" w:rsidP="008461A3">
      <w:pPr>
        <w:pStyle w:val="Odsekzoznamu"/>
        <w:numPr>
          <w:ilvl w:val="0"/>
          <w:numId w:val="22"/>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tbl>
      <w:tblPr>
        <w:tblW w:w="9055" w:type="dxa"/>
        <w:tblInd w:w="-10" w:type="dxa"/>
        <w:tblCellMar>
          <w:left w:w="0" w:type="dxa"/>
          <w:right w:w="0" w:type="dxa"/>
        </w:tblCellMar>
        <w:tblLook w:val="04A0" w:firstRow="1" w:lastRow="0" w:firstColumn="1" w:lastColumn="0" w:noHBand="0" w:noVBand="1"/>
      </w:tblPr>
      <w:tblGrid>
        <w:gridCol w:w="848"/>
        <w:gridCol w:w="848"/>
        <w:gridCol w:w="651"/>
        <w:gridCol w:w="848"/>
        <w:gridCol w:w="836"/>
        <w:gridCol w:w="872"/>
        <w:gridCol w:w="1118"/>
        <w:gridCol w:w="1081"/>
        <w:gridCol w:w="995"/>
        <w:gridCol w:w="958"/>
      </w:tblGrid>
      <w:tr w:rsidR="008F154F" w:rsidRPr="00E53C30" w14:paraId="34D47926" w14:textId="77777777" w:rsidTr="003A68C6">
        <w:trPr>
          <w:trHeight w:val="943"/>
        </w:trPr>
        <w:tc>
          <w:tcPr>
            <w:tcW w:w="84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76CE41C"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Druh dokladu</w:t>
            </w:r>
          </w:p>
        </w:tc>
        <w:tc>
          <w:tcPr>
            <w:tcW w:w="84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777DC0B"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Text dokladu</w:t>
            </w:r>
          </w:p>
        </w:tc>
        <w:tc>
          <w:tcPr>
            <w:tcW w:w="65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C414B9D"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Zdroje</w:t>
            </w:r>
          </w:p>
        </w:tc>
        <w:tc>
          <w:tcPr>
            <w:tcW w:w="84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FFEBA07"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Účet hl. knihy</w:t>
            </w:r>
          </w:p>
        </w:tc>
        <w:tc>
          <w:tcPr>
            <w:tcW w:w="83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0A3358EA" w14:textId="77777777" w:rsidR="008F154F" w:rsidRPr="00E53C30" w:rsidRDefault="008F154F" w:rsidP="008F2CC3">
            <w:pPr>
              <w:jc w:val="both"/>
              <w:rPr>
                <w:rFonts w:ascii="Arial" w:hAnsi="Arial" w:cs="Arial"/>
                <w:sz w:val="16"/>
                <w:szCs w:val="16"/>
              </w:rPr>
            </w:pPr>
            <w:proofErr w:type="spellStart"/>
            <w:r w:rsidRPr="00E53C30">
              <w:rPr>
                <w:rFonts w:ascii="Arial" w:hAnsi="Arial" w:cs="Arial"/>
                <w:b/>
                <w:bCs/>
                <w:sz w:val="16"/>
                <w:szCs w:val="16"/>
              </w:rPr>
              <w:t>Finanč</w:t>
            </w:r>
            <w:proofErr w:type="spellEnd"/>
            <w:r w:rsidRPr="00E53C30">
              <w:rPr>
                <w:rFonts w:ascii="Arial" w:hAnsi="Arial" w:cs="Arial"/>
                <w:b/>
                <w:bCs/>
                <w:sz w:val="16"/>
                <w:szCs w:val="16"/>
              </w:rPr>
              <w:t>. položka</w:t>
            </w:r>
          </w:p>
        </w:tc>
        <w:tc>
          <w:tcPr>
            <w:tcW w:w="87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EE6CF96"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Znak štatistiky</w:t>
            </w:r>
          </w:p>
        </w:tc>
        <w:tc>
          <w:tcPr>
            <w:tcW w:w="111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7B6B1BE"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Dodávateľ</w:t>
            </w:r>
          </w:p>
        </w:tc>
        <w:tc>
          <w:tcPr>
            <w:tcW w:w="108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6CD906E" w14:textId="77777777" w:rsidR="008F154F" w:rsidRPr="00E53C30" w:rsidRDefault="008F154F" w:rsidP="008F2CC3">
            <w:pPr>
              <w:jc w:val="both"/>
              <w:rPr>
                <w:rFonts w:ascii="Arial" w:hAnsi="Arial" w:cs="Arial"/>
                <w:sz w:val="16"/>
                <w:szCs w:val="16"/>
              </w:rPr>
            </w:pPr>
            <w:proofErr w:type="spellStart"/>
            <w:r w:rsidRPr="00E53C30">
              <w:rPr>
                <w:rFonts w:ascii="Arial" w:hAnsi="Arial" w:cs="Arial"/>
                <w:b/>
                <w:bCs/>
                <w:sz w:val="16"/>
                <w:szCs w:val="16"/>
              </w:rPr>
              <w:t>Odl.príj.plat</w:t>
            </w:r>
            <w:proofErr w:type="spellEnd"/>
          </w:p>
        </w:tc>
        <w:tc>
          <w:tcPr>
            <w:tcW w:w="99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72A8D99"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Referencia</w:t>
            </w:r>
          </w:p>
        </w:tc>
        <w:tc>
          <w:tcPr>
            <w:tcW w:w="95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68704EA"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 xml:space="preserve">Priradenie účtu </w:t>
            </w:r>
            <w:proofErr w:type="spellStart"/>
            <w:r w:rsidRPr="00E53C30">
              <w:rPr>
                <w:rFonts w:ascii="Arial" w:hAnsi="Arial" w:cs="Arial"/>
                <w:b/>
                <w:bCs/>
                <w:sz w:val="16"/>
                <w:szCs w:val="16"/>
              </w:rPr>
              <w:t>menit</w:t>
            </w:r>
            <w:proofErr w:type="spellEnd"/>
            <w:r w:rsidRPr="00E53C30">
              <w:rPr>
                <w:rFonts w:ascii="Arial" w:hAnsi="Arial" w:cs="Arial"/>
                <w:b/>
                <w:bCs/>
                <w:sz w:val="16"/>
                <w:szCs w:val="16"/>
              </w:rPr>
              <w:t>.</w:t>
            </w:r>
          </w:p>
        </w:tc>
      </w:tr>
      <w:tr w:rsidR="008F154F" w:rsidRPr="00E53C30" w14:paraId="72C24711" w14:textId="77777777" w:rsidTr="003A68C6">
        <w:trPr>
          <w:trHeight w:val="857"/>
        </w:trPr>
        <w:tc>
          <w:tcPr>
            <w:tcW w:w="848"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56386F42" w14:textId="77777777" w:rsidR="008F154F" w:rsidRPr="00E53C30" w:rsidRDefault="008F154F" w:rsidP="008F2CC3">
            <w:pPr>
              <w:jc w:val="both"/>
              <w:rPr>
                <w:rFonts w:ascii="Arial" w:hAnsi="Arial" w:cs="Arial"/>
                <w:sz w:val="16"/>
                <w:szCs w:val="16"/>
              </w:rPr>
            </w:pPr>
            <w:r w:rsidRPr="00E53C30">
              <w:rPr>
                <w:rFonts w:ascii="Arial" w:hAnsi="Arial" w:cs="Arial"/>
                <w:b/>
                <w:bCs/>
                <w:sz w:val="16"/>
                <w:szCs w:val="16"/>
              </w:rPr>
              <w:t>ZR</w:t>
            </w:r>
          </w:p>
        </w:tc>
        <w:tc>
          <w:tcPr>
            <w:tcW w:w="84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E11299E" w14:textId="77777777" w:rsidR="008F154F" w:rsidRPr="00E53C30" w:rsidRDefault="008F154F" w:rsidP="008F2CC3">
            <w:pPr>
              <w:jc w:val="both"/>
              <w:rPr>
                <w:rFonts w:ascii="Arial" w:hAnsi="Arial" w:cs="Arial"/>
                <w:sz w:val="16"/>
                <w:szCs w:val="16"/>
              </w:rPr>
            </w:pPr>
            <w:r w:rsidRPr="00E53C30">
              <w:rPr>
                <w:rFonts w:ascii="Arial" w:hAnsi="Arial" w:cs="Arial"/>
                <w:sz w:val="16"/>
                <w:szCs w:val="16"/>
              </w:rPr>
              <w:t>Kód ŽOP</w:t>
            </w:r>
          </w:p>
        </w:tc>
        <w:tc>
          <w:tcPr>
            <w:tcW w:w="6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37668CB" w14:textId="77777777" w:rsidR="008F154F" w:rsidRPr="00E53C30" w:rsidRDefault="008F154F" w:rsidP="008F2CC3">
            <w:pPr>
              <w:jc w:val="both"/>
              <w:rPr>
                <w:rFonts w:ascii="Arial" w:hAnsi="Arial" w:cs="Arial"/>
                <w:sz w:val="16"/>
                <w:szCs w:val="16"/>
              </w:rPr>
            </w:pPr>
            <w:r w:rsidRPr="00E53C30">
              <w:rPr>
                <w:rFonts w:ascii="Arial" w:hAnsi="Arial" w:cs="Arial"/>
                <w:sz w:val="16"/>
                <w:szCs w:val="16"/>
              </w:rPr>
              <w:t>EU, SR, IZ, PR</w:t>
            </w:r>
          </w:p>
        </w:tc>
        <w:tc>
          <w:tcPr>
            <w:tcW w:w="84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09EF7C7" w14:textId="77777777" w:rsidR="008F154F" w:rsidRPr="00E53C30" w:rsidRDefault="008F154F" w:rsidP="008F2CC3">
            <w:pPr>
              <w:jc w:val="both"/>
              <w:rPr>
                <w:rFonts w:ascii="Arial" w:hAnsi="Arial" w:cs="Arial"/>
                <w:sz w:val="16"/>
                <w:szCs w:val="16"/>
              </w:rPr>
            </w:pPr>
            <w:r w:rsidRPr="00E53C30">
              <w:rPr>
                <w:rFonts w:ascii="Arial" w:hAnsi="Arial" w:cs="Arial"/>
                <w:sz w:val="16"/>
                <w:szCs w:val="16"/>
              </w:rPr>
              <w:t>798200</w:t>
            </w:r>
          </w:p>
        </w:tc>
        <w:tc>
          <w:tcPr>
            <w:tcW w:w="83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D948ACD" w14:textId="77777777" w:rsidR="008F154F" w:rsidRPr="00E53C30" w:rsidRDefault="008F154F" w:rsidP="008F2CC3">
            <w:pPr>
              <w:jc w:val="both"/>
              <w:rPr>
                <w:rFonts w:ascii="Arial" w:hAnsi="Arial" w:cs="Arial"/>
                <w:sz w:val="16"/>
                <w:szCs w:val="16"/>
              </w:rPr>
            </w:pPr>
            <w:r w:rsidRPr="00E53C30">
              <w:rPr>
                <w:rFonts w:ascii="Arial" w:hAnsi="Arial" w:cs="Arial"/>
                <w:sz w:val="16"/>
                <w:szCs w:val="16"/>
              </w:rPr>
              <w:t>RKL</w:t>
            </w:r>
          </w:p>
        </w:tc>
        <w:tc>
          <w:tcPr>
            <w:tcW w:w="87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69D978A" w14:textId="77777777" w:rsidR="008F154F" w:rsidRPr="00E53C30" w:rsidRDefault="008F154F" w:rsidP="008F2CC3">
            <w:pPr>
              <w:jc w:val="both"/>
              <w:rPr>
                <w:rFonts w:ascii="Arial" w:hAnsi="Arial" w:cs="Arial"/>
                <w:sz w:val="16"/>
                <w:szCs w:val="16"/>
              </w:rPr>
            </w:pPr>
            <w:proofErr w:type="spellStart"/>
            <w:r w:rsidRPr="00E53C30">
              <w:rPr>
                <w:rFonts w:ascii="Arial" w:hAnsi="Arial" w:cs="Arial"/>
                <w:sz w:val="16"/>
                <w:szCs w:val="16"/>
              </w:rPr>
              <w:t>ano</w:t>
            </w:r>
            <w:proofErr w:type="spellEnd"/>
          </w:p>
        </w:tc>
        <w:tc>
          <w:tcPr>
            <w:tcW w:w="111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6CB6465" w14:textId="77777777" w:rsidR="008F154F" w:rsidRPr="00E53C30" w:rsidRDefault="008F154F" w:rsidP="008F2CC3">
            <w:pPr>
              <w:jc w:val="both"/>
              <w:rPr>
                <w:rFonts w:ascii="Arial" w:hAnsi="Arial" w:cs="Arial"/>
                <w:sz w:val="16"/>
                <w:szCs w:val="16"/>
              </w:rPr>
            </w:pPr>
            <w:r>
              <w:rPr>
                <w:rFonts w:ascii="Arial" w:hAnsi="Arial" w:cs="Arial"/>
                <w:sz w:val="16"/>
                <w:szCs w:val="16"/>
              </w:rPr>
              <w:t>Kto zúčtováva</w:t>
            </w:r>
          </w:p>
        </w:tc>
        <w:tc>
          <w:tcPr>
            <w:tcW w:w="108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3D759AD" w14:textId="77777777" w:rsidR="008F154F" w:rsidRPr="00E53C30" w:rsidRDefault="008F154F" w:rsidP="008F2CC3">
            <w:pPr>
              <w:jc w:val="both"/>
              <w:rPr>
                <w:rFonts w:ascii="Arial" w:hAnsi="Arial" w:cs="Arial"/>
                <w:sz w:val="16"/>
                <w:szCs w:val="16"/>
              </w:rPr>
            </w:pPr>
            <w:r w:rsidRPr="00E53C30">
              <w:rPr>
                <w:rFonts w:ascii="Arial" w:hAnsi="Arial" w:cs="Arial"/>
                <w:sz w:val="16"/>
                <w:szCs w:val="16"/>
              </w:rPr>
              <w:t>Predkladateľ výdavkov</w:t>
            </w:r>
          </w:p>
        </w:tc>
        <w:tc>
          <w:tcPr>
            <w:tcW w:w="99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797F34C" w14:textId="77777777" w:rsidR="008F154F" w:rsidRPr="00E53C30" w:rsidRDefault="008F154F" w:rsidP="008F2CC3">
            <w:pPr>
              <w:jc w:val="both"/>
              <w:rPr>
                <w:rFonts w:ascii="Arial" w:hAnsi="Arial" w:cs="Arial"/>
                <w:sz w:val="16"/>
                <w:szCs w:val="16"/>
              </w:rPr>
            </w:pPr>
            <w:r w:rsidRPr="00E53C30">
              <w:rPr>
                <w:rFonts w:ascii="Arial" w:hAnsi="Arial" w:cs="Arial"/>
                <w:sz w:val="16"/>
                <w:szCs w:val="16"/>
              </w:rPr>
              <w:t>-</w:t>
            </w:r>
          </w:p>
        </w:tc>
        <w:tc>
          <w:tcPr>
            <w:tcW w:w="95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1B5DA652" w14:textId="77777777" w:rsidR="008F154F" w:rsidRPr="00E53C30" w:rsidRDefault="008F154F" w:rsidP="008F2CC3">
            <w:pPr>
              <w:jc w:val="both"/>
              <w:rPr>
                <w:rFonts w:ascii="Arial" w:hAnsi="Arial" w:cs="Arial"/>
                <w:sz w:val="16"/>
                <w:szCs w:val="16"/>
              </w:rPr>
            </w:pPr>
            <w:proofErr w:type="spellStart"/>
            <w:r w:rsidRPr="00E53C30">
              <w:rPr>
                <w:rFonts w:ascii="Arial" w:hAnsi="Arial" w:cs="Arial"/>
                <w:sz w:val="16"/>
                <w:szCs w:val="16"/>
              </w:rPr>
              <w:t>ano</w:t>
            </w:r>
            <w:proofErr w:type="spellEnd"/>
          </w:p>
        </w:tc>
      </w:tr>
    </w:tbl>
    <w:p w14:paraId="222D489F" w14:textId="77777777" w:rsidR="008F154F" w:rsidRPr="00F9436B" w:rsidRDefault="008F154F" w:rsidP="008F2CC3">
      <w:pPr>
        <w:jc w:val="both"/>
        <w:rPr>
          <w:rFonts w:ascii="Arial" w:hAnsi="Arial" w:cs="Arial"/>
          <w:sz w:val="16"/>
          <w:szCs w:val="16"/>
        </w:rPr>
      </w:pPr>
    </w:p>
    <w:p w14:paraId="3E47AF8A" w14:textId="6A5FB72F" w:rsidR="008F154F" w:rsidRPr="008F154F" w:rsidRDefault="008F154F" w:rsidP="008461A3">
      <w:pPr>
        <w:pStyle w:val="Odsekzoznamu"/>
        <w:numPr>
          <w:ilvl w:val="0"/>
          <w:numId w:val="22"/>
        </w:numPr>
        <w:jc w:val="both"/>
        <w:rPr>
          <w:rStyle w:val="Hypertextovprepojenie"/>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"_Účtovanie_a_účtovné_2" </w:instrText>
      </w:r>
      <w:r>
        <w:rPr>
          <w:rFonts w:ascii="Arial" w:hAnsi="Arial" w:cs="Arial"/>
          <w:sz w:val="16"/>
          <w:szCs w:val="16"/>
        </w:rPr>
        <w:fldChar w:fldCharType="separate"/>
      </w:r>
      <w:r w:rsidR="00F70883">
        <w:rPr>
          <w:rStyle w:val="Hypertextovprepojenie"/>
          <w:rFonts w:ascii="Arial" w:hAnsi="Arial" w:cs="Arial"/>
          <w:sz w:val="16"/>
          <w:szCs w:val="16"/>
        </w:rPr>
        <w:t xml:space="preserve">FI doklad FIDO - </w:t>
      </w:r>
      <w:r w:rsidRPr="008F154F">
        <w:rPr>
          <w:rStyle w:val="Hypertextovprepojenie"/>
          <w:rFonts w:ascii="Arial" w:hAnsi="Arial" w:cs="Arial"/>
          <w:sz w:val="16"/>
          <w:szCs w:val="16"/>
        </w:rPr>
        <w:t xml:space="preserve">generuje sa </w:t>
      </w:r>
      <w:r w:rsidR="00F70883">
        <w:rPr>
          <w:rStyle w:val="Hypertextovprepojenie"/>
          <w:rFonts w:ascii="Arial" w:hAnsi="Arial" w:cs="Arial"/>
          <w:sz w:val="16"/>
          <w:szCs w:val="16"/>
        </w:rPr>
        <w:t xml:space="preserve">v ISUF </w:t>
      </w:r>
      <w:r w:rsidRPr="008F154F">
        <w:rPr>
          <w:rStyle w:val="Hypertextovprepojenie"/>
          <w:rFonts w:ascii="Arial" w:hAnsi="Arial" w:cs="Arial"/>
          <w:sz w:val="16"/>
          <w:szCs w:val="16"/>
        </w:rPr>
        <w:t>po schválení v S</w:t>
      </w:r>
      <w:r w:rsidR="00F70883">
        <w:rPr>
          <w:rStyle w:val="Hypertextovprepojenie"/>
          <w:rFonts w:ascii="Arial" w:hAnsi="Arial" w:cs="Arial"/>
          <w:sz w:val="16"/>
          <w:szCs w:val="16"/>
        </w:rPr>
        <w:t>ŽOP – FBV0</w:t>
      </w:r>
    </w:p>
    <w:p w14:paraId="3F7C8BBC" w14:textId="34F959F4" w:rsidR="00D24021" w:rsidRDefault="008F154F" w:rsidP="008461A3">
      <w:pPr>
        <w:pStyle w:val="Odsekzoznamu"/>
        <w:numPr>
          <w:ilvl w:val="0"/>
          <w:numId w:val="22"/>
        </w:numPr>
        <w:jc w:val="both"/>
        <w:rPr>
          <w:rFonts w:ascii="Arial" w:hAnsi="Arial" w:cs="Arial"/>
          <w:sz w:val="16"/>
          <w:szCs w:val="16"/>
        </w:rPr>
      </w:pPr>
      <w:r>
        <w:rPr>
          <w:rFonts w:ascii="Arial" w:hAnsi="Arial" w:cs="Arial"/>
          <w:sz w:val="16"/>
          <w:szCs w:val="16"/>
        </w:rPr>
        <w:fldChar w:fldCharType="end"/>
      </w:r>
      <w:r w:rsidRPr="00F9436B">
        <w:rPr>
          <w:rFonts w:ascii="Arial" w:hAnsi="Arial" w:cs="Arial"/>
          <w:sz w:val="16"/>
          <w:szCs w:val="16"/>
        </w:rPr>
        <w:t>FM rozpočtový doklad</w:t>
      </w:r>
      <w:r w:rsidR="00F70883">
        <w:rPr>
          <w:rFonts w:ascii="Arial" w:hAnsi="Arial" w:cs="Arial"/>
          <w:sz w:val="16"/>
          <w:szCs w:val="16"/>
        </w:rPr>
        <w:t xml:space="preserve"> FMDO  - </w:t>
      </w:r>
      <w:r w:rsidR="002760CD">
        <w:rPr>
          <w:rFonts w:ascii="Arial" w:hAnsi="Arial" w:cs="Arial"/>
          <w:sz w:val="16"/>
          <w:szCs w:val="16"/>
        </w:rPr>
        <w:t>ne</w:t>
      </w:r>
      <w:r w:rsidRPr="00F9436B">
        <w:rPr>
          <w:rFonts w:ascii="Arial" w:hAnsi="Arial" w:cs="Arial"/>
          <w:sz w:val="16"/>
          <w:szCs w:val="16"/>
        </w:rPr>
        <w:t>generuje</w:t>
      </w:r>
      <w:r w:rsidR="002760CD">
        <w:rPr>
          <w:rFonts w:ascii="Arial" w:hAnsi="Arial" w:cs="Arial"/>
          <w:sz w:val="16"/>
          <w:szCs w:val="16"/>
        </w:rPr>
        <w:t xml:space="preserve"> sa</w:t>
      </w:r>
    </w:p>
    <w:p w14:paraId="5CFCC1BA" w14:textId="77777777" w:rsidR="00980E9B" w:rsidRPr="00980E9B" w:rsidRDefault="00980E9B" w:rsidP="00980E9B">
      <w:pPr>
        <w:pStyle w:val="Odsekzoznamu"/>
        <w:jc w:val="both"/>
        <w:rPr>
          <w:rFonts w:ascii="Arial" w:hAnsi="Arial" w:cs="Arial"/>
          <w:sz w:val="16"/>
          <w:szCs w:val="16"/>
        </w:rPr>
      </w:pPr>
    </w:p>
    <w:p w14:paraId="4BA6B38A" w14:textId="78DFE268" w:rsidR="00BB402A" w:rsidRPr="00DB4CAA" w:rsidRDefault="00DF78E8"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3FFD9EFA" wp14:editId="3B69BA46">
            <wp:extent cx="5734050" cy="1781175"/>
            <wp:effectExtent l="0" t="0" r="0" b="9525"/>
            <wp:docPr id="142" name="Obrázo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63" b="48655"/>
                    <a:stretch/>
                  </pic:blipFill>
                  <pic:spPr bwMode="auto">
                    <a:xfrm>
                      <a:off x="0" y="0"/>
                      <a:ext cx="5734050" cy="1781175"/>
                    </a:xfrm>
                    <a:prstGeom prst="rect">
                      <a:avLst/>
                    </a:prstGeom>
                    <a:ln>
                      <a:noFill/>
                    </a:ln>
                    <a:extLst>
                      <a:ext uri="{53640926-AAD7-44D8-BBD7-CCE9431645EC}">
                        <a14:shadowObscured xmlns:a14="http://schemas.microsoft.com/office/drawing/2010/main"/>
                      </a:ext>
                    </a:extLst>
                  </pic:spPr>
                </pic:pic>
              </a:graphicData>
            </a:graphic>
          </wp:inline>
        </w:drawing>
      </w:r>
    </w:p>
    <w:p w14:paraId="67A0DF79" w14:textId="77777777" w:rsidR="00980E9B" w:rsidRDefault="00980E9B" w:rsidP="008F2CC3">
      <w:pPr>
        <w:jc w:val="both"/>
        <w:rPr>
          <w:rFonts w:ascii="Arial" w:hAnsi="Arial" w:cs="Arial"/>
          <w:sz w:val="16"/>
          <w:szCs w:val="16"/>
        </w:rPr>
      </w:pPr>
    </w:p>
    <w:p w14:paraId="55429BC9" w14:textId="558F263E" w:rsidR="00BB402A" w:rsidRPr="00DB4CAA" w:rsidRDefault="00BB402A" w:rsidP="008F2CC3">
      <w:pPr>
        <w:jc w:val="both"/>
        <w:rPr>
          <w:rFonts w:ascii="Arial" w:hAnsi="Arial" w:cs="Arial"/>
          <w:sz w:val="16"/>
          <w:szCs w:val="16"/>
        </w:rPr>
      </w:pPr>
      <w:r w:rsidRPr="00DB4CAA">
        <w:rPr>
          <w:rFonts w:ascii="Arial" w:hAnsi="Arial" w:cs="Arial"/>
          <w:sz w:val="16"/>
          <w:szCs w:val="16"/>
        </w:rPr>
        <w:t>Spotreba na rezervácii neexistuje až dovtedy, kým sa Z</w:t>
      </w:r>
      <w:r w:rsidR="0001462D" w:rsidRPr="00DB4CAA">
        <w:rPr>
          <w:rFonts w:ascii="Arial" w:hAnsi="Arial" w:cs="Arial"/>
          <w:sz w:val="16"/>
          <w:szCs w:val="16"/>
        </w:rPr>
        <w:t>R</w:t>
      </w:r>
      <w:r w:rsidRPr="00DB4CAA">
        <w:rPr>
          <w:rFonts w:ascii="Arial" w:hAnsi="Arial" w:cs="Arial"/>
          <w:sz w:val="16"/>
          <w:szCs w:val="16"/>
        </w:rPr>
        <w:t xml:space="preserve"> neschváli v</w:t>
      </w:r>
      <w:r w:rsidR="00C56DCC">
        <w:rPr>
          <w:rFonts w:ascii="Arial" w:hAnsi="Arial" w:cs="Arial"/>
          <w:sz w:val="16"/>
          <w:szCs w:val="16"/>
        </w:rPr>
        <w:t> </w:t>
      </w:r>
      <w:r w:rsidRPr="00DB4CAA">
        <w:rPr>
          <w:rFonts w:ascii="Arial" w:hAnsi="Arial" w:cs="Arial"/>
          <w:sz w:val="16"/>
          <w:szCs w:val="16"/>
        </w:rPr>
        <w:t>SŽP</w:t>
      </w:r>
      <w:r w:rsidR="00C56DCC">
        <w:rPr>
          <w:rFonts w:ascii="Arial" w:hAnsi="Arial" w:cs="Arial"/>
          <w:sz w:val="16"/>
          <w:szCs w:val="16"/>
        </w:rPr>
        <w:t xml:space="preserve"> a nezaúčtuje sa predbežne obstaraný doklad</w:t>
      </w:r>
      <w:r w:rsidRPr="00DB4CAA">
        <w:rPr>
          <w:rFonts w:ascii="Arial" w:hAnsi="Arial" w:cs="Arial"/>
          <w:sz w:val="16"/>
          <w:szCs w:val="16"/>
        </w:rPr>
        <w:t>.</w:t>
      </w:r>
    </w:p>
    <w:p w14:paraId="24411315" w14:textId="0B93F302" w:rsidR="00FF067B" w:rsidRPr="00DB4CAA" w:rsidRDefault="00692D44" w:rsidP="008F2CC3">
      <w:pPr>
        <w:pStyle w:val="Nadpis2"/>
      </w:pPr>
      <w:bookmarkStart w:id="38" w:name="_Rezervácia_typu_ŽOP"/>
      <w:bookmarkStart w:id="39" w:name="_Toc5086307"/>
      <w:bookmarkEnd w:id="38"/>
      <w:r w:rsidRPr="00DB4CAA">
        <w:t xml:space="preserve">Rezervácia typu </w:t>
      </w:r>
      <w:r w:rsidR="00AD2074">
        <w:t>ŽOP</w:t>
      </w:r>
      <w:r w:rsidR="00FB1BA4" w:rsidRPr="00DB4CAA">
        <w:t xml:space="preserve"> priebežná</w:t>
      </w:r>
      <w:r w:rsidRPr="00DB4CAA">
        <w:t xml:space="preserve"> (ZA)</w:t>
      </w:r>
      <w:r w:rsidR="006B12A0" w:rsidRPr="00DB4CAA">
        <w:t xml:space="preserve"> - KPPR</w:t>
      </w:r>
      <w:bookmarkEnd w:id="39"/>
    </w:p>
    <w:p w14:paraId="6F85DE86" w14:textId="77777777" w:rsidR="00692D44" w:rsidRDefault="00692D44" w:rsidP="008F2CC3">
      <w:pPr>
        <w:jc w:val="both"/>
        <w:rPr>
          <w:rFonts w:ascii="Arial" w:hAnsi="Arial" w:cs="Arial"/>
          <w:sz w:val="16"/>
          <w:szCs w:val="16"/>
        </w:rPr>
      </w:pPr>
    </w:p>
    <w:p w14:paraId="232DC1B4"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ŽOP – Priebežná (500101)</w:t>
      </w:r>
    </w:p>
    <w:p w14:paraId="2D6CEAD6" w14:textId="77777777" w:rsidR="00BB2CE4" w:rsidRPr="00D24021" w:rsidRDefault="00BB2CE4" w:rsidP="008461A3">
      <w:pPr>
        <w:pStyle w:val="Odsekzoznamu"/>
        <w:numPr>
          <w:ilvl w:val="0"/>
          <w:numId w:val="20"/>
        </w:numPr>
        <w:jc w:val="both"/>
        <w:rPr>
          <w:rFonts w:ascii="Arial" w:hAnsi="Arial" w:cs="Arial"/>
          <w:sz w:val="16"/>
          <w:szCs w:val="16"/>
        </w:rPr>
      </w:pPr>
      <w:r w:rsidRPr="00D24021">
        <w:rPr>
          <w:rFonts w:ascii="Arial" w:hAnsi="Arial" w:cs="Arial"/>
          <w:sz w:val="16"/>
          <w:szCs w:val="16"/>
        </w:rPr>
        <w:t>ITMS – posun do stavu „rezervácia ISUF“</w:t>
      </w:r>
    </w:p>
    <w:p w14:paraId="4679E26B" w14:textId="77777777" w:rsidR="00BB2CE4" w:rsidRPr="00D24021" w:rsidRDefault="00BB2CE4" w:rsidP="008461A3">
      <w:pPr>
        <w:pStyle w:val="Odsekzoznamu"/>
        <w:numPr>
          <w:ilvl w:val="0"/>
          <w:numId w:val="20"/>
        </w:numPr>
        <w:jc w:val="both"/>
        <w:rPr>
          <w:rFonts w:ascii="Arial" w:hAnsi="Arial" w:cs="Arial"/>
          <w:sz w:val="16"/>
          <w:szCs w:val="16"/>
        </w:rPr>
      </w:pPr>
      <w:r w:rsidRPr="00D24021">
        <w:rPr>
          <w:rFonts w:ascii="Arial" w:hAnsi="Arial" w:cs="Arial"/>
          <w:sz w:val="16"/>
          <w:szCs w:val="16"/>
        </w:rPr>
        <w:t xml:space="preserve">ISUF – rezervačný doklad </w:t>
      </w:r>
    </w:p>
    <w:p w14:paraId="4CEFF212" w14:textId="21654246" w:rsidR="00BB2CE4" w:rsidRPr="00D24021" w:rsidRDefault="00BB2CE4" w:rsidP="008461A3">
      <w:pPr>
        <w:pStyle w:val="Odsekzoznamu"/>
        <w:numPr>
          <w:ilvl w:val="0"/>
          <w:numId w:val="20"/>
        </w:numPr>
        <w:jc w:val="both"/>
        <w:rPr>
          <w:rFonts w:ascii="Arial" w:hAnsi="Arial" w:cs="Arial"/>
          <w:sz w:val="16"/>
          <w:szCs w:val="16"/>
        </w:rPr>
      </w:pPr>
      <w:r w:rsidRPr="00D24021">
        <w:rPr>
          <w:rFonts w:ascii="Arial" w:hAnsi="Arial" w:cs="Arial"/>
          <w:sz w:val="16"/>
          <w:szCs w:val="16"/>
        </w:rPr>
        <w:t xml:space="preserve">RIS – </w:t>
      </w:r>
      <w:r w:rsidR="002760CD">
        <w:rPr>
          <w:rFonts w:ascii="Arial" w:hAnsi="Arial" w:cs="Arial"/>
          <w:sz w:val="16"/>
          <w:szCs w:val="16"/>
        </w:rPr>
        <w:t>ELUR</w:t>
      </w:r>
      <w:r w:rsidRPr="00D24021">
        <w:rPr>
          <w:rFonts w:ascii="Arial" w:hAnsi="Arial" w:cs="Arial"/>
          <w:sz w:val="16"/>
          <w:szCs w:val="16"/>
        </w:rPr>
        <w:t xml:space="preserve"> – stav na schválenie vyššie</w:t>
      </w:r>
    </w:p>
    <w:p w14:paraId="2C267628"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Schválenie v SŽOP</w:t>
      </w:r>
    </w:p>
    <w:p w14:paraId="5A8F994C" w14:textId="77777777" w:rsidR="00BB2CE4" w:rsidRPr="00D24021" w:rsidRDefault="00BB2CE4" w:rsidP="008461A3">
      <w:pPr>
        <w:pStyle w:val="Odsekzoznamu"/>
        <w:numPr>
          <w:ilvl w:val="0"/>
          <w:numId w:val="20"/>
        </w:numPr>
        <w:jc w:val="both"/>
        <w:rPr>
          <w:rFonts w:ascii="Arial" w:hAnsi="Arial" w:cs="Arial"/>
          <w:sz w:val="16"/>
          <w:szCs w:val="16"/>
        </w:rPr>
      </w:pPr>
      <w:r w:rsidRPr="00D24021">
        <w:rPr>
          <w:rFonts w:ascii="Arial" w:hAnsi="Arial" w:cs="Arial"/>
          <w:sz w:val="16"/>
          <w:szCs w:val="16"/>
        </w:rPr>
        <w:t>ITMS – posun do stavu SZOP „Schválená CO“</w:t>
      </w:r>
    </w:p>
    <w:p w14:paraId="51F8DE5C" w14:textId="77777777" w:rsidR="00BB2CE4" w:rsidRPr="00D24021" w:rsidRDefault="00BB2CE4" w:rsidP="008461A3">
      <w:pPr>
        <w:pStyle w:val="Odsekzoznamu"/>
        <w:numPr>
          <w:ilvl w:val="0"/>
          <w:numId w:val="20"/>
        </w:numPr>
        <w:jc w:val="both"/>
        <w:rPr>
          <w:rFonts w:ascii="Arial" w:hAnsi="Arial" w:cs="Arial"/>
          <w:sz w:val="16"/>
          <w:szCs w:val="16"/>
        </w:rPr>
      </w:pPr>
      <w:r w:rsidRPr="00D24021">
        <w:rPr>
          <w:rFonts w:ascii="Arial" w:hAnsi="Arial" w:cs="Arial"/>
          <w:sz w:val="16"/>
          <w:szCs w:val="16"/>
        </w:rPr>
        <w:t xml:space="preserve">ISUF – rezervačný doklad zmenený, FM rozpočtový doklad; FVB0 – doúčtovanie FI Dokladu </w:t>
      </w:r>
    </w:p>
    <w:p w14:paraId="537762E3" w14:textId="782836C6" w:rsidR="00BB2CE4" w:rsidRDefault="00BB2CE4" w:rsidP="008461A3">
      <w:pPr>
        <w:pStyle w:val="Odsekzoznamu"/>
        <w:numPr>
          <w:ilvl w:val="0"/>
          <w:numId w:val="20"/>
        </w:numPr>
        <w:jc w:val="both"/>
        <w:rPr>
          <w:rFonts w:ascii="Arial" w:hAnsi="Arial" w:cs="Arial"/>
          <w:sz w:val="16"/>
          <w:szCs w:val="16"/>
        </w:rPr>
      </w:pPr>
      <w:r w:rsidRPr="00D24021">
        <w:rPr>
          <w:rFonts w:ascii="Arial" w:hAnsi="Arial" w:cs="Arial"/>
          <w:sz w:val="16"/>
          <w:szCs w:val="16"/>
        </w:rPr>
        <w:t xml:space="preserve">RIS – </w:t>
      </w:r>
      <w:r w:rsidR="002760CD">
        <w:rPr>
          <w:rFonts w:ascii="Arial" w:hAnsi="Arial" w:cs="Arial"/>
          <w:sz w:val="16"/>
          <w:szCs w:val="16"/>
        </w:rPr>
        <w:t>ELUR</w:t>
      </w:r>
      <w:r w:rsidRPr="00D24021">
        <w:rPr>
          <w:rFonts w:ascii="Arial" w:hAnsi="Arial" w:cs="Arial"/>
          <w:sz w:val="16"/>
          <w:szCs w:val="16"/>
        </w:rPr>
        <w:t xml:space="preserve"> – aktivovaný</w:t>
      </w:r>
    </w:p>
    <w:p w14:paraId="261974C9" w14:textId="2E76E7E0" w:rsidR="00BB2CE4" w:rsidRDefault="00BB2CE4" w:rsidP="008F2CC3">
      <w:pPr>
        <w:jc w:val="both"/>
        <w:rPr>
          <w:rFonts w:ascii="Arial" w:hAnsi="Arial" w:cs="Arial"/>
          <w:sz w:val="16"/>
          <w:szCs w:val="16"/>
        </w:rPr>
      </w:pPr>
      <w:r w:rsidRPr="00D24021">
        <w:rPr>
          <w:rFonts w:ascii="Arial" w:hAnsi="Arial" w:cs="Arial"/>
          <w:sz w:val="16"/>
          <w:szCs w:val="16"/>
        </w:rPr>
        <w:t>Gen</w:t>
      </w:r>
      <w:r w:rsidR="002760CD">
        <w:rPr>
          <w:rFonts w:ascii="Arial" w:hAnsi="Arial" w:cs="Arial"/>
          <w:sz w:val="16"/>
          <w:szCs w:val="16"/>
        </w:rPr>
        <w:t>erovanie dokladov k </w:t>
      </w:r>
      <w:r w:rsidRPr="00D24021">
        <w:rPr>
          <w:rFonts w:ascii="Arial" w:hAnsi="Arial" w:cs="Arial"/>
          <w:sz w:val="16"/>
          <w:szCs w:val="16"/>
        </w:rPr>
        <w:t>ŽOP</w:t>
      </w:r>
      <w:r w:rsidR="002760CD">
        <w:rPr>
          <w:rFonts w:ascii="Arial" w:hAnsi="Arial" w:cs="Arial"/>
          <w:sz w:val="16"/>
          <w:szCs w:val="16"/>
        </w:rPr>
        <w:t>:</w:t>
      </w:r>
    </w:p>
    <w:p w14:paraId="39A20016" w14:textId="7EECB3EE" w:rsidR="00BB2CE4" w:rsidRDefault="00F70883" w:rsidP="008461A3">
      <w:pPr>
        <w:numPr>
          <w:ilvl w:val="0"/>
          <w:numId w:val="21"/>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tbl>
      <w:tblPr>
        <w:tblW w:w="9777" w:type="dxa"/>
        <w:tblInd w:w="-10" w:type="dxa"/>
        <w:tblCellMar>
          <w:left w:w="0" w:type="dxa"/>
          <w:right w:w="0" w:type="dxa"/>
        </w:tblCellMar>
        <w:tblLook w:val="04A0" w:firstRow="1" w:lastRow="0" w:firstColumn="1" w:lastColumn="0" w:noHBand="0" w:noVBand="1"/>
      </w:tblPr>
      <w:tblGrid>
        <w:gridCol w:w="806"/>
        <w:gridCol w:w="991"/>
        <w:gridCol w:w="877"/>
        <w:gridCol w:w="891"/>
        <w:gridCol w:w="878"/>
        <w:gridCol w:w="920"/>
        <w:gridCol w:w="1188"/>
        <w:gridCol w:w="1146"/>
        <w:gridCol w:w="1061"/>
        <w:gridCol w:w="1019"/>
      </w:tblGrid>
      <w:tr w:rsidR="00BB2CE4" w:rsidRPr="00D24021" w14:paraId="26DD9952" w14:textId="77777777" w:rsidTr="003A68C6">
        <w:trPr>
          <w:trHeight w:val="827"/>
        </w:trPr>
        <w:tc>
          <w:tcPr>
            <w:tcW w:w="80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6EA2742"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Druh dokladu</w:t>
            </w:r>
          </w:p>
        </w:tc>
        <w:tc>
          <w:tcPr>
            <w:tcW w:w="9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FF0CB98"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Text dokladu</w:t>
            </w:r>
          </w:p>
        </w:tc>
        <w:tc>
          <w:tcPr>
            <w:tcW w:w="8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3BF5E09"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Zdroje</w:t>
            </w:r>
          </w:p>
        </w:tc>
        <w:tc>
          <w:tcPr>
            <w:tcW w:w="8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F87549D"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Účet hl. knihy</w:t>
            </w:r>
          </w:p>
        </w:tc>
        <w:tc>
          <w:tcPr>
            <w:tcW w:w="87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5C5E09B" w14:textId="77777777" w:rsidR="00BB2CE4" w:rsidRPr="00D24021" w:rsidRDefault="00BB2CE4" w:rsidP="008F2CC3">
            <w:pPr>
              <w:jc w:val="both"/>
              <w:rPr>
                <w:rFonts w:ascii="Arial" w:hAnsi="Arial" w:cs="Arial"/>
                <w:sz w:val="16"/>
                <w:szCs w:val="16"/>
              </w:rPr>
            </w:pPr>
            <w:proofErr w:type="spellStart"/>
            <w:r w:rsidRPr="00D24021">
              <w:rPr>
                <w:rFonts w:ascii="Arial" w:hAnsi="Arial" w:cs="Arial"/>
                <w:b/>
                <w:bCs/>
                <w:sz w:val="16"/>
                <w:szCs w:val="16"/>
              </w:rPr>
              <w:t>Finanč</w:t>
            </w:r>
            <w:proofErr w:type="spellEnd"/>
            <w:r w:rsidRPr="00D24021">
              <w:rPr>
                <w:rFonts w:ascii="Arial" w:hAnsi="Arial" w:cs="Arial"/>
                <w:b/>
                <w:bCs/>
                <w:sz w:val="16"/>
                <w:szCs w:val="16"/>
              </w:rPr>
              <w:t>. položka</w:t>
            </w:r>
          </w:p>
        </w:tc>
        <w:tc>
          <w:tcPr>
            <w:tcW w:w="9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3465E6B"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Znak štatistiky</w:t>
            </w:r>
          </w:p>
        </w:tc>
        <w:tc>
          <w:tcPr>
            <w:tcW w:w="118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DA10CFC"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Dodávateľ</w:t>
            </w:r>
          </w:p>
        </w:tc>
        <w:tc>
          <w:tcPr>
            <w:tcW w:w="114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167BD86C" w14:textId="77777777" w:rsidR="00BB2CE4" w:rsidRPr="00D24021" w:rsidRDefault="00BB2CE4" w:rsidP="008F2CC3">
            <w:pPr>
              <w:jc w:val="both"/>
              <w:rPr>
                <w:rFonts w:ascii="Arial" w:hAnsi="Arial" w:cs="Arial"/>
                <w:sz w:val="16"/>
                <w:szCs w:val="16"/>
              </w:rPr>
            </w:pPr>
            <w:proofErr w:type="spellStart"/>
            <w:r w:rsidRPr="00D24021">
              <w:rPr>
                <w:rFonts w:ascii="Arial" w:hAnsi="Arial" w:cs="Arial"/>
                <w:b/>
                <w:bCs/>
                <w:sz w:val="16"/>
                <w:szCs w:val="16"/>
              </w:rPr>
              <w:t>Odl.príj.plat</w:t>
            </w:r>
            <w:proofErr w:type="spellEnd"/>
          </w:p>
        </w:tc>
        <w:tc>
          <w:tcPr>
            <w:tcW w:w="106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82A558B"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Referencia</w:t>
            </w:r>
          </w:p>
        </w:tc>
        <w:tc>
          <w:tcPr>
            <w:tcW w:w="101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B2072B6"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 xml:space="preserve">Priradenie účtu </w:t>
            </w:r>
            <w:proofErr w:type="spellStart"/>
            <w:r w:rsidRPr="00D24021">
              <w:rPr>
                <w:rFonts w:ascii="Arial" w:hAnsi="Arial" w:cs="Arial"/>
                <w:b/>
                <w:bCs/>
                <w:sz w:val="16"/>
                <w:szCs w:val="16"/>
              </w:rPr>
              <w:t>menit</w:t>
            </w:r>
            <w:proofErr w:type="spellEnd"/>
            <w:r w:rsidRPr="00D24021">
              <w:rPr>
                <w:rFonts w:ascii="Arial" w:hAnsi="Arial" w:cs="Arial"/>
                <w:b/>
                <w:bCs/>
                <w:sz w:val="16"/>
                <w:szCs w:val="16"/>
              </w:rPr>
              <w:t>.</w:t>
            </w:r>
          </w:p>
        </w:tc>
      </w:tr>
      <w:tr w:rsidR="00BB2CE4" w:rsidRPr="00D24021" w14:paraId="7D19C4AE" w14:textId="77777777" w:rsidTr="003A68C6">
        <w:trPr>
          <w:trHeight w:val="489"/>
        </w:trPr>
        <w:tc>
          <w:tcPr>
            <w:tcW w:w="806"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1E4F932B" w14:textId="77777777" w:rsidR="00BB2CE4" w:rsidRPr="00D24021" w:rsidRDefault="00BB2CE4" w:rsidP="008F2CC3">
            <w:pPr>
              <w:jc w:val="both"/>
              <w:rPr>
                <w:rFonts w:ascii="Arial" w:hAnsi="Arial" w:cs="Arial"/>
                <w:sz w:val="16"/>
                <w:szCs w:val="16"/>
              </w:rPr>
            </w:pPr>
            <w:r w:rsidRPr="00D24021">
              <w:rPr>
                <w:rFonts w:ascii="Arial" w:hAnsi="Arial" w:cs="Arial"/>
                <w:b/>
                <w:bCs/>
                <w:sz w:val="16"/>
                <w:szCs w:val="16"/>
              </w:rPr>
              <w:t>ZA</w:t>
            </w:r>
          </w:p>
        </w:tc>
        <w:tc>
          <w:tcPr>
            <w:tcW w:w="991"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DCD8AD2"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Kód ŽOP</w:t>
            </w:r>
          </w:p>
        </w:tc>
        <w:tc>
          <w:tcPr>
            <w:tcW w:w="87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1538EF5"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EU, SR, IZ, PR</w:t>
            </w:r>
          </w:p>
        </w:tc>
        <w:tc>
          <w:tcPr>
            <w:tcW w:w="891"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D9FF96F"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798100</w:t>
            </w:r>
          </w:p>
        </w:tc>
        <w:tc>
          <w:tcPr>
            <w:tcW w:w="87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D310C83"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RKL</w:t>
            </w:r>
          </w:p>
        </w:tc>
        <w:tc>
          <w:tcPr>
            <w:tcW w:w="920"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5DB9E643" w14:textId="77777777" w:rsidR="00BB2CE4" w:rsidRPr="00D24021" w:rsidRDefault="00BB2CE4" w:rsidP="008F2CC3">
            <w:pPr>
              <w:jc w:val="both"/>
              <w:rPr>
                <w:rFonts w:ascii="Arial" w:hAnsi="Arial" w:cs="Arial"/>
                <w:sz w:val="16"/>
                <w:szCs w:val="16"/>
              </w:rPr>
            </w:pPr>
            <w:proofErr w:type="spellStart"/>
            <w:r w:rsidRPr="00D24021">
              <w:rPr>
                <w:rFonts w:ascii="Arial" w:hAnsi="Arial" w:cs="Arial"/>
                <w:sz w:val="16"/>
                <w:szCs w:val="16"/>
              </w:rPr>
              <w:t>ano</w:t>
            </w:r>
            <w:proofErr w:type="spellEnd"/>
          </w:p>
        </w:tc>
        <w:tc>
          <w:tcPr>
            <w:tcW w:w="1188"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FC38F1A"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Komu sa vyplácajú prostriedky</w:t>
            </w:r>
          </w:p>
        </w:tc>
        <w:tc>
          <w:tcPr>
            <w:tcW w:w="1146"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C55AE76"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Predkladateľ výdavkov</w:t>
            </w:r>
          </w:p>
        </w:tc>
        <w:tc>
          <w:tcPr>
            <w:tcW w:w="1061"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E12D2CA"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VS – Kód ITMS</w:t>
            </w:r>
          </w:p>
        </w:tc>
        <w:tc>
          <w:tcPr>
            <w:tcW w:w="1019" w:type="dxa"/>
            <w:vMerge w:val="restart"/>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32D54C5" w14:textId="77777777" w:rsidR="00BB2CE4" w:rsidRPr="00D24021" w:rsidRDefault="00BB2CE4" w:rsidP="008F2CC3">
            <w:pPr>
              <w:jc w:val="both"/>
              <w:rPr>
                <w:rFonts w:ascii="Arial" w:hAnsi="Arial" w:cs="Arial"/>
                <w:sz w:val="16"/>
                <w:szCs w:val="16"/>
              </w:rPr>
            </w:pPr>
            <w:proofErr w:type="spellStart"/>
            <w:r w:rsidRPr="00D24021">
              <w:rPr>
                <w:rFonts w:ascii="Arial" w:hAnsi="Arial" w:cs="Arial"/>
                <w:sz w:val="16"/>
                <w:szCs w:val="16"/>
              </w:rPr>
              <w:t>ano</w:t>
            </w:r>
            <w:proofErr w:type="spellEnd"/>
          </w:p>
        </w:tc>
      </w:tr>
      <w:tr w:rsidR="00BB2CE4" w:rsidRPr="00D24021" w14:paraId="59CA2FCD" w14:textId="77777777" w:rsidTr="003A68C6">
        <w:trPr>
          <w:trHeight w:val="489"/>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09B537A" w14:textId="77777777" w:rsidR="00BB2CE4" w:rsidRPr="00D24021" w:rsidRDefault="00BB2CE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1DE6170" w14:textId="77777777" w:rsidR="00BB2CE4" w:rsidRPr="00D24021" w:rsidRDefault="00BB2CE4" w:rsidP="008F2CC3">
            <w:pPr>
              <w:jc w:val="both"/>
              <w:rPr>
                <w:rFonts w:ascii="Arial" w:hAnsi="Arial" w:cs="Arial"/>
                <w:sz w:val="16"/>
                <w:szCs w:val="16"/>
              </w:rPr>
            </w:pPr>
          </w:p>
        </w:tc>
        <w:tc>
          <w:tcPr>
            <w:tcW w:w="8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0B4CD1AB"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VZ</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D1447A4" w14:textId="77777777" w:rsidR="00BB2CE4" w:rsidRPr="00D24021" w:rsidRDefault="00BB2CE4" w:rsidP="008F2CC3">
            <w:pPr>
              <w:jc w:val="both"/>
              <w:rPr>
                <w:rFonts w:ascii="Arial" w:hAnsi="Arial" w:cs="Arial"/>
                <w:sz w:val="16"/>
                <w:szCs w:val="16"/>
              </w:rPr>
            </w:pPr>
          </w:p>
        </w:tc>
        <w:tc>
          <w:tcPr>
            <w:tcW w:w="8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vAlign w:val="bottom"/>
            <w:hideMark/>
          </w:tcPr>
          <w:p w14:paraId="2E0D3319" w14:textId="77777777" w:rsidR="00BB2CE4" w:rsidRPr="00D24021" w:rsidRDefault="00BB2CE4" w:rsidP="008F2CC3">
            <w:pPr>
              <w:jc w:val="both"/>
              <w:rPr>
                <w:rFonts w:ascii="Arial" w:hAnsi="Arial" w:cs="Arial"/>
                <w:sz w:val="16"/>
                <w:szCs w:val="16"/>
              </w:rPr>
            </w:pPr>
            <w:r w:rsidRPr="00D24021">
              <w:rPr>
                <w:rFonts w:ascii="Arial" w:hAnsi="Arial" w:cs="Arial"/>
                <w:sz w:val="16"/>
                <w:szCs w:val="16"/>
              </w:rPr>
              <w:t>štatistická</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B6E1BBA" w14:textId="77777777" w:rsidR="00BB2CE4" w:rsidRPr="00D24021" w:rsidRDefault="00BB2CE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A2A79A6" w14:textId="77777777" w:rsidR="00BB2CE4" w:rsidRPr="00D24021" w:rsidRDefault="00BB2CE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A89AF4C" w14:textId="77777777" w:rsidR="00BB2CE4" w:rsidRPr="00D24021" w:rsidRDefault="00BB2CE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F16AFDA" w14:textId="77777777" w:rsidR="00BB2CE4" w:rsidRPr="00D24021" w:rsidRDefault="00BB2CE4" w:rsidP="008F2CC3">
            <w:pPr>
              <w:jc w:val="both"/>
              <w:rPr>
                <w:rFonts w:ascii="Arial" w:hAnsi="Arial" w:cs="Arial"/>
                <w:sz w:val="16"/>
                <w:szCs w:val="16"/>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46535B5" w14:textId="77777777" w:rsidR="00BB2CE4" w:rsidRPr="00D24021" w:rsidRDefault="00BB2CE4" w:rsidP="008F2CC3">
            <w:pPr>
              <w:jc w:val="both"/>
              <w:rPr>
                <w:rFonts w:ascii="Arial" w:hAnsi="Arial" w:cs="Arial"/>
                <w:sz w:val="16"/>
                <w:szCs w:val="16"/>
              </w:rPr>
            </w:pPr>
          </w:p>
        </w:tc>
      </w:tr>
    </w:tbl>
    <w:p w14:paraId="3C98BD84" w14:textId="77777777" w:rsidR="00BB2CE4" w:rsidRPr="00D24021" w:rsidRDefault="00BB2CE4" w:rsidP="008F2CC3">
      <w:pPr>
        <w:jc w:val="both"/>
        <w:rPr>
          <w:rFonts w:ascii="Arial" w:hAnsi="Arial" w:cs="Arial"/>
          <w:sz w:val="16"/>
          <w:szCs w:val="16"/>
        </w:rPr>
      </w:pPr>
    </w:p>
    <w:p w14:paraId="4AAB35F6" w14:textId="1997F5E8" w:rsidR="00BB2CE4" w:rsidRPr="00D24021" w:rsidRDefault="0098332E" w:rsidP="008461A3">
      <w:pPr>
        <w:numPr>
          <w:ilvl w:val="0"/>
          <w:numId w:val="21"/>
        </w:numPr>
        <w:jc w:val="both"/>
        <w:rPr>
          <w:rFonts w:ascii="Arial" w:hAnsi="Arial" w:cs="Arial"/>
          <w:sz w:val="16"/>
          <w:szCs w:val="16"/>
        </w:rPr>
      </w:pPr>
      <w:hyperlink w:anchor="_Účtovanie_a_účtovné" w:history="1">
        <w:r w:rsidR="00F70883" w:rsidRPr="00B20C5F">
          <w:rPr>
            <w:rStyle w:val="Hypertextovprepojenie"/>
            <w:rFonts w:ascii="Arial" w:hAnsi="Arial" w:cs="Arial"/>
            <w:sz w:val="16"/>
            <w:szCs w:val="16"/>
          </w:rPr>
          <w:t xml:space="preserve">FI doklad FIDO -  </w:t>
        </w:r>
        <w:r w:rsidR="00BB2CE4" w:rsidRPr="00B20C5F">
          <w:rPr>
            <w:rStyle w:val="Hypertextovprepojenie"/>
            <w:rFonts w:ascii="Arial" w:hAnsi="Arial" w:cs="Arial"/>
            <w:sz w:val="16"/>
            <w:szCs w:val="16"/>
          </w:rPr>
          <w:t>generuje sa</w:t>
        </w:r>
        <w:r w:rsidR="00F70883" w:rsidRPr="00B20C5F">
          <w:rPr>
            <w:rStyle w:val="Hypertextovprepojenie"/>
            <w:rFonts w:ascii="Arial" w:hAnsi="Arial" w:cs="Arial"/>
            <w:sz w:val="16"/>
            <w:szCs w:val="16"/>
          </w:rPr>
          <w:t xml:space="preserve"> v ISUF </w:t>
        </w:r>
        <w:r w:rsidR="00BB2CE4" w:rsidRPr="00B20C5F">
          <w:rPr>
            <w:rStyle w:val="Hypertextovprepojenie"/>
            <w:rFonts w:ascii="Arial" w:hAnsi="Arial" w:cs="Arial"/>
            <w:sz w:val="16"/>
            <w:szCs w:val="16"/>
          </w:rPr>
          <w:t xml:space="preserve"> po schválení</w:t>
        </w:r>
        <w:r w:rsidR="00F70883" w:rsidRPr="00B20C5F">
          <w:rPr>
            <w:rStyle w:val="Hypertextovprepojenie"/>
            <w:rFonts w:ascii="Arial" w:hAnsi="Arial" w:cs="Arial"/>
            <w:sz w:val="16"/>
            <w:szCs w:val="16"/>
          </w:rPr>
          <w:t xml:space="preserve"> v SŽOP – FBV0</w:t>
        </w:r>
      </w:hyperlink>
    </w:p>
    <w:p w14:paraId="2542035F" w14:textId="09FADF8D" w:rsidR="00BB2CE4" w:rsidRPr="00D24021" w:rsidRDefault="00BB2CE4" w:rsidP="008461A3">
      <w:pPr>
        <w:numPr>
          <w:ilvl w:val="0"/>
          <w:numId w:val="21"/>
        </w:numPr>
        <w:jc w:val="both"/>
        <w:rPr>
          <w:rFonts w:ascii="Arial" w:hAnsi="Arial" w:cs="Arial"/>
          <w:sz w:val="16"/>
          <w:szCs w:val="16"/>
        </w:rPr>
      </w:pPr>
      <w:r w:rsidRPr="00D24021">
        <w:rPr>
          <w:rFonts w:ascii="Arial" w:hAnsi="Arial" w:cs="Arial"/>
          <w:sz w:val="16"/>
          <w:szCs w:val="16"/>
        </w:rPr>
        <w:t xml:space="preserve">FM rozpočtový doklad </w:t>
      </w:r>
      <w:r w:rsidR="00F70883">
        <w:rPr>
          <w:rFonts w:ascii="Arial" w:hAnsi="Arial" w:cs="Arial"/>
          <w:sz w:val="16"/>
          <w:szCs w:val="16"/>
        </w:rPr>
        <w:t>FMDO  - generuje sa po schválení v SŽOP</w:t>
      </w:r>
    </w:p>
    <w:p w14:paraId="6EA0A02D" w14:textId="0F135864" w:rsidR="00BB2CE4" w:rsidRDefault="00F70883" w:rsidP="008F2CC3">
      <w:pPr>
        <w:jc w:val="both"/>
        <w:rPr>
          <w:rFonts w:ascii="Arial" w:hAnsi="Arial" w:cs="Arial"/>
          <w:sz w:val="16"/>
          <w:szCs w:val="16"/>
        </w:rPr>
      </w:pPr>
      <w:r>
        <w:rPr>
          <w:rFonts w:ascii="Arial" w:hAnsi="Arial" w:cs="Arial"/>
          <w:noProof/>
          <w:sz w:val="16"/>
          <w:szCs w:val="16"/>
          <w:lang w:eastAsia="sk-SK"/>
        </w:rPr>
        <mc:AlternateContent>
          <mc:Choice Requires="wps">
            <w:drawing>
              <wp:inline distT="0" distB="0" distL="0" distR="0" wp14:anchorId="7432B1EB" wp14:editId="525A023B">
                <wp:extent cx="5760720" cy="1252847"/>
                <wp:effectExtent l="0" t="0" r="11430" b="24130"/>
                <wp:docPr id="80" name="Rám 80"/>
                <wp:cNvGraphicFramePr/>
                <a:graphic xmlns:a="http://schemas.openxmlformats.org/drawingml/2006/main">
                  <a:graphicData uri="http://schemas.microsoft.com/office/word/2010/wordprocessingShape">
                    <wps:wsp>
                      <wps:cNvSpPr/>
                      <wps:spPr>
                        <a:xfrm>
                          <a:off x="0" y="0"/>
                          <a:ext cx="5760720" cy="1252847"/>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543EC" w14:textId="2ECBB343" w:rsidR="0098332E" w:rsidRPr="0007017E" w:rsidRDefault="0098332E" w:rsidP="00F70883">
                            <w:pPr>
                              <w:jc w:val="both"/>
                              <w:rPr>
                                <w:rFonts w:ascii="Arial" w:hAnsi="Arial" w:cs="Arial"/>
                                <w:color w:val="000000" w:themeColor="text1"/>
                                <w:sz w:val="16"/>
                                <w:szCs w:val="16"/>
                              </w:rPr>
                            </w:pPr>
                            <w:r w:rsidRPr="0007017E">
                              <w:rPr>
                                <w:rFonts w:ascii="Arial" w:hAnsi="Arial" w:cs="Arial"/>
                                <w:color w:val="000000" w:themeColor="text1"/>
                                <w:sz w:val="16"/>
                                <w:szCs w:val="16"/>
                              </w:rPr>
                              <w:t>Predpokladom pre úspešné spracovanie žiadosti o platbu prijímateľa ŠRO v rozpočtovom informačnom systéme (RIS) je pripravenie limitov pre príslušné zdroje na kapitole prijímateľa. Platobná jednotka v prípade identifikácie chýbajúcich limitov kapitoly</w:t>
                            </w:r>
                            <w:r>
                              <w:rPr>
                                <w:rFonts w:ascii="Arial" w:hAnsi="Arial" w:cs="Arial"/>
                                <w:color w:val="000000" w:themeColor="text1"/>
                                <w:sz w:val="16"/>
                                <w:szCs w:val="16"/>
                              </w:rPr>
                              <w:t>,</w:t>
                            </w:r>
                            <w:r w:rsidRPr="0007017E">
                              <w:rPr>
                                <w:rFonts w:ascii="Arial" w:hAnsi="Arial" w:cs="Arial"/>
                                <w:color w:val="000000" w:themeColor="text1"/>
                                <w:sz w:val="16"/>
                                <w:szCs w:val="16"/>
                              </w:rPr>
                              <w:t xml:space="preserve"> pod ktorú spadá prijímateľ ŠRO upozorní konkrétneho prijímateľa</w:t>
                            </w:r>
                            <w:r>
                              <w:rPr>
                                <w:rFonts w:ascii="Arial" w:hAnsi="Arial" w:cs="Arial"/>
                                <w:color w:val="000000" w:themeColor="text1"/>
                                <w:sz w:val="16"/>
                                <w:szCs w:val="16"/>
                              </w:rPr>
                              <w:t>,</w:t>
                            </w:r>
                            <w:r w:rsidRPr="0007017E">
                              <w:rPr>
                                <w:rFonts w:ascii="Arial" w:hAnsi="Arial" w:cs="Arial"/>
                                <w:color w:val="000000" w:themeColor="text1"/>
                                <w:sz w:val="16"/>
                                <w:szCs w:val="16"/>
                              </w:rPr>
                              <w:t xml:space="preserve"> aby informoval svoju kapitolu o budúcom prijatí rozpočtových prostriedkov na príslušných zdrojoch a požiadal o pripravenie limitov kapitoly pre uvedené zdroje. Predmetné limity sú v RIS nevyhnutné pre všetky následné rozpočtové opatrenia týkajúce sa úprav na príslušných zdrojoch (napr. pre viazanie nevyčerpaných prostriedkov na konci roka).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32B1EB" id="Rám 80" o:spid="_x0000_s1029" style="width:453.6pt;height:98.65pt;visibility:visible;mso-wrap-style:square;mso-left-percent:-10001;mso-top-percent:-10001;mso-position-horizontal:absolute;mso-position-horizontal-relative:char;mso-position-vertical:absolute;mso-position-vertical-relative:line;mso-left-percent:-10001;mso-top-percent:-10001;v-text-anchor:middle" coordsize="5760720,12528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lWgQIAAEoFAAAOAAAAZHJzL2Uyb0RvYy54bWysVMFOGzEQvVfqP1i+l02iBGjEBkUgqkqI&#10;IqDi7HhtdiXb446d7KZ/02/pj3Xs3SwIUA9Vc9jYnpnnmTdvfHbeWcN2CkMDruTTowlnykmoGvdU&#10;8u8PV59OOQtRuEoYcKrkexX4+erjh7PWL9UMajCVQkYgLixbX/I6Rr8siiBrZUU4Aq8cGTWgFZG2&#10;+FRUKFpCt6aYTSbHRQtYeQSpQqDTy97IVxlfayXjN62DisyUnHKL+Yv5u0nfYnUmlk8ofN3IIQ3x&#10;D1lY0Ti6dIS6FFGwLTZvoGwjEQLoeCTBFqB1I1WugaqZTl5Vc18Lr3ItRE7wI03h/8HKm90tsqYq&#10;+SnR44SlHt39/mUZbYmb1ocludz7Wxx2gZap0E6jTf9UAusyn/uRT9VFJulwcXI8OZkRriTbdLaY&#10;nc5PEmrxHO4xxC8KLEuLkmukDDKRYncdYu978KHAlE+fQV7FvVEpCePulKYq6M5Zjs76URcG2U5Q&#10;54WUysVpb6pFpfrjxYR+Q0JjRE4vAyZk3RgzYg8ASZtvsftcB/8UqrL8xuDJ3xLrg8eIfDO4OAbb&#10;xgG+B2CoquHm3v9AUk9NYil2my53eJ4808kGqj11HaEfh+DlVUP0X4sQbwWS/qllNNPxG320gbbk&#10;MKw4qwF/vnee/EmWZOWspXkqefixFag4M18dCfbzdD5PA5g380WWBb60bF5a3NZeADVuSq+Hl3lJ&#10;wRjNYakR7CON/jrdSibhJN1dchnxsLmI/ZzT4yHVep3daOi8iNfu3ssEnnhO6nroHgX6QYOR5HsD&#10;h9kTy1dK7H1TpIP1NoJuskyfeR06QAObpTQ8LulFeLnPXs9P4OoPAAAA//8DAFBLAwQUAAYACAAA&#10;ACEAuZUJ3d8AAAAFAQAADwAAAGRycy9kb3ducmV2LnhtbEyPQUvDQBCF74L/YRnBm90Yq7VpNkUU&#10;D8WCWAXb23Z3moRmZ0N2m0Z/vVMvenkwvMd73+TzwTWixy7UnhRcjxIQSMbbmkoFH+/PV/cgQtRk&#10;deMJFXxhgHlxfpbrzPojvWG/iqXgEgqZVlDF2GZSBlOh02HkWyT2dr5zOvLZldJ2+sjlrpFpktxJ&#10;p2vihUq3+Fih2a8OTsHrYmnKRZ+u083359N6P96Y5cutUpcXw8MMRMQh/oXhhM/oUDDT1h/IBtEo&#10;4Efir7I3TSYpiC2HppMbkEUu/9MXPwAAAP//AwBQSwECLQAUAAYACAAAACEAtoM4kv4AAADhAQAA&#10;EwAAAAAAAAAAAAAAAAAAAAAAW0NvbnRlbnRfVHlwZXNdLnhtbFBLAQItABQABgAIAAAAIQA4/SH/&#10;1gAAAJQBAAALAAAAAAAAAAAAAAAAAC8BAABfcmVscy8ucmVsc1BLAQItABQABgAIAAAAIQAWaclW&#10;gQIAAEoFAAAOAAAAAAAAAAAAAAAAAC4CAABkcnMvZTJvRG9jLnhtbFBLAQItABQABgAIAAAAIQC5&#10;lQnd3wAAAAUBAAAPAAAAAAAAAAAAAAAAANsEAABkcnMvZG93bnJldi54bWxQSwUGAAAAAAQABADz&#10;AAAA5wUAAAAA&#10;" adj="-11796480,,5400" path="m,l5760720,r,1252847l,1252847,,xm156606,156606r,939635l5604114,1096241r,-939635l156606,156606xe" fillcolor="#5b9bd5 [3204]" strokecolor="#1f4d78 [1604]" strokeweight="1pt">
                <v:stroke joinstyle="miter"/>
                <v:formulas/>
                <v:path arrowok="t" o:connecttype="custom" o:connectlocs="0,0;5760720,0;5760720,1252847;0,1252847;0,0;156606,156606;156606,1096241;5604114,1096241;5604114,156606;156606,156606" o:connectangles="0,0,0,0,0,0,0,0,0,0" textboxrect="0,0,5760720,1252847"/>
                <v:textbox>
                  <w:txbxContent>
                    <w:p w14:paraId="703543EC" w14:textId="2ECBB343" w:rsidR="0098332E" w:rsidRPr="0007017E" w:rsidRDefault="0098332E" w:rsidP="00F70883">
                      <w:pPr>
                        <w:jc w:val="both"/>
                        <w:rPr>
                          <w:rFonts w:ascii="Arial" w:hAnsi="Arial" w:cs="Arial"/>
                          <w:color w:val="000000" w:themeColor="text1"/>
                          <w:sz w:val="16"/>
                          <w:szCs w:val="16"/>
                        </w:rPr>
                      </w:pPr>
                      <w:r w:rsidRPr="0007017E">
                        <w:rPr>
                          <w:rFonts w:ascii="Arial" w:hAnsi="Arial" w:cs="Arial"/>
                          <w:color w:val="000000" w:themeColor="text1"/>
                          <w:sz w:val="16"/>
                          <w:szCs w:val="16"/>
                        </w:rPr>
                        <w:t>Predpokladom pre úspešné spracovanie žiadosti o platbu prijímateľa ŠRO v rozpočtovom informačnom systéme (RIS) je pripravenie limitov pre príslušné zdroje na kapitole prijímateľa. Platobná jednotka v prípade identifikácie chýbajúcich limitov kapitoly</w:t>
                      </w:r>
                      <w:r>
                        <w:rPr>
                          <w:rFonts w:ascii="Arial" w:hAnsi="Arial" w:cs="Arial"/>
                          <w:color w:val="000000" w:themeColor="text1"/>
                          <w:sz w:val="16"/>
                          <w:szCs w:val="16"/>
                        </w:rPr>
                        <w:t>,</w:t>
                      </w:r>
                      <w:r w:rsidRPr="0007017E">
                        <w:rPr>
                          <w:rFonts w:ascii="Arial" w:hAnsi="Arial" w:cs="Arial"/>
                          <w:color w:val="000000" w:themeColor="text1"/>
                          <w:sz w:val="16"/>
                          <w:szCs w:val="16"/>
                        </w:rPr>
                        <w:t xml:space="preserve"> pod ktorú spadá prijímateľ ŠRO upozorní konkrétneho prijímateľa</w:t>
                      </w:r>
                      <w:r>
                        <w:rPr>
                          <w:rFonts w:ascii="Arial" w:hAnsi="Arial" w:cs="Arial"/>
                          <w:color w:val="000000" w:themeColor="text1"/>
                          <w:sz w:val="16"/>
                          <w:szCs w:val="16"/>
                        </w:rPr>
                        <w:t>,</w:t>
                      </w:r>
                      <w:r w:rsidRPr="0007017E">
                        <w:rPr>
                          <w:rFonts w:ascii="Arial" w:hAnsi="Arial" w:cs="Arial"/>
                          <w:color w:val="000000" w:themeColor="text1"/>
                          <w:sz w:val="16"/>
                          <w:szCs w:val="16"/>
                        </w:rPr>
                        <w:t xml:space="preserve"> aby informoval svoju kapitolu o budúcom prijatí rozpočtových prostriedkov na príslušných zdrojoch a požiadal o pripravenie limitov kapitoly pre uvedené zdroje. Predmetné limity sú v RIS nevyhnutné pre všetky následné rozpočtové opatrenia týkajúce sa úprav na príslušných zdrojoch (napr. pre viazanie nevyčerpaných prostriedkov na konci roka).</w:t>
                      </w:r>
                    </w:p>
                  </w:txbxContent>
                </v:textbox>
                <w10:anchorlock/>
              </v:shape>
            </w:pict>
          </mc:Fallback>
        </mc:AlternateContent>
      </w:r>
    </w:p>
    <w:p w14:paraId="71B4F7BB" w14:textId="77777777" w:rsidR="00F70883" w:rsidRPr="00DB4CAA" w:rsidRDefault="00F70883" w:rsidP="008F2CC3">
      <w:pPr>
        <w:jc w:val="both"/>
        <w:rPr>
          <w:rFonts w:ascii="Arial" w:hAnsi="Arial" w:cs="Arial"/>
          <w:sz w:val="16"/>
          <w:szCs w:val="16"/>
        </w:rPr>
      </w:pPr>
    </w:p>
    <w:p w14:paraId="7DB6A8F8" w14:textId="3C75B0FB" w:rsidR="00692D44"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0A13666D" wp14:editId="4AD51383">
            <wp:extent cx="5760720" cy="1762125"/>
            <wp:effectExtent l="0" t="0" r="0" b="9525"/>
            <wp:docPr id="149" name="Obrázo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49204"/>
                    <a:stretch/>
                  </pic:blipFill>
                  <pic:spPr bwMode="auto">
                    <a:xfrm>
                      <a:off x="0" y="0"/>
                      <a:ext cx="5760720" cy="1762125"/>
                    </a:xfrm>
                    <a:prstGeom prst="rect">
                      <a:avLst/>
                    </a:prstGeom>
                    <a:ln>
                      <a:noFill/>
                    </a:ln>
                    <a:extLst>
                      <a:ext uri="{53640926-AAD7-44D8-BBD7-CCE9431645EC}">
                        <a14:shadowObscured xmlns:a14="http://schemas.microsoft.com/office/drawing/2010/main"/>
                      </a:ext>
                    </a:extLst>
                  </pic:spPr>
                </pic:pic>
              </a:graphicData>
            </a:graphic>
          </wp:inline>
        </w:drawing>
      </w:r>
    </w:p>
    <w:p w14:paraId="637D40AE" w14:textId="79AABF6C" w:rsidR="00692D44" w:rsidRDefault="00692D44" w:rsidP="008F2CC3">
      <w:pPr>
        <w:jc w:val="both"/>
        <w:rPr>
          <w:rFonts w:ascii="Arial" w:hAnsi="Arial" w:cs="Arial"/>
          <w:sz w:val="16"/>
          <w:szCs w:val="16"/>
        </w:rPr>
      </w:pPr>
      <w:r w:rsidRPr="00DB4CAA">
        <w:rPr>
          <w:rFonts w:ascii="Arial" w:hAnsi="Arial" w:cs="Arial"/>
          <w:sz w:val="16"/>
          <w:szCs w:val="16"/>
        </w:rPr>
        <w:t>Spotreba na rezervácii neexistuje až dovtedy, kým sa ZA neschváli v</w:t>
      </w:r>
      <w:r w:rsidR="00C56DCC">
        <w:rPr>
          <w:rFonts w:ascii="Arial" w:hAnsi="Arial" w:cs="Arial"/>
          <w:sz w:val="16"/>
          <w:szCs w:val="16"/>
        </w:rPr>
        <w:t> </w:t>
      </w:r>
      <w:r w:rsidRPr="00DB4CAA">
        <w:rPr>
          <w:rFonts w:ascii="Arial" w:hAnsi="Arial" w:cs="Arial"/>
          <w:sz w:val="16"/>
          <w:szCs w:val="16"/>
        </w:rPr>
        <w:t>SŽP</w:t>
      </w:r>
      <w:r w:rsidR="00C56DCC">
        <w:rPr>
          <w:rFonts w:ascii="Arial" w:hAnsi="Arial" w:cs="Arial"/>
          <w:sz w:val="16"/>
          <w:szCs w:val="16"/>
        </w:rPr>
        <w:t xml:space="preserve"> a nezaúčtuje sa predbežne obstaraný doklad</w:t>
      </w:r>
      <w:r w:rsidRPr="00DB4CAA">
        <w:rPr>
          <w:rFonts w:ascii="Arial" w:hAnsi="Arial" w:cs="Arial"/>
          <w:sz w:val="16"/>
          <w:szCs w:val="16"/>
        </w:rPr>
        <w:t>.</w:t>
      </w:r>
    </w:p>
    <w:p w14:paraId="5AB7477A" w14:textId="77777777" w:rsidR="009E7EBC" w:rsidRPr="00BB05E3" w:rsidRDefault="009E7EBC" w:rsidP="008F2CC3">
      <w:pPr>
        <w:jc w:val="both"/>
        <w:rPr>
          <w:rFonts w:ascii="Arial" w:hAnsi="Arial" w:cs="Arial"/>
          <w:sz w:val="16"/>
          <w:szCs w:val="16"/>
        </w:rPr>
      </w:pPr>
      <w:r w:rsidRPr="00BB05E3">
        <w:rPr>
          <w:rFonts w:ascii="Arial" w:hAnsi="Arial" w:cs="Arial"/>
          <w:sz w:val="16"/>
          <w:szCs w:val="16"/>
        </w:rPr>
        <w:t xml:space="preserve">V hlavičke rezervačného dokladu je naplnené pole referencia „variabilný symbol“, ktorý je zasielaný z ITMS. </w:t>
      </w:r>
    </w:p>
    <w:p w14:paraId="0DAC21A5" w14:textId="3556FB8E" w:rsidR="00921FDD" w:rsidRPr="00C103A1" w:rsidRDefault="009E7EBC" w:rsidP="008F2CC3">
      <w:pPr>
        <w:jc w:val="both"/>
        <w:rPr>
          <w:rFonts w:ascii="Arial" w:hAnsi="Arial" w:cs="Arial"/>
          <w:sz w:val="16"/>
          <w:szCs w:val="16"/>
        </w:rPr>
      </w:pPr>
      <w:r w:rsidRPr="00C103A1">
        <w:rPr>
          <w:rFonts w:ascii="Arial" w:hAnsi="Arial" w:cs="Arial"/>
          <w:sz w:val="16"/>
          <w:szCs w:val="16"/>
        </w:rPr>
        <w:t>Po založení rezervačného dokladu automaticky nastáv</w:t>
      </w:r>
      <w:r w:rsidR="00921FDD" w:rsidRPr="00C103A1">
        <w:rPr>
          <w:rFonts w:ascii="Arial" w:hAnsi="Arial" w:cs="Arial"/>
          <w:sz w:val="16"/>
          <w:szCs w:val="16"/>
        </w:rPr>
        <w:t>a integračná akcia a údaje o ŽOP</w:t>
      </w:r>
      <w:r w:rsidRPr="00C103A1">
        <w:rPr>
          <w:rFonts w:ascii="Arial" w:hAnsi="Arial" w:cs="Arial"/>
          <w:sz w:val="16"/>
          <w:szCs w:val="16"/>
        </w:rPr>
        <w:t xml:space="preserve"> (rozpočtové opatrenie) sú zasielané do systému RIS, kde sa v module MUR vytvorí tzv. ELUR, ktorý má stav „Na schválenie vyššie“. V tomto momente však v RIS ešte nenastáva presun prostriedkov z PJ na KPP/prijímateľa ŠRO.</w:t>
      </w:r>
    </w:p>
    <w:p w14:paraId="78ECF3EE" w14:textId="4C45C214" w:rsidR="00921FDD" w:rsidRPr="00C103A1" w:rsidRDefault="00921FDD" w:rsidP="008F2CC3">
      <w:pPr>
        <w:jc w:val="both"/>
        <w:rPr>
          <w:rFonts w:ascii="Arial" w:hAnsi="Arial" w:cs="Arial"/>
          <w:sz w:val="16"/>
          <w:szCs w:val="16"/>
        </w:rPr>
      </w:pPr>
      <w:r w:rsidRPr="00C103A1">
        <w:rPr>
          <w:rFonts w:ascii="Arial" w:hAnsi="Arial" w:cs="Arial"/>
          <w:sz w:val="16"/>
          <w:szCs w:val="16"/>
        </w:rPr>
        <w:t xml:space="preserve">Schválenie </w:t>
      </w:r>
      <w:r w:rsidR="00C103A1" w:rsidRPr="00C103A1">
        <w:rPr>
          <w:rFonts w:ascii="Arial" w:hAnsi="Arial" w:cs="Arial"/>
          <w:sz w:val="16"/>
          <w:szCs w:val="16"/>
        </w:rPr>
        <w:t>ŽOP typu priebežná platba KPPR</w:t>
      </w:r>
      <w:r w:rsidRPr="00C103A1">
        <w:rPr>
          <w:rFonts w:ascii="Arial" w:hAnsi="Arial" w:cs="Arial"/>
          <w:sz w:val="16"/>
          <w:szCs w:val="16"/>
        </w:rPr>
        <w:t xml:space="preserve"> v </w:t>
      </w:r>
      <w:r w:rsidR="00C103A1" w:rsidRPr="00C103A1">
        <w:rPr>
          <w:rFonts w:ascii="Arial" w:hAnsi="Arial" w:cs="Arial"/>
          <w:sz w:val="16"/>
          <w:szCs w:val="16"/>
        </w:rPr>
        <w:t>SŽOP</w:t>
      </w:r>
      <w:r w:rsidRPr="00C103A1">
        <w:rPr>
          <w:rFonts w:ascii="Arial" w:hAnsi="Arial" w:cs="Arial"/>
          <w:sz w:val="16"/>
          <w:szCs w:val="16"/>
        </w:rPr>
        <w:t xml:space="preserve"> (kód súhrnnej žiadosti o platbu z ITMS) je zaznamenávané na doklade rezervácie v poli „Znak spojenia“, ak je toto pole prázdne nebola ešte daná </w:t>
      </w:r>
      <w:proofErr w:type="spellStart"/>
      <w:r w:rsidRPr="00C103A1">
        <w:rPr>
          <w:rFonts w:ascii="Arial" w:hAnsi="Arial" w:cs="Arial"/>
          <w:sz w:val="16"/>
          <w:szCs w:val="16"/>
        </w:rPr>
        <w:t>ŽoP</w:t>
      </w:r>
      <w:proofErr w:type="spellEnd"/>
      <w:r w:rsidRPr="00C103A1">
        <w:rPr>
          <w:rFonts w:ascii="Arial" w:hAnsi="Arial" w:cs="Arial"/>
          <w:sz w:val="16"/>
          <w:szCs w:val="16"/>
        </w:rPr>
        <w:t xml:space="preserve"> schválená v SŽ</w:t>
      </w:r>
      <w:r w:rsidR="00C103A1">
        <w:rPr>
          <w:rFonts w:ascii="Arial" w:hAnsi="Arial" w:cs="Arial"/>
          <w:sz w:val="16"/>
          <w:szCs w:val="16"/>
        </w:rPr>
        <w:t>O</w:t>
      </w:r>
      <w:r w:rsidRPr="00C103A1">
        <w:rPr>
          <w:rFonts w:ascii="Arial" w:hAnsi="Arial" w:cs="Arial"/>
          <w:sz w:val="16"/>
          <w:szCs w:val="16"/>
        </w:rPr>
        <w:t xml:space="preserve">P. </w:t>
      </w:r>
    </w:p>
    <w:p w14:paraId="750E5DA3" w14:textId="5CA48F88" w:rsidR="00921FDD" w:rsidRPr="00C103A1" w:rsidRDefault="00921FDD" w:rsidP="008F2CC3">
      <w:pPr>
        <w:jc w:val="both"/>
        <w:rPr>
          <w:rFonts w:ascii="Arial" w:hAnsi="Arial" w:cs="Arial"/>
          <w:sz w:val="16"/>
          <w:szCs w:val="16"/>
        </w:rPr>
      </w:pPr>
      <w:r w:rsidRPr="00C103A1">
        <w:rPr>
          <w:rFonts w:ascii="Arial" w:hAnsi="Arial" w:cs="Arial"/>
          <w:sz w:val="16"/>
          <w:szCs w:val="16"/>
        </w:rPr>
        <w:t xml:space="preserve">Po schválení </w:t>
      </w:r>
      <w:r w:rsidR="00C103A1" w:rsidRPr="00C103A1">
        <w:rPr>
          <w:rFonts w:ascii="Arial" w:hAnsi="Arial" w:cs="Arial"/>
          <w:sz w:val="16"/>
          <w:szCs w:val="16"/>
        </w:rPr>
        <w:t>SŽOP</w:t>
      </w:r>
      <w:r w:rsidRPr="00C103A1">
        <w:rPr>
          <w:rFonts w:ascii="Arial" w:hAnsi="Arial" w:cs="Arial"/>
          <w:sz w:val="16"/>
          <w:szCs w:val="16"/>
        </w:rPr>
        <w:t xml:space="preserve"> na Certifikačnom orgáne MF SR, sa na danom rezervačnom doklade naplní pole „znak spojenia“, ktoré sa nachádza v hlavičke rezervačného dokladu. </w:t>
      </w:r>
    </w:p>
    <w:p w14:paraId="432B33F2" w14:textId="76C568A4" w:rsidR="00921FDD" w:rsidRPr="00921FDD" w:rsidRDefault="00921FDD" w:rsidP="008F2CC3">
      <w:pPr>
        <w:jc w:val="both"/>
        <w:rPr>
          <w:rFonts w:ascii="Arial" w:hAnsi="Arial" w:cs="Arial"/>
          <w:sz w:val="16"/>
          <w:szCs w:val="16"/>
        </w:rPr>
      </w:pPr>
      <w:r w:rsidRPr="00C103A1">
        <w:rPr>
          <w:rFonts w:ascii="Arial" w:hAnsi="Arial" w:cs="Arial"/>
          <w:sz w:val="16"/>
          <w:szCs w:val="16"/>
        </w:rPr>
        <w:t xml:space="preserve">Bezprostredne po naplnení tohto poľa systém zasiela cez rozhranie </w:t>
      </w:r>
      <w:r w:rsidR="00C103A1" w:rsidRPr="00C103A1">
        <w:rPr>
          <w:rFonts w:ascii="Arial" w:hAnsi="Arial" w:cs="Arial"/>
          <w:sz w:val="16"/>
          <w:szCs w:val="16"/>
        </w:rPr>
        <w:t xml:space="preserve">žiadosť o aktiváciu </w:t>
      </w:r>
      <w:proofErr w:type="spellStart"/>
      <w:r w:rsidR="00C103A1" w:rsidRPr="00C103A1">
        <w:rPr>
          <w:rFonts w:ascii="Arial" w:hAnsi="Arial" w:cs="Arial"/>
          <w:sz w:val="16"/>
          <w:szCs w:val="16"/>
        </w:rPr>
        <w:t>ELURov</w:t>
      </w:r>
      <w:proofErr w:type="spellEnd"/>
      <w:r w:rsidR="00C103A1" w:rsidRPr="00C103A1">
        <w:rPr>
          <w:rFonts w:ascii="Arial" w:hAnsi="Arial" w:cs="Arial"/>
          <w:sz w:val="16"/>
          <w:szCs w:val="16"/>
        </w:rPr>
        <w:t xml:space="preserve"> k ŽOP </w:t>
      </w:r>
      <w:r w:rsidRPr="00C103A1">
        <w:rPr>
          <w:rFonts w:ascii="Arial" w:hAnsi="Arial" w:cs="Arial"/>
          <w:sz w:val="16"/>
          <w:szCs w:val="16"/>
        </w:rPr>
        <w:t xml:space="preserve">do </w:t>
      </w:r>
      <w:r w:rsidR="00C103A1" w:rsidRPr="00C103A1">
        <w:rPr>
          <w:rFonts w:ascii="Arial" w:hAnsi="Arial" w:cs="Arial"/>
          <w:sz w:val="16"/>
          <w:szCs w:val="16"/>
        </w:rPr>
        <w:t>RIS, kde</w:t>
      </w:r>
      <w:r w:rsidRPr="00C103A1">
        <w:rPr>
          <w:rFonts w:ascii="Arial" w:hAnsi="Arial" w:cs="Arial"/>
          <w:sz w:val="16"/>
          <w:szCs w:val="16"/>
        </w:rPr>
        <w:t xml:space="preserve"> sa automaticky „aktivujú“ všetky </w:t>
      </w:r>
      <w:proofErr w:type="spellStart"/>
      <w:r w:rsidRPr="00C103A1">
        <w:rPr>
          <w:rFonts w:ascii="Arial" w:hAnsi="Arial" w:cs="Arial"/>
          <w:sz w:val="16"/>
          <w:szCs w:val="16"/>
        </w:rPr>
        <w:t>ELURy</w:t>
      </w:r>
      <w:proofErr w:type="spellEnd"/>
      <w:r w:rsidRPr="00C103A1">
        <w:rPr>
          <w:rFonts w:ascii="Arial" w:hAnsi="Arial" w:cs="Arial"/>
          <w:sz w:val="16"/>
          <w:szCs w:val="16"/>
        </w:rPr>
        <w:t xml:space="preserve"> </w:t>
      </w:r>
      <w:r w:rsidR="00C103A1" w:rsidRPr="00C103A1">
        <w:rPr>
          <w:rFonts w:ascii="Arial" w:hAnsi="Arial" w:cs="Arial"/>
          <w:sz w:val="16"/>
          <w:szCs w:val="16"/>
        </w:rPr>
        <w:t>generované pre ŽOP typu priebežnej platby zaradené v</w:t>
      </w:r>
      <w:r w:rsidRPr="00C103A1">
        <w:rPr>
          <w:rFonts w:ascii="Arial" w:hAnsi="Arial" w:cs="Arial"/>
          <w:sz w:val="16"/>
          <w:szCs w:val="16"/>
        </w:rPr>
        <w:t xml:space="preserve"> schválenej </w:t>
      </w:r>
      <w:r w:rsidR="00C103A1" w:rsidRPr="00C103A1">
        <w:rPr>
          <w:rFonts w:ascii="Arial" w:hAnsi="Arial" w:cs="Arial"/>
          <w:sz w:val="16"/>
          <w:szCs w:val="16"/>
        </w:rPr>
        <w:t>SŽOP</w:t>
      </w:r>
      <w:r w:rsidRPr="00C103A1">
        <w:rPr>
          <w:rFonts w:ascii="Arial" w:hAnsi="Arial" w:cs="Arial"/>
          <w:sz w:val="16"/>
          <w:szCs w:val="16"/>
        </w:rPr>
        <w:t>.</w:t>
      </w:r>
      <w:r w:rsidRPr="00921FDD">
        <w:rPr>
          <w:rFonts w:ascii="Arial" w:hAnsi="Arial" w:cs="Arial"/>
          <w:sz w:val="16"/>
          <w:szCs w:val="16"/>
        </w:rPr>
        <w:t xml:space="preserve"> </w:t>
      </w:r>
    </w:p>
    <w:p w14:paraId="1F9381F2" w14:textId="77777777" w:rsidR="00921FDD" w:rsidRPr="00DB4CAA" w:rsidRDefault="00921FDD" w:rsidP="008F2CC3">
      <w:pPr>
        <w:jc w:val="both"/>
        <w:rPr>
          <w:rFonts w:ascii="Arial" w:hAnsi="Arial" w:cs="Arial"/>
          <w:sz w:val="16"/>
          <w:szCs w:val="16"/>
        </w:rPr>
      </w:pPr>
    </w:p>
    <w:p w14:paraId="57274686" w14:textId="31022CDE" w:rsidR="0001462D" w:rsidRDefault="0048016B" w:rsidP="008F2CC3">
      <w:pPr>
        <w:pStyle w:val="Nadpis2"/>
      </w:pPr>
      <w:bookmarkStart w:id="40" w:name="_Toc5086308"/>
      <w:r>
        <w:t>Rezervácia ŽOP – nulová</w:t>
      </w:r>
      <w:bookmarkEnd w:id="40"/>
    </w:p>
    <w:p w14:paraId="3BE8CD00" w14:textId="77777777" w:rsidR="0048016B" w:rsidRDefault="0048016B" w:rsidP="008F2CC3">
      <w:pPr>
        <w:jc w:val="both"/>
      </w:pPr>
    </w:p>
    <w:p w14:paraId="3B8013E5" w14:textId="7F8B3BDD" w:rsidR="0048016B" w:rsidRDefault="0048016B" w:rsidP="008F2CC3">
      <w:pPr>
        <w:jc w:val="both"/>
        <w:rPr>
          <w:rFonts w:ascii="Arial" w:hAnsi="Arial" w:cs="Arial"/>
          <w:sz w:val="16"/>
          <w:szCs w:val="16"/>
        </w:rPr>
      </w:pPr>
      <w:r w:rsidRPr="0048016B">
        <w:rPr>
          <w:rFonts w:ascii="Arial" w:hAnsi="Arial" w:cs="Arial"/>
          <w:sz w:val="16"/>
          <w:szCs w:val="16"/>
        </w:rPr>
        <w:t xml:space="preserve">Všetky </w:t>
      </w:r>
      <w:r w:rsidR="00B16155">
        <w:rPr>
          <w:rFonts w:ascii="Arial" w:hAnsi="Arial" w:cs="Arial"/>
          <w:sz w:val="16"/>
          <w:szCs w:val="16"/>
        </w:rPr>
        <w:t xml:space="preserve">relevantné </w:t>
      </w:r>
      <w:r w:rsidRPr="0048016B">
        <w:rPr>
          <w:rFonts w:ascii="Arial" w:hAnsi="Arial" w:cs="Arial"/>
          <w:sz w:val="16"/>
          <w:szCs w:val="16"/>
        </w:rPr>
        <w:t xml:space="preserve">typy ŽOP a subjekty </w:t>
      </w:r>
      <w:r w:rsidR="00B16155">
        <w:rPr>
          <w:rFonts w:ascii="Arial" w:hAnsi="Arial" w:cs="Arial"/>
          <w:sz w:val="16"/>
          <w:szCs w:val="16"/>
        </w:rPr>
        <w:t xml:space="preserve">majú </w:t>
      </w:r>
      <w:r w:rsidRPr="0048016B">
        <w:rPr>
          <w:rFonts w:ascii="Arial" w:hAnsi="Arial" w:cs="Arial"/>
          <w:sz w:val="16"/>
          <w:szCs w:val="16"/>
        </w:rPr>
        <w:t>rovnaké spracovanie v ISUF.</w:t>
      </w:r>
      <w:r w:rsidR="00B16155">
        <w:rPr>
          <w:rFonts w:ascii="Arial" w:hAnsi="Arial" w:cs="Arial"/>
          <w:sz w:val="16"/>
          <w:szCs w:val="16"/>
        </w:rPr>
        <w:t xml:space="preserve"> </w:t>
      </w:r>
      <w:r w:rsidR="00921FDD">
        <w:rPr>
          <w:rFonts w:ascii="Arial" w:hAnsi="Arial" w:cs="Arial"/>
          <w:sz w:val="16"/>
          <w:szCs w:val="16"/>
        </w:rPr>
        <w:t>Pri založení REDO v ISUF nie je realizovaná integračná akcia na ISŠP alebo RIS.</w:t>
      </w:r>
    </w:p>
    <w:p w14:paraId="0B1A9D9F" w14:textId="0E4C45FB" w:rsidR="008F154F" w:rsidRDefault="00F70883" w:rsidP="008461A3">
      <w:pPr>
        <w:pStyle w:val="Odsekzoznamu"/>
        <w:numPr>
          <w:ilvl w:val="0"/>
          <w:numId w:val="25"/>
        </w:numPr>
        <w:jc w:val="both"/>
        <w:rPr>
          <w:rFonts w:ascii="Arial" w:hAnsi="Arial" w:cs="Arial"/>
          <w:sz w:val="16"/>
          <w:szCs w:val="16"/>
        </w:rPr>
      </w:pPr>
      <w:r>
        <w:rPr>
          <w:rFonts w:ascii="Arial" w:hAnsi="Arial" w:cs="Arial"/>
          <w:sz w:val="16"/>
          <w:szCs w:val="16"/>
        </w:rPr>
        <w:t xml:space="preserve">Rezervačný doklad REDO - </w:t>
      </w:r>
      <w:r w:rsidRPr="00F9436B">
        <w:rPr>
          <w:rFonts w:ascii="Arial" w:hAnsi="Arial" w:cs="Arial"/>
          <w:sz w:val="16"/>
          <w:szCs w:val="16"/>
        </w:rPr>
        <w:t>generuje sa pri rezervácii</w:t>
      </w:r>
      <w:r>
        <w:rPr>
          <w:rFonts w:ascii="Arial" w:hAnsi="Arial" w:cs="Arial"/>
          <w:sz w:val="16"/>
          <w:szCs w:val="16"/>
        </w:rPr>
        <w:t xml:space="preserve"> ŽOP v ISUF</w:t>
      </w:r>
    </w:p>
    <w:tbl>
      <w:tblPr>
        <w:tblW w:w="8823" w:type="dxa"/>
        <w:tblInd w:w="-10" w:type="dxa"/>
        <w:tblCellMar>
          <w:left w:w="0" w:type="dxa"/>
          <w:right w:w="0" w:type="dxa"/>
        </w:tblCellMar>
        <w:tblLook w:val="04A0" w:firstRow="1" w:lastRow="0" w:firstColumn="1" w:lastColumn="0" w:noHBand="0" w:noVBand="1"/>
      </w:tblPr>
      <w:tblGrid>
        <w:gridCol w:w="821"/>
        <w:gridCol w:w="820"/>
        <w:gridCol w:w="631"/>
        <w:gridCol w:w="815"/>
        <w:gridCol w:w="843"/>
        <w:gridCol w:w="849"/>
        <w:gridCol w:w="1085"/>
        <w:gridCol w:w="1055"/>
        <w:gridCol w:w="970"/>
        <w:gridCol w:w="934"/>
      </w:tblGrid>
      <w:tr w:rsidR="008F154F" w:rsidRPr="008F154F" w14:paraId="302094CF" w14:textId="77777777" w:rsidTr="008F154F">
        <w:trPr>
          <w:trHeight w:val="1084"/>
        </w:trPr>
        <w:tc>
          <w:tcPr>
            <w:tcW w:w="82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0FB9EF71"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Druh dokladu</w:t>
            </w:r>
          </w:p>
        </w:tc>
        <w:tc>
          <w:tcPr>
            <w:tcW w:w="8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B2384A9"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Text dokladu</w:t>
            </w:r>
          </w:p>
        </w:tc>
        <w:tc>
          <w:tcPr>
            <w:tcW w:w="63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4CA53397"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Zdroje</w:t>
            </w:r>
          </w:p>
        </w:tc>
        <w:tc>
          <w:tcPr>
            <w:tcW w:w="81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78B90CC8"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Účet hl. knihy</w:t>
            </w:r>
          </w:p>
        </w:tc>
        <w:tc>
          <w:tcPr>
            <w:tcW w:w="84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E2C4831" w14:textId="77777777" w:rsidR="008F154F" w:rsidRPr="008F154F" w:rsidRDefault="008F154F" w:rsidP="008F2CC3">
            <w:pPr>
              <w:jc w:val="both"/>
              <w:rPr>
                <w:rFonts w:ascii="Arial" w:hAnsi="Arial" w:cs="Arial"/>
                <w:sz w:val="16"/>
                <w:szCs w:val="16"/>
              </w:rPr>
            </w:pPr>
            <w:proofErr w:type="spellStart"/>
            <w:r w:rsidRPr="008F154F">
              <w:rPr>
                <w:rFonts w:ascii="Arial" w:hAnsi="Arial" w:cs="Arial"/>
                <w:b/>
                <w:bCs/>
                <w:sz w:val="16"/>
                <w:szCs w:val="16"/>
              </w:rPr>
              <w:t>Finanč</w:t>
            </w:r>
            <w:proofErr w:type="spellEnd"/>
            <w:r w:rsidRPr="008F154F">
              <w:rPr>
                <w:rFonts w:ascii="Arial" w:hAnsi="Arial" w:cs="Arial"/>
                <w:b/>
                <w:bCs/>
                <w:sz w:val="16"/>
                <w:szCs w:val="16"/>
              </w:rPr>
              <w:t>. položka</w:t>
            </w:r>
          </w:p>
        </w:tc>
        <w:tc>
          <w:tcPr>
            <w:tcW w:w="84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3DA839A"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Znak štatistiky</w:t>
            </w:r>
          </w:p>
        </w:tc>
        <w:tc>
          <w:tcPr>
            <w:tcW w:w="108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60F771E7"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Dodávateľ</w:t>
            </w:r>
          </w:p>
        </w:tc>
        <w:tc>
          <w:tcPr>
            <w:tcW w:w="105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0FD98549" w14:textId="77777777" w:rsidR="008F154F" w:rsidRPr="008F154F" w:rsidRDefault="008F154F" w:rsidP="008F2CC3">
            <w:pPr>
              <w:jc w:val="both"/>
              <w:rPr>
                <w:rFonts w:ascii="Arial" w:hAnsi="Arial" w:cs="Arial"/>
                <w:sz w:val="16"/>
                <w:szCs w:val="16"/>
              </w:rPr>
            </w:pPr>
            <w:proofErr w:type="spellStart"/>
            <w:r w:rsidRPr="008F154F">
              <w:rPr>
                <w:rFonts w:ascii="Arial" w:hAnsi="Arial" w:cs="Arial"/>
                <w:b/>
                <w:bCs/>
                <w:sz w:val="16"/>
                <w:szCs w:val="16"/>
              </w:rPr>
              <w:t>Odl.príj.plat</w:t>
            </w:r>
            <w:proofErr w:type="spellEnd"/>
          </w:p>
        </w:tc>
        <w:tc>
          <w:tcPr>
            <w:tcW w:w="97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26DAF73F"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Referencia</w:t>
            </w:r>
          </w:p>
        </w:tc>
        <w:tc>
          <w:tcPr>
            <w:tcW w:w="93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vAlign w:val="center"/>
            <w:hideMark/>
          </w:tcPr>
          <w:p w14:paraId="394BE86E"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 xml:space="preserve">Priradenie účtu </w:t>
            </w:r>
            <w:proofErr w:type="spellStart"/>
            <w:r w:rsidRPr="008F154F">
              <w:rPr>
                <w:rFonts w:ascii="Arial" w:hAnsi="Arial" w:cs="Arial"/>
                <w:b/>
                <w:bCs/>
                <w:sz w:val="16"/>
                <w:szCs w:val="16"/>
              </w:rPr>
              <w:t>menit</w:t>
            </w:r>
            <w:proofErr w:type="spellEnd"/>
            <w:r w:rsidRPr="008F154F">
              <w:rPr>
                <w:rFonts w:ascii="Arial" w:hAnsi="Arial" w:cs="Arial"/>
                <w:b/>
                <w:bCs/>
                <w:sz w:val="16"/>
                <w:szCs w:val="16"/>
              </w:rPr>
              <w:t>.</w:t>
            </w:r>
          </w:p>
        </w:tc>
      </w:tr>
      <w:tr w:rsidR="008F154F" w:rsidRPr="008F154F" w14:paraId="4D15D0DB" w14:textId="77777777" w:rsidTr="008F154F">
        <w:trPr>
          <w:trHeight w:val="985"/>
        </w:trPr>
        <w:tc>
          <w:tcPr>
            <w:tcW w:w="82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6CF9A2A9" w14:textId="77777777" w:rsidR="008F154F" w:rsidRPr="008F154F" w:rsidRDefault="008F154F" w:rsidP="008F2CC3">
            <w:pPr>
              <w:jc w:val="both"/>
              <w:rPr>
                <w:rFonts w:ascii="Arial" w:hAnsi="Arial" w:cs="Arial"/>
                <w:sz w:val="16"/>
                <w:szCs w:val="16"/>
              </w:rPr>
            </w:pPr>
            <w:r w:rsidRPr="008F154F">
              <w:rPr>
                <w:rFonts w:ascii="Arial" w:hAnsi="Arial" w:cs="Arial"/>
                <w:b/>
                <w:bCs/>
                <w:sz w:val="16"/>
                <w:szCs w:val="16"/>
              </w:rPr>
              <w:t>PO</w:t>
            </w:r>
          </w:p>
        </w:tc>
        <w:tc>
          <w:tcPr>
            <w:tcW w:w="82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FE228F4" w14:textId="77777777" w:rsidR="008F154F" w:rsidRPr="008F154F" w:rsidRDefault="008F154F" w:rsidP="008F2CC3">
            <w:pPr>
              <w:jc w:val="both"/>
              <w:rPr>
                <w:rFonts w:ascii="Arial" w:hAnsi="Arial" w:cs="Arial"/>
                <w:sz w:val="16"/>
                <w:szCs w:val="16"/>
              </w:rPr>
            </w:pPr>
            <w:r w:rsidRPr="008F154F">
              <w:rPr>
                <w:rFonts w:ascii="Arial" w:hAnsi="Arial" w:cs="Arial"/>
                <w:sz w:val="16"/>
                <w:szCs w:val="16"/>
              </w:rPr>
              <w:t>Kód ŽOP</w:t>
            </w:r>
          </w:p>
        </w:tc>
        <w:tc>
          <w:tcPr>
            <w:tcW w:w="63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6249E058" w14:textId="77777777" w:rsidR="008F154F" w:rsidRPr="008F154F" w:rsidRDefault="008F154F" w:rsidP="008F2CC3">
            <w:pPr>
              <w:jc w:val="both"/>
              <w:rPr>
                <w:rFonts w:ascii="Arial" w:hAnsi="Arial" w:cs="Arial"/>
                <w:sz w:val="16"/>
                <w:szCs w:val="16"/>
              </w:rPr>
            </w:pPr>
            <w:r w:rsidRPr="008F154F">
              <w:rPr>
                <w:rFonts w:ascii="Arial" w:hAnsi="Arial" w:cs="Arial"/>
                <w:sz w:val="16"/>
                <w:szCs w:val="16"/>
              </w:rPr>
              <w:t>EU, SR, IZ, PR</w:t>
            </w:r>
          </w:p>
        </w:tc>
        <w:tc>
          <w:tcPr>
            <w:tcW w:w="81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73089A7" w14:textId="77777777" w:rsidR="008F154F" w:rsidRPr="008F154F" w:rsidRDefault="008F154F" w:rsidP="008F2CC3">
            <w:pPr>
              <w:jc w:val="both"/>
              <w:rPr>
                <w:rFonts w:ascii="Arial" w:hAnsi="Arial" w:cs="Arial"/>
                <w:sz w:val="16"/>
                <w:szCs w:val="16"/>
              </w:rPr>
            </w:pPr>
            <w:r w:rsidRPr="008F154F">
              <w:rPr>
                <w:rFonts w:ascii="Arial" w:hAnsi="Arial" w:cs="Arial"/>
                <w:sz w:val="16"/>
                <w:szCs w:val="16"/>
              </w:rPr>
              <w:t>798100</w:t>
            </w:r>
          </w:p>
        </w:tc>
        <w:tc>
          <w:tcPr>
            <w:tcW w:w="84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2C1DA4E9" w14:textId="77777777" w:rsidR="008F154F" w:rsidRPr="008F154F" w:rsidRDefault="008F154F" w:rsidP="008F2CC3">
            <w:pPr>
              <w:jc w:val="both"/>
              <w:rPr>
                <w:rFonts w:ascii="Arial" w:hAnsi="Arial" w:cs="Arial"/>
                <w:sz w:val="16"/>
                <w:szCs w:val="16"/>
              </w:rPr>
            </w:pPr>
            <w:r w:rsidRPr="008F154F">
              <w:rPr>
                <w:rFonts w:ascii="Arial" w:hAnsi="Arial" w:cs="Arial"/>
                <w:sz w:val="16"/>
                <w:szCs w:val="16"/>
              </w:rPr>
              <w:t>štatistická</w:t>
            </w:r>
          </w:p>
        </w:tc>
        <w:tc>
          <w:tcPr>
            <w:tcW w:w="8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084C3EF0" w14:textId="77777777" w:rsidR="008F154F" w:rsidRPr="008F154F" w:rsidRDefault="008F154F" w:rsidP="008F2CC3">
            <w:pPr>
              <w:jc w:val="both"/>
              <w:rPr>
                <w:rFonts w:ascii="Arial" w:hAnsi="Arial" w:cs="Arial"/>
                <w:sz w:val="16"/>
                <w:szCs w:val="16"/>
              </w:rPr>
            </w:pPr>
            <w:proofErr w:type="spellStart"/>
            <w:r w:rsidRPr="008F154F">
              <w:rPr>
                <w:rFonts w:ascii="Arial" w:hAnsi="Arial" w:cs="Arial"/>
                <w:sz w:val="16"/>
                <w:szCs w:val="16"/>
              </w:rPr>
              <w:t>ano</w:t>
            </w:r>
            <w:proofErr w:type="spellEnd"/>
          </w:p>
        </w:tc>
        <w:tc>
          <w:tcPr>
            <w:tcW w:w="108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0172AD1" w14:textId="7A3705D8" w:rsidR="008F154F" w:rsidRPr="008F154F" w:rsidRDefault="008F154F" w:rsidP="008F2CC3">
            <w:pPr>
              <w:jc w:val="both"/>
              <w:rPr>
                <w:rFonts w:ascii="Arial" w:hAnsi="Arial" w:cs="Arial"/>
                <w:sz w:val="16"/>
                <w:szCs w:val="16"/>
              </w:rPr>
            </w:pPr>
            <w:r>
              <w:rPr>
                <w:rFonts w:ascii="Arial" w:hAnsi="Arial" w:cs="Arial"/>
                <w:sz w:val="16"/>
                <w:szCs w:val="16"/>
              </w:rPr>
              <w:t>Môže byť prijímateľ alebo partner</w:t>
            </w:r>
          </w:p>
        </w:tc>
        <w:tc>
          <w:tcPr>
            <w:tcW w:w="105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43D28584" w14:textId="77777777" w:rsidR="008F154F" w:rsidRPr="008F154F" w:rsidRDefault="008F154F" w:rsidP="008F2CC3">
            <w:pPr>
              <w:jc w:val="both"/>
              <w:rPr>
                <w:rFonts w:ascii="Arial" w:hAnsi="Arial" w:cs="Arial"/>
                <w:sz w:val="16"/>
                <w:szCs w:val="16"/>
              </w:rPr>
            </w:pPr>
            <w:r w:rsidRPr="008F154F">
              <w:rPr>
                <w:rFonts w:ascii="Arial" w:hAnsi="Arial" w:cs="Arial"/>
                <w:sz w:val="16"/>
                <w:szCs w:val="16"/>
              </w:rPr>
              <w:t>Predkladateľ výdavkov</w:t>
            </w:r>
          </w:p>
        </w:tc>
        <w:tc>
          <w:tcPr>
            <w:tcW w:w="9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7E5900E0" w14:textId="77777777" w:rsidR="008F154F" w:rsidRPr="008F154F" w:rsidRDefault="008F154F" w:rsidP="008F2CC3">
            <w:pPr>
              <w:jc w:val="both"/>
              <w:rPr>
                <w:rFonts w:ascii="Arial" w:hAnsi="Arial" w:cs="Arial"/>
                <w:sz w:val="16"/>
                <w:szCs w:val="16"/>
              </w:rPr>
            </w:pPr>
            <w:r w:rsidRPr="008F154F">
              <w:rPr>
                <w:rFonts w:ascii="Arial" w:hAnsi="Arial" w:cs="Arial"/>
                <w:sz w:val="16"/>
                <w:szCs w:val="16"/>
              </w:rPr>
              <w:t>-</w:t>
            </w:r>
          </w:p>
        </w:tc>
        <w:tc>
          <w:tcPr>
            <w:tcW w:w="9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vAlign w:val="center"/>
            <w:hideMark/>
          </w:tcPr>
          <w:p w14:paraId="37838F1B" w14:textId="77777777" w:rsidR="008F154F" w:rsidRPr="008F154F" w:rsidRDefault="008F154F" w:rsidP="008F2CC3">
            <w:pPr>
              <w:jc w:val="both"/>
              <w:rPr>
                <w:rFonts w:ascii="Arial" w:hAnsi="Arial" w:cs="Arial"/>
                <w:sz w:val="16"/>
                <w:szCs w:val="16"/>
              </w:rPr>
            </w:pPr>
            <w:proofErr w:type="spellStart"/>
            <w:r w:rsidRPr="008F154F">
              <w:rPr>
                <w:rFonts w:ascii="Arial" w:hAnsi="Arial" w:cs="Arial"/>
                <w:sz w:val="16"/>
                <w:szCs w:val="16"/>
              </w:rPr>
              <w:t>ano</w:t>
            </w:r>
            <w:proofErr w:type="spellEnd"/>
          </w:p>
        </w:tc>
      </w:tr>
    </w:tbl>
    <w:p w14:paraId="5DE18344" w14:textId="77777777" w:rsidR="008F154F" w:rsidRPr="008F154F" w:rsidRDefault="008F154F" w:rsidP="008F2CC3">
      <w:pPr>
        <w:jc w:val="both"/>
        <w:rPr>
          <w:rFonts w:ascii="Arial" w:hAnsi="Arial" w:cs="Arial"/>
          <w:sz w:val="16"/>
          <w:szCs w:val="16"/>
        </w:rPr>
      </w:pPr>
    </w:p>
    <w:p w14:paraId="5C93B238" w14:textId="235A07E6" w:rsidR="0048016B" w:rsidRDefault="008F154F" w:rsidP="008461A3">
      <w:pPr>
        <w:pStyle w:val="Odsekzoznamu"/>
        <w:numPr>
          <w:ilvl w:val="0"/>
          <w:numId w:val="25"/>
        </w:numPr>
        <w:jc w:val="both"/>
        <w:rPr>
          <w:rFonts w:ascii="Arial" w:hAnsi="Arial" w:cs="Arial"/>
          <w:sz w:val="16"/>
          <w:szCs w:val="16"/>
        </w:rPr>
      </w:pPr>
      <w:r w:rsidRPr="008F154F">
        <w:rPr>
          <w:rFonts w:ascii="Arial" w:hAnsi="Arial" w:cs="Arial"/>
          <w:sz w:val="16"/>
          <w:szCs w:val="16"/>
        </w:rPr>
        <w:t>Schválenie v</w:t>
      </w:r>
      <w:r>
        <w:rPr>
          <w:rFonts w:ascii="Arial" w:hAnsi="Arial" w:cs="Arial"/>
          <w:sz w:val="16"/>
          <w:szCs w:val="16"/>
        </w:rPr>
        <w:t> </w:t>
      </w:r>
      <w:r w:rsidRPr="008F154F">
        <w:rPr>
          <w:rFonts w:ascii="Arial" w:hAnsi="Arial" w:cs="Arial"/>
          <w:sz w:val="16"/>
          <w:szCs w:val="16"/>
        </w:rPr>
        <w:t>SŽOP</w:t>
      </w:r>
      <w:r>
        <w:rPr>
          <w:rFonts w:ascii="Arial" w:hAnsi="Arial" w:cs="Arial"/>
          <w:sz w:val="16"/>
          <w:szCs w:val="16"/>
        </w:rPr>
        <w:t xml:space="preserve"> </w:t>
      </w:r>
      <w:r w:rsidR="003E7D5A">
        <w:rPr>
          <w:rFonts w:ascii="Arial" w:hAnsi="Arial" w:cs="Arial"/>
          <w:sz w:val="16"/>
          <w:szCs w:val="16"/>
        </w:rPr>
        <w:t xml:space="preserve">- </w:t>
      </w:r>
      <w:r>
        <w:rPr>
          <w:rFonts w:ascii="Arial" w:hAnsi="Arial" w:cs="Arial"/>
          <w:sz w:val="16"/>
          <w:szCs w:val="16"/>
        </w:rPr>
        <w:t xml:space="preserve">zapíše sa </w:t>
      </w:r>
      <w:r w:rsidR="000C4326">
        <w:rPr>
          <w:rFonts w:ascii="Arial" w:hAnsi="Arial" w:cs="Arial"/>
          <w:sz w:val="16"/>
          <w:szCs w:val="16"/>
        </w:rPr>
        <w:t>i</w:t>
      </w:r>
      <w:r w:rsidRPr="008F154F">
        <w:rPr>
          <w:rFonts w:ascii="Arial" w:hAnsi="Arial" w:cs="Arial"/>
          <w:sz w:val="16"/>
          <w:szCs w:val="16"/>
        </w:rPr>
        <w:t>ba informácia na REDO</w:t>
      </w:r>
      <w:r>
        <w:rPr>
          <w:rFonts w:ascii="Arial" w:hAnsi="Arial" w:cs="Arial"/>
          <w:sz w:val="16"/>
          <w:szCs w:val="16"/>
        </w:rPr>
        <w:t xml:space="preserve"> do poľa „Znak spojenia“.</w:t>
      </w:r>
    </w:p>
    <w:p w14:paraId="2BE81DD7" w14:textId="77777777" w:rsidR="008F154F" w:rsidRPr="008F154F" w:rsidRDefault="008F154F" w:rsidP="008F2CC3">
      <w:pPr>
        <w:pStyle w:val="Odsekzoznamu"/>
        <w:jc w:val="both"/>
        <w:rPr>
          <w:rFonts w:ascii="Arial" w:hAnsi="Arial" w:cs="Arial"/>
          <w:sz w:val="16"/>
          <w:szCs w:val="16"/>
        </w:rPr>
      </w:pPr>
    </w:p>
    <w:p w14:paraId="2928E69C" w14:textId="74A7DD12" w:rsidR="0048016B" w:rsidRDefault="0048016B" w:rsidP="008F2CC3">
      <w:pPr>
        <w:pStyle w:val="Nadpis2"/>
      </w:pPr>
      <w:bookmarkStart w:id="41" w:name="_Toc5086309"/>
      <w:proofErr w:type="spellStart"/>
      <w:r>
        <w:t>Zneplatnenie</w:t>
      </w:r>
      <w:proofErr w:type="spellEnd"/>
      <w:r>
        <w:t xml:space="preserve"> ŽOP</w:t>
      </w:r>
      <w:bookmarkEnd w:id="41"/>
    </w:p>
    <w:p w14:paraId="57758B7B" w14:textId="77777777" w:rsidR="0048016B" w:rsidRDefault="0048016B" w:rsidP="008F2CC3">
      <w:pPr>
        <w:jc w:val="both"/>
      </w:pPr>
    </w:p>
    <w:p w14:paraId="540F93C2" w14:textId="20A48C9A" w:rsidR="0048016B" w:rsidRPr="0048016B" w:rsidRDefault="00B16155" w:rsidP="008F2CC3">
      <w:pPr>
        <w:jc w:val="both"/>
        <w:rPr>
          <w:rFonts w:ascii="Arial" w:hAnsi="Arial" w:cs="Arial"/>
          <w:sz w:val="16"/>
          <w:szCs w:val="16"/>
        </w:rPr>
      </w:pPr>
      <w:r>
        <w:rPr>
          <w:rFonts w:ascii="Arial" w:hAnsi="Arial" w:cs="Arial"/>
          <w:sz w:val="16"/>
          <w:szCs w:val="16"/>
        </w:rPr>
        <w:t>A</w:t>
      </w:r>
      <w:r w:rsidR="0048016B" w:rsidRPr="0048016B">
        <w:rPr>
          <w:rFonts w:ascii="Arial" w:hAnsi="Arial" w:cs="Arial"/>
          <w:sz w:val="16"/>
          <w:szCs w:val="16"/>
        </w:rPr>
        <w:t>utomatické</w:t>
      </w:r>
      <w:r>
        <w:rPr>
          <w:rFonts w:ascii="Arial" w:hAnsi="Arial" w:cs="Arial"/>
          <w:sz w:val="16"/>
          <w:szCs w:val="16"/>
        </w:rPr>
        <w:t xml:space="preserve"> </w:t>
      </w:r>
      <w:proofErr w:type="spellStart"/>
      <w:r>
        <w:rPr>
          <w:rFonts w:ascii="Arial" w:hAnsi="Arial" w:cs="Arial"/>
          <w:sz w:val="16"/>
          <w:szCs w:val="16"/>
        </w:rPr>
        <w:t>zneplatnenie</w:t>
      </w:r>
      <w:proofErr w:type="spellEnd"/>
      <w:r>
        <w:rPr>
          <w:rFonts w:ascii="Arial" w:hAnsi="Arial" w:cs="Arial"/>
          <w:sz w:val="16"/>
          <w:szCs w:val="16"/>
        </w:rPr>
        <w:t xml:space="preserve"> ŽOP je odoslané do ISUF</w:t>
      </w:r>
      <w:r w:rsidR="0048016B" w:rsidRPr="0048016B">
        <w:rPr>
          <w:rFonts w:ascii="Arial" w:hAnsi="Arial" w:cs="Arial"/>
          <w:sz w:val="16"/>
          <w:szCs w:val="16"/>
        </w:rPr>
        <w:t xml:space="preserve"> pri vrátení stavu do „</w:t>
      </w:r>
      <w:r w:rsidRPr="0048016B">
        <w:rPr>
          <w:rFonts w:ascii="Arial" w:hAnsi="Arial" w:cs="Arial"/>
          <w:sz w:val="16"/>
          <w:szCs w:val="16"/>
        </w:rPr>
        <w:t>zaregistrovaná</w:t>
      </w:r>
      <w:r w:rsidR="0048016B" w:rsidRPr="0048016B">
        <w:rPr>
          <w:rFonts w:ascii="Arial" w:hAnsi="Arial" w:cs="Arial"/>
          <w:sz w:val="16"/>
          <w:szCs w:val="16"/>
        </w:rPr>
        <w:t xml:space="preserve"> </w:t>
      </w:r>
      <w:r w:rsidR="003F4A23">
        <w:rPr>
          <w:rFonts w:ascii="Arial" w:hAnsi="Arial" w:cs="Arial"/>
          <w:sz w:val="16"/>
          <w:szCs w:val="16"/>
        </w:rPr>
        <w:t xml:space="preserve">na </w:t>
      </w:r>
      <w:r w:rsidR="0048016B" w:rsidRPr="0048016B">
        <w:rPr>
          <w:rFonts w:ascii="Arial" w:hAnsi="Arial" w:cs="Arial"/>
          <w:sz w:val="16"/>
          <w:szCs w:val="16"/>
        </w:rPr>
        <w:t>PJ“</w:t>
      </w:r>
      <w:r>
        <w:rPr>
          <w:rFonts w:ascii="Arial" w:hAnsi="Arial" w:cs="Arial"/>
          <w:sz w:val="16"/>
          <w:szCs w:val="16"/>
        </w:rPr>
        <w:t xml:space="preserve"> v ITMS.</w:t>
      </w:r>
    </w:p>
    <w:p w14:paraId="5374DB14" w14:textId="13B69F59" w:rsidR="0048016B" w:rsidRDefault="00B16155" w:rsidP="008F2CC3">
      <w:pPr>
        <w:jc w:val="both"/>
        <w:rPr>
          <w:rFonts w:ascii="Arial" w:hAnsi="Arial" w:cs="Arial"/>
          <w:sz w:val="16"/>
          <w:szCs w:val="16"/>
        </w:rPr>
      </w:pPr>
      <w:r>
        <w:rPr>
          <w:rFonts w:ascii="Arial" w:hAnsi="Arial" w:cs="Arial"/>
          <w:sz w:val="16"/>
          <w:szCs w:val="16"/>
        </w:rPr>
        <w:t xml:space="preserve"> V ISUF sa následne vykoná </w:t>
      </w:r>
      <w:proofErr w:type="spellStart"/>
      <w:r w:rsidR="0069517D">
        <w:rPr>
          <w:rFonts w:ascii="Arial" w:hAnsi="Arial" w:cs="Arial"/>
          <w:sz w:val="16"/>
          <w:szCs w:val="16"/>
        </w:rPr>
        <w:t>z</w:t>
      </w:r>
      <w:r>
        <w:rPr>
          <w:rFonts w:ascii="Arial" w:hAnsi="Arial" w:cs="Arial"/>
          <w:sz w:val="16"/>
          <w:szCs w:val="16"/>
        </w:rPr>
        <w:t>neplatnenie</w:t>
      </w:r>
      <w:proofErr w:type="spellEnd"/>
      <w:r>
        <w:rPr>
          <w:rFonts w:ascii="Arial" w:hAnsi="Arial" w:cs="Arial"/>
          <w:sz w:val="16"/>
          <w:szCs w:val="16"/>
        </w:rPr>
        <w:t xml:space="preserve"> </w:t>
      </w:r>
      <w:r w:rsidR="0048016B" w:rsidRPr="0048016B">
        <w:rPr>
          <w:rFonts w:ascii="Arial" w:hAnsi="Arial" w:cs="Arial"/>
          <w:sz w:val="16"/>
          <w:szCs w:val="16"/>
        </w:rPr>
        <w:t>REDO,</w:t>
      </w:r>
      <w:r>
        <w:rPr>
          <w:rFonts w:ascii="Arial" w:hAnsi="Arial" w:cs="Arial"/>
          <w:sz w:val="16"/>
          <w:szCs w:val="16"/>
        </w:rPr>
        <w:t xml:space="preserve"> a stornovanie</w:t>
      </w:r>
      <w:r w:rsidR="0048016B" w:rsidRPr="0048016B">
        <w:rPr>
          <w:rFonts w:ascii="Arial" w:hAnsi="Arial" w:cs="Arial"/>
          <w:sz w:val="16"/>
          <w:szCs w:val="16"/>
        </w:rPr>
        <w:t xml:space="preserve"> FIDO, </w:t>
      </w:r>
      <w:r>
        <w:rPr>
          <w:rFonts w:ascii="Arial" w:hAnsi="Arial" w:cs="Arial"/>
          <w:sz w:val="16"/>
          <w:szCs w:val="16"/>
        </w:rPr>
        <w:t xml:space="preserve">v prípade KPPR </w:t>
      </w:r>
      <w:r w:rsidR="0048016B" w:rsidRPr="0048016B">
        <w:rPr>
          <w:rFonts w:ascii="Arial" w:hAnsi="Arial" w:cs="Arial"/>
          <w:sz w:val="16"/>
          <w:szCs w:val="16"/>
        </w:rPr>
        <w:t>a</w:t>
      </w:r>
      <w:r>
        <w:rPr>
          <w:rFonts w:ascii="Arial" w:hAnsi="Arial" w:cs="Arial"/>
          <w:sz w:val="16"/>
          <w:szCs w:val="16"/>
        </w:rPr>
        <w:t xml:space="preserve">j zrušenie </w:t>
      </w:r>
      <w:proofErr w:type="spellStart"/>
      <w:r>
        <w:rPr>
          <w:rFonts w:ascii="Arial" w:hAnsi="Arial" w:cs="Arial"/>
          <w:sz w:val="16"/>
          <w:szCs w:val="16"/>
        </w:rPr>
        <w:t>ELUR</w:t>
      </w:r>
      <w:r w:rsidR="0048016B" w:rsidRPr="0048016B">
        <w:rPr>
          <w:rFonts w:ascii="Arial" w:hAnsi="Arial" w:cs="Arial"/>
          <w:sz w:val="16"/>
          <w:szCs w:val="16"/>
        </w:rPr>
        <w:t>u</w:t>
      </w:r>
      <w:proofErr w:type="spellEnd"/>
      <w:r w:rsidR="0048016B" w:rsidRPr="0048016B">
        <w:rPr>
          <w:rFonts w:ascii="Arial" w:hAnsi="Arial" w:cs="Arial"/>
          <w:sz w:val="16"/>
          <w:szCs w:val="16"/>
        </w:rPr>
        <w:t xml:space="preserve"> v</w:t>
      </w:r>
      <w:r w:rsidR="00BB05E3">
        <w:rPr>
          <w:rFonts w:ascii="Arial" w:hAnsi="Arial" w:cs="Arial"/>
          <w:sz w:val="16"/>
          <w:szCs w:val="16"/>
        </w:rPr>
        <w:t> </w:t>
      </w:r>
      <w:r w:rsidR="0048016B" w:rsidRPr="0048016B">
        <w:rPr>
          <w:rFonts w:ascii="Arial" w:hAnsi="Arial" w:cs="Arial"/>
          <w:sz w:val="16"/>
          <w:szCs w:val="16"/>
        </w:rPr>
        <w:t>RIS</w:t>
      </w:r>
      <w:r w:rsidR="00BB05E3">
        <w:rPr>
          <w:rFonts w:ascii="Arial" w:hAnsi="Arial" w:cs="Arial"/>
          <w:sz w:val="16"/>
          <w:szCs w:val="16"/>
        </w:rPr>
        <w:t>, v prípade KPPS zrušenie záväzku v ISŠP.</w:t>
      </w:r>
    </w:p>
    <w:p w14:paraId="5163E107" w14:textId="77777777" w:rsidR="00BB05E3" w:rsidRDefault="00BB05E3" w:rsidP="008F2CC3">
      <w:pPr>
        <w:jc w:val="both"/>
        <w:rPr>
          <w:rFonts w:ascii="Arial" w:hAnsi="Arial" w:cs="Arial"/>
          <w:sz w:val="16"/>
          <w:szCs w:val="16"/>
        </w:rPr>
      </w:pPr>
    </w:p>
    <w:p w14:paraId="0DF076F6" w14:textId="0527ECC0" w:rsidR="00B16155" w:rsidRDefault="00B16155" w:rsidP="008F2CC3">
      <w:pPr>
        <w:jc w:val="both"/>
        <w:rPr>
          <w:rFonts w:ascii="Arial" w:hAnsi="Arial" w:cs="Arial"/>
          <w:sz w:val="16"/>
          <w:szCs w:val="16"/>
        </w:rPr>
      </w:pPr>
      <w:proofErr w:type="spellStart"/>
      <w:r>
        <w:rPr>
          <w:rFonts w:ascii="Arial" w:hAnsi="Arial" w:cs="Arial"/>
          <w:sz w:val="16"/>
          <w:szCs w:val="16"/>
        </w:rPr>
        <w:t>Zneplatnenie</w:t>
      </w:r>
      <w:proofErr w:type="spellEnd"/>
      <w:r>
        <w:rPr>
          <w:rFonts w:ascii="Arial" w:hAnsi="Arial" w:cs="Arial"/>
          <w:sz w:val="16"/>
          <w:szCs w:val="16"/>
        </w:rPr>
        <w:t xml:space="preserve"> je možné vykonať v ISUF:</w:t>
      </w:r>
    </w:p>
    <w:p w14:paraId="0B82B913" w14:textId="3102BDDC" w:rsidR="00B16155" w:rsidRDefault="00B16155" w:rsidP="008F2CC3">
      <w:pPr>
        <w:jc w:val="both"/>
        <w:rPr>
          <w:rFonts w:ascii="Arial" w:hAnsi="Arial" w:cs="Arial"/>
          <w:sz w:val="16"/>
          <w:szCs w:val="16"/>
        </w:rPr>
      </w:pPr>
      <w:r>
        <w:rPr>
          <w:rFonts w:ascii="Arial" w:hAnsi="Arial" w:cs="Arial"/>
          <w:sz w:val="16"/>
          <w:szCs w:val="16"/>
        </w:rPr>
        <w:t>KPPS:</w:t>
      </w:r>
    </w:p>
    <w:p w14:paraId="3636929E" w14:textId="3A87EC58" w:rsidR="00B16155" w:rsidRDefault="00B16155" w:rsidP="008F2CC3">
      <w:pPr>
        <w:jc w:val="both"/>
        <w:rPr>
          <w:rFonts w:ascii="Arial" w:hAnsi="Arial" w:cs="Arial"/>
          <w:sz w:val="16"/>
          <w:szCs w:val="16"/>
        </w:rPr>
      </w:pPr>
      <w:r>
        <w:rPr>
          <w:rFonts w:ascii="Arial" w:hAnsi="Arial" w:cs="Arial"/>
          <w:sz w:val="16"/>
          <w:szCs w:val="16"/>
        </w:rPr>
        <w:lastRenderedPageBreak/>
        <w:t>ZP/PR – pred odoslaním platobného príkazu do ISŠP</w:t>
      </w:r>
    </w:p>
    <w:p w14:paraId="513A5DFD" w14:textId="5BB739BA" w:rsidR="00B16155" w:rsidRDefault="00B16155" w:rsidP="008F2CC3">
      <w:pPr>
        <w:jc w:val="both"/>
        <w:rPr>
          <w:rFonts w:ascii="Arial" w:hAnsi="Arial" w:cs="Arial"/>
          <w:sz w:val="16"/>
          <w:szCs w:val="16"/>
        </w:rPr>
      </w:pPr>
      <w:r>
        <w:rPr>
          <w:rFonts w:ascii="Arial" w:hAnsi="Arial" w:cs="Arial"/>
          <w:sz w:val="16"/>
          <w:szCs w:val="16"/>
        </w:rPr>
        <w:t>ZZP/ZPR – pred schválením SŽOP</w:t>
      </w:r>
      <w:r w:rsidR="00027FBD">
        <w:rPr>
          <w:rFonts w:ascii="Arial" w:hAnsi="Arial" w:cs="Arial"/>
          <w:sz w:val="16"/>
          <w:szCs w:val="16"/>
        </w:rPr>
        <w:t>,</w:t>
      </w:r>
      <w:r>
        <w:rPr>
          <w:rFonts w:ascii="Arial" w:hAnsi="Arial" w:cs="Arial"/>
          <w:sz w:val="16"/>
          <w:szCs w:val="16"/>
        </w:rPr>
        <w:t xml:space="preserve"> v ktorej je predmetná ŽOP zaradená</w:t>
      </w:r>
    </w:p>
    <w:p w14:paraId="70F93671" w14:textId="1F2E8364" w:rsidR="00B16155" w:rsidRDefault="00B16155" w:rsidP="008F2CC3">
      <w:pPr>
        <w:jc w:val="both"/>
        <w:rPr>
          <w:rFonts w:ascii="Arial" w:hAnsi="Arial" w:cs="Arial"/>
          <w:sz w:val="16"/>
          <w:szCs w:val="16"/>
        </w:rPr>
      </w:pPr>
      <w:r>
        <w:rPr>
          <w:rFonts w:ascii="Arial" w:hAnsi="Arial" w:cs="Arial"/>
          <w:sz w:val="16"/>
          <w:szCs w:val="16"/>
        </w:rPr>
        <w:t xml:space="preserve">PP/TR - </w:t>
      </w:r>
      <w:r w:rsidR="00D35517">
        <w:rPr>
          <w:rFonts w:ascii="Arial" w:hAnsi="Arial" w:cs="Arial"/>
          <w:sz w:val="16"/>
          <w:szCs w:val="16"/>
        </w:rPr>
        <w:t>pred schválením SŽOP</w:t>
      </w:r>
      <w:r w:rsidR="00027FBD">
        <w:rPr>
          <w:rFonts w:ascii="Arial" w:hAnsi="Arial" w:cs="Arial"/>
          <w:sz w:val="16"/>
          <w:szCs w:val="16"/>
        </w:rPr>
        <w:t>,</w:t>
      </w:r>
      <w:r w:rsidR="00D35517">
        <w:rPr>
          <w:rFonts w:ascii="Arial" w:hAnsi="Arial" w:cs="Arial"/>
          <w:sz w:val="16"/>
          <w:szCs w:val="16"/>
        </w:rPr>
        <w:t xml:space="preserve"> v ktorej je predmetná ŽOP zaradená</w:t>
      </w:r>
    </w:p>
    <w:p w14:paraId="070BF66C" w14:textId="77777777" w:rsidR="00B16155" w:rsidRDefault="00B16155" w:rsidP="008F2CC3">
      <w:pPr>
        <w:jc w:val="both"/>
        <w:rPr>
          <w:rFonts w:ascii="Arial" w:hAnsi="Arial" w:cs="Arial"/>
          <w:sz w:val="16"/>
          <w:szCs w:val="16"/>
        </w:rPr>
      </w:pPr>
    </w:p>
    <w:p w14:paraId="003B11CB" w14:textId="584FC380" w:rsidR="00B16155" w:rsidRDefault="00B16155" w:rsidP="008F2CC3">
      <w:pPr>
        <w:jc w:val="both"/>
        <w:rPr>
          <w:rFonts w:ascii="Arial" w:hAnsi="Arial" w:cs="Arial"/>
          <w:sz w:val="16"/>
          <w:szCs w:val="16"/>
        </w:rPr>
      </w:pPr>
      <w:r>
        <w:rPr>
          <w:rFonts w:ascii="Arial" w:hAnsi="Arial" w:cs="Arial"/>
          <w:sz w:val="16"/>
          <w:szCs w:val="16"/>
        </w:rPr>
        <w:t>KPPR:</w:t>
      </w:r>
    </w:p>
    <w:p w14:paraId="02CC6DCB" w14:textId="52430DD1" w:rsidR="00D35517" w:rsidRDefault="00D35517" w:rsidP="008F2CC3">
      <w:pPr>
        <w:jc w:val="both"/>
        <w:rPr>
          <w:rFonts w:ascii="Arial" w:hAnsi="Arial" w:cs="Arial"/>
          <w:sz w:val="16"/>
          <w:szCs w:val="16"/>
        </w:rPr>
      </w:pPr>
      <w:r>
        <w:rPr>
          <w:rFonts w:ascii="Arial" w:hAnsi="Arial" w:cs="Arial"/>
          <w:sz w:val="16"/>
          <w:szCs w:val="16"/>
        </w:rPr>
        <w:t xml:space="preserve">ZP/PR – nie je možné vykonať </w:t>
      </w:r>
      <w:proofErr w:type="spellStart"/>
      <w:r>
        <w:rPr>
          <w:rFonts w:ascii="Arial" w:hAnsi="Arial" w:cs="Arial"/>
          <w:sz w:val="16"/>
          <w:szCs w:val="16"/>
        </w:rPr>
        <w:t>zneplatnenie</w:t>
      </w:r>
      <w:proofErr w:type="spellEnd"/>
      <w:r>
        <w:rPr>
          <w:rFonts w:ascii="Arial" w:hAnsi="Arial" w:cs="Arial"/>
          <w:sz w:val="16"/>
          <w:szCs w:val="16"/>
        </w:rPr>
        <w:t>, keďže ELUR v RIS je už aktivovaný</w:t>
      </w:r>
    </w:p>
    <w:p w14:paraId="779CB42C" w14:textId="56735F9B" w:rsidR="00D35517" w:rsidRDefault="00D35517" w:rsidP="008F2CC3">
      <w:pPr>
        <w:jc w:val="both"/>
        <w:rPr>
          <w:rFonts w:ascii="Arial" w:hAnsi="Arial" w:cs="Arial"/>
          <w:sz w:val="16"/>
          <w:szCs w:val="16"/>
        </w:rPr>
      </w:pPr>
      <w:r>
        <w:rPr>
          <w:rFonts w:ascii="Arial" w:hAnsi="Arial" w:cs="Arial"/>
          <w:sz w:val="16"/>
          <w:szCs w:val="16"/>
        </w:rPr>
        <w:t>ZZP/ZPR – pred schválením SŽOP</w:t>
      </w:r>
      <w:r w:rsidR="00027FBD">
        <w:rPr>
          <w:rFonts w:ascii="Arial" w:hAnsi="Arial" w:cs="Arial"/>
          <w:sz w:val="16"/>
          <w:szCs w:val="16"/>
        </w:rPr>
        <w:t>,</w:t>
      </w:r>
      <w:r>
        <w:rPr>
          <w:rFonts w:ascii="Arial" w:hAnsi="Arial" w:cs="Arial"/>
          <w:sz w:val="16"/>
          <w:szCs w:val="16"/>
        </w:rPr>
        <w:t xml:space="preserve"> v ktorej je predmetná ŽOP zaradená</w:t>
      </w:r>
    </w:p>
    <w:p w14:paraId="51B8FB5D" w14:textId="232793B4" w:rsidR="00D35517" w:rsidRDefault="00D35517" w:rsidP="008F2CC3">
      <w:pPr>
        <w:jc w:val="both"/>
        <w:rPr>
          <w:rFonts w:ascii="Arial" w:hAnsi="Arial" w:cs="Arial"/>
          <w:sz w:val="16"/>
          <w:szCs w:val="16"/>
        </w:rPr>
      </w:pPr>
      <w:r>
        <w:rPr>
          <w:rFonts w:ascii="Arial" w:hAnsi="Arial" w:cs="Arial"/>
          <w:sz w:val="16"/>
          <w:szCs w:val="16"/>
        </w:rPr>
        <w:t>PP/TR - pred schválením SŽOP</w:t>
      </w:r>
      <w:r w:rsidR="00027FBD">
        <w:rPr>
          <w:rFonts w:ascii="Arial" w:hAnsi="Arial" w:cs="Arial"/>
          <w:sz w:val="16"/>
          <w:szCs w:val="16"/>
        </w:rPr>
        <w:t>,</w:t>
      </w:r>
      <w:r>
        <w:rPr>
          <w:rFonts w:ascii="Arial" w:hAnsi="Arial" w:cs="Arial"/>
          <w:sz w:val="16"/>
          <w:szCs w:val="16"/>
        </w:rPr>
        <w:t xml:space="preserve"> v ktorej je predmetná ŽOP zaradená</w:t>
      </w:r>
    </w:p>
    <w:p w14:paraId="19A25F1F" w14:textId="77777777" w:rsidR="00B16155" w:rsidRPr="0048016B" w:rsidRDefault="00B16155" w:rsidP="008F2CC3">
      <w:pPr>
        <w:jc w:val="both"/>
        <w:rPr>
          <w:rFonts w:ascii="Arial" w:hAnsi="Arial" w:cs="Arial"/>
          <w:sz w:val="16"/>
          <w:szCs w:val="16"/>
        </w:rPr>
      </w:pPr>
    </w:p>
    <w:p w14:paraId="18C9716D" w14:textId="77777777" w:rsidR="0001462D" w:rsidRPr="00DB4CAA" w:rsidRDefault="0001462D" w:rsidP="008F2CC3">
      <w:pPr>
        <w:pStyle w:val="Nadpis1"/>
        <w:jc w:val="both"/>
      </w:pPr>
      <w:bookmarkStart w:id="42" w:name="_Toc5086310"/>
      <w:r w:rsidRPr="00DB4CAA">
        <w:t>Súhrnná žiadosť o platbu</w:t>
      </w:r>
      <w:bookmarkEnd w:id="42"/>
    </w:p>
    <w:p w14:paraId="031127E9" w14:textId="77777777" w:rsidR="0001462D" w:rsidRPr="00DB4CAA" w:rsidRDefault="0001462D" w:rsidP="008F2CC3">
      <w:pPr>
        <w:jc w:val="both"/>
        <w:rPr>
          <w:rFonts w:ascii="Arial" w:hAnsi="Arial" w:cs="Arial"/>
          <w:sz w:val="16"/>
          <w:szCs w:val="16"/>
        </w:rPr>
      </w:pPr>
    </w:p>
    <w:p w14:paraId="6CA83CAF" w14:textId="7FBCB43D" w:rsidR="00DD366B" w:rsidRDefault="0001462D" w:rsidP="008F2CC3">
      <w:pPr>
        <w:jc w:val="both"/>
        <w:rPr>
          <w:rFonts w:ascii="Arial" w:hAnsi="Arial" w:cs="Arial"/>
          <w:sz w:val="16"/>
          <w:szCs w:val="16"/>
        </w:rPr>
      </w:pPr>
      <w:r w:rsidRPr="00DB4CAA">
        <w:rPr>
          <w:rFonts w:ascii="Arial" w:hAnsi="Arial" w:cs="Arial"/>
          <w:sz w:val="16"/>
          <w:szCs w:val="16"/>
        </w:rPr>
        <w:t>Zaradením žiadostí o platbu typu ZZ, ZR, ZA sa automaticky založí doklad pohľadávky zo SŽP voči CO a zároveň sa automaticky predbežne obstarajú doklady záväzkov voči konečným prijímateľom. Rovnako sa automaticky založí doklad záväzku zo SŽP voči PJ.</w:t>
      </w:r>
      <w:r w:rsidR="00EC303E">
        <w:rPr>
          <w:rFonts w:ascii="Arial" w:hAnsi="Arial" w:cs="Arial"/>
          <w:sz w:val="16"/>
          <w:szCs w:val="16"/>
        </w:rPr>
        <w:t xml:space="preserve"> </w:t>
      </w:r>
    </w:p>
    <w:p w14:paraId="0D2CF0A6" w14:textId="27CCE133" w:rsidR="00DD366B" w:rsidRDefault="00DD366B" w:rsidP="008F2CC3">
      <w:pPr>
        <w:spacing w:after="0"/>
        <w:jc w:val="both"/>
        <w:rPr>
          <w:rFonts w:ascii="Arial" w:hAnsi="Arial" w:cs="Arial"/>
          <w:sz w:val="16"/>
          <w:szCs w:val="16"/>
          <w:u w:val="single"/>
        </w:rPr>
      </w:pPr>
      <w:r w:rsidRPr="00DD366B">
        <w:rPr>
          <w:rFonts w:ascii="Arial" w:hAnsi="Arial" w:cs="Arial"/>
          <w:sz w:val="16"/>
          <w:szCs w:val="16"/>
          <w:u w:val="single"/>
        </w:rPr>
        <w:t>Kódovanie SŽP</w:t>
      </w:r>
    </w:p>
    <w:p w14:paraId="7AA664AF" w14:textId="0D360793" w:rsidR="003342C1" w:rsidRDefault="003342C1" w:rsidP="008F2CC3">
      <w:pPr>
        <w:spacing w:after="0"/>
        <w:jc w:val="both"/>
        <w:rPr>
          <w:rFonts w:ascii="Arial" w:hAnsi="Arial" w:cs="Arial"/>
          <w:sz w:val="16"/>
          <w:szCs w:val="16"/>
        </w:rPr>
      </w:pPr>
      <w:r>
        <w:rPr>
          <w:rFonts w:ascii="Arial" w:hAnsi="Arial" w:cs="Arial"/>
          <w:sz w:val="16"/>
          <w:szCs w:val="16"/>
        </w:rPr>
        <w:t>XAABBBCDDEEE</w:t>
      </w:r>
    </w:p>
    <w:p w14:paraId="5C719A37" w14:textId="533F9C0C" w:rsidR="003342C1" w:rsidRDefault="003342C1" w:rsidP="008F2CC3">
      <w:pPr>
        <w:spacing w:after="0"/>
        <w:jc w:val="both"/>
        <w:rPr>
          <w:rFonts w:ascii="Arial" w:hAnsi="Arial" w:cs="Arial"/>
          <w:sz w:val="16"/>
          <w:szCs w:val="16"/>
        </w:rPr>
      </w:pPr>
      <w:r>
        <w:rPr>
          <w:rFonts w:ascii="Arial" w:hAnsi="Arial" w:cs="Arial"/>
          <w:sz w:val="16"/>
          <w:szCs w:val="16"/>
        </w:rPr>
        <w:t>„X“ – identifikácia typu SŽP, v prípade klasickej SŽP je to písmeno S, v prípade mimoriadnej SŽP je to písmeno M</w:t>
      </w:r>
    </w:p>
    <w:p w14:paraId="7F3C9C28" w14:textId="1F95B517" w:rsidR="003342C1" w:rsidRDefault="003342C1" w:rsidP="008F2CC3">
      <w:pPr>
        <w:spacing w:after="0"/>
        <w:jc w:val="both"/>
        <w:rPr>
          <w:rFonts w:ascii="Arial" w:hAnsi="Arial" w:cs="Arial"/>
          <w:sz w:val="16"/>
          <w:szCs w:val="16"/>
        </w:rPr>
      </w:pPr>
      <w:r>
        <w:rPr>
          <w:rFonts w:ascii="Arial" w:hAnsi="Arial" w:cs="Arial"/>
          <w:sz w:val="16"/>
          <w:szCs w:val="16"/>
        </w:rPr>
        <w:t>„AA“ – identifikácia PJ v zmysle uvedenej tabuľky:</w:t>
      </w:r>
    </w:p>
    <w:p w14:paraId="092C85FA" w14:textId="77777777" w:rsidR="003342C1" w:rsidRDefault="003342C1" w:rsidP="008F2CC3">
      <w:pPr>
        <w:spacing w:after="0"/>
        <w:jc w:val="both"/>
        <w:rPr>
          <w:rFonts w:ascii="Arial" w:hAnsi="Arial" w:cs="Arial"/>
          <w:sz w:val="16"/>
          <w:szCs w:val="16"/>
        </w:rPr>
      </w:pPr>
    </w:p>
    <w:tbl>
      <w:tblPr>
        <w:tblStyle w:val="Mriekatabuky"/>
        <w:tblW w:w="9067" w:type="dxa"/>
        <w:tblLook w:val="04A0" w:firstRow="1" w:lastRow="0" w:firstColumn="1" w:lastColumn="0" w:noHBand="0" w:noVBand="1"/>
      </w:tblPr>
      <w:tblGrid>
        <w:gridCol w:w="1696"/>
        <w:gridCol w:w="2552"/>
        <w:gridCol w:w="4819"/>
      </w:tblGrid>
      <w:tr w:rsidR="003342C1" w14:paraId="46467630" w14:textId="77777777" w:rsidTr="003342C1">
        <w:tc>
          <w:tcPr>
            <w:tcW w:w="1696" w:type="dxa"/>
          </w:tcPr>
          <w:p w14:paraId="4DFF95F8" w14:textId="319E63DE" w:rsidR="003342C1" w:rsidRDefault="003342C1" w:rsidP="008F2CC3">
            <w:pPr>
              <w:jc w:val="both"/>
              <w:rPr>
                <w:rFonts w:ascii="Arial" w:hAnsi="Arial" w:cs="Arial"/>
                <w:sz w:val="16"/>
                <w:szCs w:val="16"/>
              </w:rPr>
            </w:pPr>
            <w:r>
              <w:rPr>
                <w:rFonts w:ascii="Arial" w:hAnsi="Arial" w:cs="Arial"/>
                <w:sz w:val="16"/>
                <w:szCs w:val="16"/>
              </w:rPr>
              <w:t>Kód PJ</w:t>
            </w:r>
          </w:p>
        </w:tc>
        <w:tc>
          <w:tcPr>
            <w:tcW w:w="2552" w:type="dxa"/>
          </w:tcPr>
          <w:p w14:paraId="61292E13" w14:textId="12C80231" w:rsidR="003342C1" w:rsidRDefault="003342C1" w:rsidP="008F2CC3">
            <w:pPr>
              <w:jc w:val="both"/>
              <w:rPr>
                <w:rFonts w:ascii="Arial" w:hAnsi="Arial" w:cs="Arial"/>
                <w:sz w:val="16"/>
                <w:szCs w:val="16"/>
              </w:rPr>
            </w:pPr>
            <w:r>
              <w:rPr>
                <w:rFonts w:ascii="Arial" w:hAnsi="Arial" w:cs="Arial"/>
                <w:sz w:val="16"/>
                <w:szCs w:val="16"/>
              </w:rPr>
              <w:t>Kód PJ v rámci kódu SŽP</w:t>
            </w:r>
          </w:p>
        </w:tc>
        <w:tc>
          <w:tcPr>
            <w:tcW w:w="4819" w:type="dxa"/>
          </w:tcPr>
          <w:p w14:paraId="03D966B9" w14:textId="1E08D131" w:rsidR="003342C1" w:rsidRDefault="003342C1" w:rsidP="008F2CC3">
            <w:pPr>
              <w:jc w:val="both"/>
              <w:rPr>
                <w:rFonts w:ascii="Arial" w:hAnsi="Arial" w:cs="Arial"/>
                <w:sz w:val="16"/>
                <w:szCs w:val="16"/>
              </w:rPr>
            </w:pPr>
            <w:r>
              <w:rPr>
                <w:rFonts w:ascii="Arial" w:hAnsi="Arial" w:cs="Arial"/>
                <w:sz w:val="16"/>
                <w:szCs w:val="16"/>
              </w:rPr>
              <w:t>Názov PJ</w:t>
            </w:r>
          </w:p>
        </w:tc>
      </w:tr>
      <w:tr w:rsidR="003342C1" w14:paraId="62E8666D" w14:textId="77777777" w:rsidTr="003342C1">
        <w:tc>
          <w:tcPr>
            <w:tcW w:w="1696" w:type="dxa"/>
          </w:tcPr>
          <w:p w14:paraId="1830E502" w14:textId="4C2FF5FD" w:rsidR="003342C1" w:rsidRDefault="003342C1" w:rsidP="008F2CC3">
            <w:pPr>
              <w:jc w:val="both"/>
              <w:rPr>
                <w:rFonts w:ascii="Arial" w:hAnsi="Arial" w:cs="Arial"/>
                <w:sz w:val="16"/>
                <w:szCs w:val="16"/>
              </w:rPr>
            </w:pPr>
            <w:r>
              <w:rPr>
                <w:rFonts w:ascii="Arial" w:hAnsi="Arial" w:cs="Arial"/>
                <w:sz w:val="16"/>
                <w:szCs w:val="16"/>
              </w:rPr>
              <w:t>7110</w:t>
            </w:r>
          </w:p>
        </w:tc>
        <w:tc>
          <w:tcPr>
            <w:tcW w:w="2552" w:type="dxa"/>
          </w:tcPr>
          <w:p w14:paraId="26CE41D7" w14:textId="4164E902" w:rsidR="003342C1" w:rsidRDefault="003342C1" w:rsidP="008F2CC3">
            <w:pPr>
              <w:jc w:val="both"/>
              <w:rPr>
                <w:rFonts w:ascii="Arial" w:hAnsi="Arial" w:cs="Arial"/>
                <w:sz w:val="16"/>
                <w:szCs w:val="16"/>
              </w:rPr>
            </w:pPr>
            <w:r>
              <w:rPr>
                <w:rFonts w:ascii="Arial" w:hAnsi="Arial" w:cs="Arial"/>
                <w:sz w:val="16"/>
                <w:szCs w:val="16"/>
              </w:rPr>
              <w:t>11</w:t>
            </w:r>
          </w:p>
        </w:tc>
        <w:tc>
          <w:tcPr>
            <w:tcW w:w="4819" w:type="dxa"/>
          </w:tcPr>
          <w:p w14:paraId="51C08CDA" w14:textId="1DDC9425" w:rsidR="003342C1" w:rsidRDefault="003342C1" w:rsidP="008F2CC3">
            <w:pPr>
              <w:jc w:val="both"/>
              <w:rPr>
                <w:rFonts w:ascii="Arial" w:hAnsi="Arial" w:cs="Arial"/>
                <w:sz w:val="16"/>
                <w:szCs w:val="16"/>
              </w:rPr>
            </w:pPr>
            <w:r>
              <w:rPr>
                <w:rFonts w:ascii="Arial" w:hAnsi="Arial" w:cs="Arial"/>
                <w:sz w:val="16"/>
                <w:szCs w:val="16"/>
              </w:rPr>
              <w:t>MH SR</w:t>
            </w:r>
          </w:p>
        </w:tc>
      </w:tr>
      <w:tr w:rsidR="003342C1" w14:paraId="39F2B89D" w14:textId="77777777" w:rsidTr="003342C1">
        <w:tc>
          <w:tcPr>
            <w:tcW w:w="1696" w:type="dxa"/>
          </w:tcPr>
          <w:p w14:paraId="08AE5EA2" w14:textId="3327EDDA" w:rsidR="003342C1" w:rsidRDefault="003342C1" w:rsidP="008F2CC3">
            <w:pPr>
              <w:jc w:val="both"/>
              <w:rPr>
                <w:rFonts w:ascii="Arial" w:hAnsi="Arial" w:cs="Arial"/>
                <w:sz w:val="16"/>
                <w:szCs w:val="16"/>
              </w:rPr>
            </w:pPr>
            <w:r>
              <w:rPr>
                <w:rFonts w:ascii="Arial" w:hAnsi="Arial" w:cs="Arial"/>
                <w:sz w:val="16"/>
                <w:szCs w:val="16"/>
              </w:rPr>
              <w:t>7120</w:t>
            </w:r>
          </w:p>
        </w:tc>
        <w:tc>
          <w:tcPr>
            <w:tcW w:w="2552" w:type="dxa"/>
          </w:tcPr>
          <w:p w14:paraId="24712A12" w14:textId="574BC951" w:rsidR="003342C1" w:rsidRDefault="003342C1" w:rsidP="008F2CC3">
            <w:pPr>
              <w:jc w:val="both"/>
              <w:rPr>
                <w:rFonts w:ascii="Arial" w:hAnsi="Arial" w:cs="Arial"/>
                <w:sz w:val="16"/>
                <w:szCs w:val="16"/>
              </w:rPr>
            </w:pPr>
            <w:r>
              <w:rPr>
                <w:rFonts w:ascii="Arial" w:hAnsi="Arial" w:cs="Arial"/>
                <w:sz w:val="16"/>
                <w:szCs w:val="16"/>
              </w:rPr>
              <w:t>12</w:t>
            </w:r>
          </w:p>
        </w:tc>
        <w:tc>
          <w:tcPr>
            <w:tcW w:w="4819" w:type="dxa"/>
          </w:tcPr>
          <w:p w14:paraId="2467B761" w14:textId="6221AD5F" w:rsidR="003342C1" w:rsidRDefault="003342C1" w:rsidP="008F2CC3">
            <w:pPr>
              <w:jc w:val="both"/>
              <w:rPr>
                <w:rFonts w:ascii="Arial" w:hAnsi="Arial" w:cs="Arial"/>
                <w:sz w:val="16"/>
                <w:szCs w:val="16"/>
              </w:rPr>
            </w:pPr>
            <w:proofErr w:type="spellStart"/>
            <w:r>
              <w:rPr>
                <w:rFonts w:ascii="Arial" w:hAnsi="Arial" w:cs="Arial"/>
                <w:sz w:val="16"/>
                <w:szCs w:val="16"/>
              </w:rPr>
              <w:t>MPaRV</w:t>
            </w:r>
            <w:proofErr w:type="spellEnd"/>
            <w:r>
              <w:rPr>
                <w:rFonts w:ascii="Arial" w:hAnsi="Arial" w:cs="Arial"/>
                <w:sz w:val="16"/>
                <w:szCs w:val="16"/>
              </w:rPr>
              <w:t xml:space="preserve"> SR</w:t>
            </w:r>
          </w:p>
        </w:tc>
      </w:tr>
      <w:tr w:rsidR="003342C1" w14:paraId="61510487" w14:textId="77777777" w:rsidTr="003342C1">
        <w:tc>
          <w:tcPr>
            <w:tcW w:w="1696" w:type="dxa"/>
          </w:tcPr>
          <w:p w14:paraId="2FA1379A" w14:textId="09BD1F68" w:rsidR="003342C1" w:rsidRDefault="003342C1" w:rsidP="008F2CC3">
            <w:pPr>
              <w:jc w:val="both"/>
              <w:rPr>
                <w:rFonts w:ascii="Arial" w:hAnsi="Arial" w:cs="Arial"/>
                <w:sz w:val="16"/>
                <w:szCs w:val="16"/>
              </w:rPr>
            </w:pPr>
            <w:r>
              <w:rPr>
                <w:rFonts w:ascii="Arial" w:hAnsi="Arial" w:cs="Arial"/>
                <w:sz w:val="16"/>
                <w:szCs w:val="16"/>
              </w:rPr>
              <w:t>7130</w:t>
            </w:r>
          </w:p>
        </w:tc>
        <w:tc>
          <w:tcPr>
            <w:tcW w:w="2552" w:type="dxa"/>
          </w:tcPr>
          <w:p w14:paraId="56DEDD3F" w14:textId="11770F3B" w:rsidR="003342C1" w:rsidRDefault="003342C1" w:rsidP="008F2CC3">
            <w:pPr>
              <w:jc w:val="both"/>
              <w:rPr>
                <w:rFonts w:ascii="Arial" w:hAnsi="Arial" w:cs="Arial"/>
                <w:sz w:val="16"/>
                <w:szCs w:val="16"/>
              </w:rPr>
            </w:pPr>
            <w:r>
              <w:rPr>
                <w:rFonts w:ascii="Arial" w:hAnsi="Arial" w:cs="Arial"/>
                <w:sz w:val="16"/>
                <w:szCs w:val="16"/>
              </w:rPr>
              <w:t>13</w:t>
            </w:r>
          </w:p>
        </w:tc>
        <w:tc>
          <w:tcPr>
            <w:tcW w:w="4819" w:type="dxa"/>
          </w:tcPr>
          <w:p w14:paraId="3EDA8C9C" w14:textId="77B7E656" w:rsidR="003342C1" w:rsidRDefault="003342C1" w:rsidP="008F2CC3">
            <w:pPr>
              <w:jc w:val="both"/>
              <w:rPr>
                <w:rFonts w:ascii="Arial" w:hAnsi="Arial" w:cs="Arial"/>
                <w:sz w:val="16"/>
                <w:szCs w:val="16"/>
              </w:rPr>
            </w:pPr>
            <w:r>
              <w:rPr>
                <w:rFonts w:ascii="Arial" w:hAnsi="Arial" w:cs="Arial"/>
                <w:sz w:val="16"/>
                <w:szCs w:val="16"/>
              </w:rPr>
              <w:t>MŽP SR</w:t>
            </w:r>
          </w:p>
        </w:tc>
      </w:tr>
      <w:tr w:rsidR="003342C1" w14:paraId="56AF5BF5" w14:textId="77777777" w:rsidTr="003342C1">
        <w:tc>
          <w:tcPr>
            <w:tcW w:w="1696" w:type="dxa"/>
          </w:tcPr>
          <w:p w14:paraId="7C27904C" w14:textId="376A99E5" w:rsidR="003342C1" w:rsidRDefault="003342C1" w:rsidP="008F2CC3">
            <w:pPr>
              <w:jc w:val="both"/>
              <w:rPr>
                <w:rFonts w:ascii="Arial" w:hAnsi="Arial" w:cs="Arial"/>
                <w:sz w:val="16"/>
                <w:szCs w:val="16"/>
              </w:rPr>
            </w:pPr>
            <w:r>
              <w:rPr>
                <w:rFonts w:ascii="Arial" w:hAnsi="Arial" w:cs="Arial"/>
                <w:sz w:val="16"/>
                <w:szCs w:val="16"/>
              </w:rPr>
              <w:t>7140</w:t>
            </w:r>
          </w:p>
        </w:tc>
        <w:tc>
          <w:tcPr>
            <w:tcW w:w="2552" w:type="dxa"/>
          </w:tcPr>
          <w:p w14:paraId="14D7AAF9" w14:textId="1F900601" w:rsidR="003342C1" w:rsidRDefault="003342C1" w:rsidP="008F2CC3">
            <w:pPr>
              <w:jc w:val="both"/>
              <w:rPr>
                <w:rFonts w:ascii="Arial" w:hAnsi="Arial" w:cs="Arial"/>
                <w:sz w:val="16"/>
                <w:szCs w:val="16"/>
              </w:rPr>
            </w:pPr>
            <w:r>
              <w:rPr>
                <w:rFonts w:ascii="Arial" w:hAnsi="Arial" w:cs="Arial"/>
                <w:sz w:val="16"/>
                <w:szCs w:val="16"/>
              </w:rPr>
              <w:t>14</w:t>
            </w:r>
          </w:p>
        </w:tc>
        <w:tc>
          <w:tcPr>
            <w:tcW w:w="4819" w:type="dxa"/>
          </w:tcPr>
          <w:p w14:paraId="30C6D392" w14:textId="650C5FAF" w:rsidR="003342C1" w:rsidRDefault="003342C1" w:rsidP="008F2CC3">
            <w:pPr>
              <w:jc w:val="both"/>
              <w:rPr>
                <w:rFonts w:ascii="Arial" w:hAnsi="Arial" w:cs="Arial"/>
                <w:sz w:val="16"/>
                <w:szCs w:val="16"/>
              </w:rPr>
            </w:pPr>
            <w:proofErr w:type="spellStart"/>
            <w:r>
              <w:rPr>
                <w:rFonts w:ascii="Arial" w:hAnsi="Arial" w:cs="Arial"/>
                <w:sz w:val="16"/>
                <w:szCs w:val="16"/>
              </w:rPr>
              <w:t>MDVaRR</w:t>
            </w:r>
            <w:proofErr w:type="spellEnd"/>
            <w:r>
              <w:rPr>
                <w:rFonts w:ascii="Arial" w:hAnsi="Arial" w:cs="Arial"/>
                <w:sz w:val="16"/>
                <w:szCs w:val="16"/>
              </w:rPr>
              <w:t xml:space="preserve"> SR</w:t>
            </w:r>
          </w:p>
        </w:tc>
      </w:tr>
      <w:tr w:rsidR="003342C1" w14:paraId="2EE2483D" w14:textId="77777777" w:rsidTr="003342C1">
        <w:tc>
          <w:tcPr>
            <w:tcW w:w="1696" w:type="dxa"/>
          </w:tcPr>
          <w:p w14:paraId="2067B0A1" w14:textId="0F9EBA1D" w:rsidR="003342C1" w:rsidRDefault="003342C1" w:rsidP="008F2CC3">
            <w:pPr>
              <w:jc w:val="both"/>
              <w:rPr>
                <w:rFonts w:ascii="Arial" w:hAnsi="Arial" w:cs="Arial"/>
                <w:sz w:val="16"/>
                <w:szCs w:val="16"/>
              </w:rPr>
            </w:pPr>
            <w:r>
              <w:rPr>
                <w:rFonts w:ascii="Arial" w:hAnsi="Arial" w:cs="Arial"/>
                <w:sz w:val="16"/>
                <w:szCs w:val="16"/>
              </w:rPr>
              <w:t>7150</w:t>
            </w:r>
          </w:p>
        </w:tc>
        <w:tc>
          <w:tcPr>
            <w:tcW w:w="2552" w:type="dxa"/>
          </w:tcPr>
          <w:p w14:paraId="44EFD62C" w14:textId="73431759" w:rsidR="003342C1" w:rsidRDefault="003342C1" w:rsidP="008F2CC3">
            <w:pPr>
              <w:jc w:val="both"/>
              <w:rPr>
                <w:rFonts w:ascii="Arial" w:hAnsi="Arial" w:cs="Arial"/>
                <w:sz w:val="16"/>
                <w:szCs w:val="16"/>
              </w:rPr>
            </w:pPr>
            <w:r>
              <w:rPr>
                <w:rFonts w:ascii="Arial" w:hAnsi="Arial" w:cs="Arial"/>
                <w:sz w:val="16"/>
                <w:szCs w:val="16"/>
              </w:rPr>
              <w:t>15</w:t>
            </w:r>
          </w:p>
        </w:tc>
        <w:tc>
          <w:tcPr>
            <w:tcW w:w="4819" w:type="dxa"/>
          </w:tcPr>
          <w:p w14:paraId="3FF82CFA" w14:textId="26BFB2E3" w:rsidR="003342C1" w:rsidRDefault="003342C1" w:rsidP="008F2CC3">
            <w:pPr>
              <w:jc w:val="both"/>
              <w:rPr>
                <w:rFonts w:ascii="Arial" w:hAnsi="Arial" w:cs="Arial"/>
                <w:sz w:val="16"/>
                <w:szCs w:val="16"/>
              </w:rPr>
            </w:pPr>
            <w:r>
              <w:rPr>
                <w:rFonts w:ascii="Arial" w:hAnsi="Arial" w:cs="Arial"/>
                <w:sz w:val="16"/>
                <w:szCs w:val="16"/>
              </w:rPr>
              <w:t>PPA</w:t>
            </w:r>
          </w:p>
        </w:tc>
      </w:tr>
      <w:tr w:rsidR="003342C1" w14:paraId="2E7B40E7" w14:textId="77777777" w:rsidTr="003342C1">
        <w:tc>
          <w:tcPr>
            <w:tcW w:w="1696" w:type="dxa"/>
          </w:tcPr>
          <w:p w14:paraId="39FA28B3" w14:textId="5756AECB" w:rsidR="003342C1" w:rsidRDefault="003342C1" w:rsidP="008F2CC3">
            <w:pPr>
              <w:jc w:val="both"/>
              <w:rPr>
                <w:rFonts w:ascii="Arial" w:hAnsi="Arial" w:cs="Arial"/>
                <w:sz w:val="16"/>
                <w:szCs w:val="16"/>
              </w:rPr>
            </w:pPr>
            <w:r>
              <w:rPr>
                <w:rFonts w:ascii="Arial" w:hAnsi="Arial" w:cs="Arial"/>
                <w:sz w:val="16"/>
                <w:szCs w:val="16"/>
              </w:rPr>
              <w:t>7160</w:t>
            </w:r>
          </w:p>
        </w:tc>
        <w:tc>
          <w:tcPr>
            <w:tcW w:w="2552" w:type="dxa"/>
          </w:tcPr>
          <w:p w14:paraId="4CF81B04" w14:textId="6FE39A01" w:rsidR="003342C1" w:rsidRDefault="003342C1" w:rsidP="008F2CC3">
            <w:pPr>
              <w:jc w:val="both"/>
              <w:rPr>
                <w:rFonts w:ascii="Arial" w:hAnsi="Arial" w:cs="Arial"/>
                <w:sz w:val="16"/>
                <w:szCs w:val="16"/>
              </w:rPr>
            </w:pPr>
            <w:r>
              <w:rPr>
                <w:rFonts w:ascii="Arial" w:hAnsi="Arial" w:cs="Arial"/>
                <w:sz w:val="16"/>
                <w:szCs w:val="16"/>
              </w:rPr>
              <w:t>16</w:t>
            </w:r>
          </w:p>
        </w:tc>
        <w:tc>
          <w:tcPr>
            <w:tcW w:w="4819" w:type="dxa"/>
          </w:tcPr>
          <w:p w14:paraId="653146F0" w14:textId="1C1308B9" w:rsidR="003342C1" w:rsidRDefault="003342C1" w:rsidP="008F2CC3">
            <w:pPr>
              <w:jc w:val="both"/>
              <w:rPr>
                <w:rFonts w:ascii="Arial" w:hAnsi="Arial" w:cs="Arial"/>
                <w:sz w:val="16"/>
                <w:szCs w:val="16"/>
              </w:rPr>
            </w:pPr>
            <w:r>
              <w:rPr>
                <w:rFonts w:ascii="Arial" w:hAnsi="Arial" w:cs="Arial"/>
                <w:sz w:val="16"/>
                <w:szCs w:val="16"/>
              </w:rPr>
              <w:t>MŠVVaŠ</w:t>
            </w:r>
          </w:p>
        </w:tc>
      </w:tr>
      <w:tr w:rsidR="003342C1" w14:paraId="5B639CA3" w14:textId="77777777" w:rsidTr="003342C1">
        <w:tc>
          <w:tcPr>
            <w:tcW w:w="1696" w:type="dxa"/>
          </w:tcPr>
          <w:p w14:paraId="49759DFB" w14:textId="337C8DCB" w:rsidR="003342C1" w:rsidRDefault="003342C1" w:rsidP="008F2CC3">
            <w:pPr>
              <w:jc w:val="both"/>
              <w:rPr>
                <w:rFonts w:ascii="Arial" w:hAnsi="Arial" w:cs="Arial"/>
                <w:sz w:val="16"/>
                <w:szCs w:val="16"/>
              </w:rPr>
            </w:pPr>
            <w:r>
              <w:rPr>
                <w:rFonts w:ascii="Arial" w:hAnsi="Arial" w:cs="Arial"/>
                <w:sz w:val="16"/>
                <w:szCs w:val="16"/>
              </w:rPr>
              <w:t>7170</w:t>
            </w:r>
          </w:p>
        </w:tc>
        <w:tc>
          <w:tcPr>
            <w:tcW w:w="2552" w:type="dxa"/>
          </w:tcPr>
          <w:p w14:paraId="403A8BA3" w14:textId="09980F21" w:rsidR="003342C1" w:rsidRDefault="003342C1" w:rsidP="008F2CC3">
            <w:pPr>
              <w:jc w:val="both"/>
              <w:rPr>
                <w:rFonts w:ascii="Arial" w:hAnsi="Arial" w:cs="Arial"/>
                <w:sz w:val="16"/>
                <w:szCs w:val="16"/>
              </w:rPr>
            </w:pPr>
            <w:r>
              <w:rPr>
                <w:rFonts w:ascii="Arial" w:hAnsi="Arial" w:cs="Arial"/>
                <w:sz w:val="16"/>
                <w:szCs w:val="16"/>
              </w:rPr>
              <w:t>17</w:t>
            </w:r>
          </w:p>
        </w:tc>
        <w:tc>
          <w:tcPr>
            <w:tcW w:w="4819" w:type="dxa"/>
          </w:tcPr>
          <w:p w14:paraId="210BC3CF" w14:textId="21427175" w:rsidR="003342C1" w:rsidRDefault="003342C1" w:rsidP="008F2CC3">
            <w:pPr>
              <w:jc w:val="both"/>
              <w:rPr>
                <w:rFonts w:ascii="Arial" w:hAnsi="Arial" w:cs="Arial"/>
                <w:sz w:val="16"/>
                <w:szCs w:val="16"/>
              </w:rPr>
            </w:pPr>
            <w:r>
              <w:rPr>
                <w:rFonts w:ascii="Arial" w:hAnsi="Arial" w:cs="Arial"/>
                <w:sz w:val="16"/>
                <w:szCs w:val="16"/>
              </w:rPr>
              <w:t>MPSVaR</w:t>
            </w:r>
          </w:p>
        </w:tc>
      </w:tr>
      <w:tr w:rsidR="003342C1" w14:paraId="4A3CC0C6" w14:textId="77777777" w:rsidTr="003342C1">
        <w:tc>
          <w:tcPr>
            <w:tcW w:w="1696" w:type="dxa"/>
          </w:tcPr>
          <w:p w14:paraId="177CFB26" w14:textId="4C587BBD" w:rsidR="003342C1" w:rsidRDefault="003342C1" w:rsidP="008F2CC3">
            <w:pPr>
              <w:jc w:val="both"/>
              <w:rPr>
                <w:rFonts w:ascii="Arial" w:hAnsi="Arial" w:cs="Arial"/>
                <w:sz w:val="16"/>
                <w:szCs w:val="16"/>
              </w:rPr>
            </w:pPr>
            <w:r>
              <w:rPr>
                <w:rFonts w:ascii="Arial" w:hAnsi="Arial" w:cs="Arial"/>
                <w:sz w:val="16"/>
                <w:szCs w:val="16"/>
              </w:rPr>
              <w:t>7180</w:t>
            </w:r>
          </w:p>
        </w:tc>
        <w:tc>
          <w:tcPr>
            <w:tcW w:w="2552" w:type="dxa"/>
          </w:tcPr>
          <w:p w14:paraId="30BBA3CB" w14:textId="298914B8" w:rsidR="003342C1" w:rsidRDefault="003342C1" w:rsidP="008F2CC3">
            <w:pPr>
              <w:jc w:val="both"/>
              <w:rPr>
                <w:rFonts w:ascii="Arial" w:hAnsi="Arial" w:cs="Arial"/>
                <w:sz w:val="16"/>
                <w:szCs w:val="16"/>
              </w:rPr>
            </w:pPr>
            <w:r>
              <w:rPr>
                <w:rFonts w:ascii="Arial" w:hAnsi="Arial" w:cs="Arial"/>
                <w:sz w:val="16"/>
                <w:szCs w:val="16"/>
              </w:rPr>
              <w:t>18</w:t>
            </w:r>
          </w:p>
        </w:tc>
        <w:tc>
          <w:tcPr>
            <w:tcW w:w="4819" w:type="dxa"/>
          </w:tcPr>
          <w:p w14:paraId="2987650F" w14:textId="0D075D97" w:rsidR="003342C1" w:rsidRDefault="003342C1" w:rsidP="008F2CC3">
            <w:pPr>
              <w:jc w:val="both"/>
              <w:rPr>
                <w:rFonts w:ascii="Arial" w:hAnsi="Arial" w:cs="Arial"/>
                <w:sz w:val="16"/>
                <w:szCs w:val="16"/>
              </w:rPr>
            </w:pPr>
            <w:r>
              <w:rPr>
                <w:rFonts w:ascii="Arial" w:hAnsi="Arial" w:cs="Arial"/>
                <w:sz w:val="16"/>
                <w:szCs w:val="16"/>
              </w:rPr>
              <w:t>MV SR</w:t>
            </w:r>
          </w:p>
        </w:tc>
      </w:tr>
      <w:tr w:rsidR="003342C1" w14:paraId="45CE6340" w14:textId="77777777" w:rsidTr="003342C1">
        <w:tc>
          <w:tcPr>
            <w:tcW w:w="1696" w:type="dxa"/>
          </w:tcPr>
          <w:p w14:paraId="17BC3AFB" w14:textId="798FD713" w:rsidR="003342C1" w:rsidRDefault="003342C1" w:rsidP="008F2CC3">
            <w:pPr>
              <w:jc w:val="both"/>
              <w:rPr>
                <w:rFonts w:ascii="Arial" w:hAnsi="Arial" w:cs="Arial"/>
                <w:sz w:val="16"/>
                <w:szCs w:val="16"/>
              </w:rPr>
            </w:pPr>
            <w:r>
              <w:rPr>
                <w:rFonts w:ascii="Arial" w:hAnsi="Arial" w:cs="Arial"/>
                <w:sz w:val="16"/>
                <w:szCs w:val="16"/>
              </w:rPr>
              <w:t>7200</w:t>
            </w:r>
          </w:p>
        </w:tc>
        <w:tc>
          <w:tcPr>
            <w:tcW w:w="2552" w:type="dxa"/>
          </w:tcPr>
          <w:p w14:paraId="2B2F7ADD" w14:textId="0AECA55F" w:rsidR="003342C1" w:rsidRDefault="003342C1" w:rsidP="008F2CC3">
            <w:pPr>
              <w:jc w:val="both"/>
              <w:rPr>
                <w:rFonts w:ascii="Arial" w:hAnsi="Arial" w:cs="Arial"/>
                <w:sz w:val="16"/>
                <w:szCs w:val="16"/>
              </w:rPr>
            </w:pPr>
            <w:r>
              <w:rPr>
                <w:rFonts w:ascii="Arial" w:hAnsi="Arial" w:cs="Arial"/>
                <w:sz w:val="16"/>
                <w:szCs w:val="16"/>
              </w:rPr>
              <w:t>20</w:t>
            </w:r>
          </w:p>
        </w:tc>
        <w:tc>
          <w:tcPr>
            <w:tcW w:w="4819" w:type="dxa"/>
          </w:tcPr>
          <w:p w14:paraId="5789354B" w14:textId="5240E01D" w:rsidR="003342C1" w:rsidRDefault="00A0508F" w:rsidP="008F2CC3">
            <w:pPr>
              <w:jc w:val="both"/>
              <w:rPr>
                <w:rFonts w:ascii="Arial" w:hAnsi="Arial" w:cs="Arial"/>
                <w:sz w:val="16"/>
                <w:szCs w:val="16"/>
              </w:rPr>
            </w:pPr>
            <w:r>
              <w:rPr>
                <w:rFonts w:ascii="Arial" w:hAnsi="Arial" w:cs="Arial"/>
                <w:sz w:val="16"/>
                <w:szCs w:val="16"/>
              </w:rPr>
              <w:t>ÚV SR</w:t>
            </w:r>
          </w:p>
        </w:tc>
      </w:tr>
      <w:tr w:rsidR="003342C1" w14:paraId="1C986CA4" w14:textId="77777777" w:rsidTr="003342C1">
        <w:tc>
          <w:tcPr>
            <w:tcW w:w="1696" w:type="dxa"/>
          </w:tcPr>
          <w:p w14:paraId="19C26266" w14:textId="1E3AF6CE" w:rsidR="003342C1" w:rsidRDefault="003342C1" w:rsidP="008F2CC3">
            <w:pPr>
              <w:jc w:val="both"/>
              <w:rPr>
                <w:rFonts w:ascii="Arial" w:hAnsi="Arial" w:cs="Arial"/>
                <w:sz w:val="16"/>
                <w:szCs w:val="16"/>
              </w:rPr>
            </w:pPr>
            <w:r>
              <w:rPr>
                <w:rFonts w:ascii="Arial" w:hAnsi="Arial" w:cs="Arial"/>
                <w:sz w:val="16"/>
                <w:szCs w:val="16"/>
              </w:rPr>
              <w:t>7210</w:t>
            </w:r>
          </w:p>
        </w:tc>
        <w:tc>
          <w:tcPr>
            <w:tcW w:w="2552" w:type="dxa"/>
          </w:tcPr>
          <w:p w14:paraId="514595DB" w14:textId="3390EEC6" w:rsidR="003342C1" w:rsidRDefault="003342C1" w:rsidP="008F2CC3">
            <w:pPr>
              <w:jc w:val="both"/>
              <w:rPr>
                <w:rFonts w:ascii="Arial" w:hAnsi="Arial" w:cs="Arial"/>
                <w:sz w:val="16"/>
                <w:szCs w:val="16"/>
              </w:rPr>
            </w:pPr>
            <w:r>
              <w:rPr>
                <w:rFonts w:ascii="Arial" w:hAnsi="Arial" w:cs="Arial"/>
                <w:sz w:val="16"/>
                <w:szCs w:val="16"/>
              </w:rPr>
              <w:t>21</w:t>
            </w:r>
          </w:p>
        </w:tc>
        <w:tc>
          <w:tcPr>
            <w:tcW w:w="4819" w:type="dxa"/>
          </w:tcPr>
          <w:p w14:paraId="7592D23D" w14:textId="1DE28A22" w:rsidR="003342C1" w:rsidRDefault="00A0508F" w:rsidP="008F2CC3">
            <w:pPr>
              <w:jc w:val="both"/>
              <w:rPr>
                <w:rFonts w:ascii="Arial" w:hAnsi="Arial" w:cs="Arial"/>
                <w:sz w:val="16"/>
                <w:szCs w:val="16"/>
              </w:rPr>
            </w:pPr>
            <w:r>
              <w:rPr>
                <w:rFonts w:ascii="Arial" w:hAnsi="Arial" w:cs="Arial"/>
                <w:sz w:val="16"/>
                <w:szCs w:val="16"/>
              </w:rPr>
              <w:t>MF SR</w:t>
            </w:r>
          </w:p>
        </w:tc>
      </w:tr>
    </w:tbl>
    <w:p w14:paraId="3E64C53E" w14:textId="77777777" w:rsidR="003342C1" w:rsidRPr="003342C1" w:rsidRDefault="003342C1" w:rsidP="008F2CC3">
      <w:pPr>
        <w:spacing w:after="0"/>
        <w:jc w:val="both"/>
        <w:rPr>
          <w:rFonts w:ascii="Arial" w:hAnsi="Arial" w:cs="Arial"/>
          <w:sz w:val="16"/>
          <w:szCs w:val="16"/>
        </w:rPr>
      </w:pPr>
    </w:p>
    <w:p w14:paraId="23B09E04" w14:textId="77416AD8" w:rsidR="003342C1" w:rsidRDefault="005B392E" w:rsidP="008F2CC3">
      <w:pPr>
        <w:spacing w:after="0"/>
        <w:jc w:val="both"/>
        <w:rPr>
          <w:rFonts w:ascii="Arial" w:hAnsi="Arial" w:cs="Arial"/>
          <w:sz w:val="16"/>
          <w:szCs w:val="16"/>
        </w:rPr>
      </w:pPr>
      <w:r>
        <w:rPr>
          <w:rFonts w:ascii="Arial" w:hAnsi="Arial" w:cs="Arial"/>
          <w:sz w:val="16"/>
          <w:szCs w:val="16"/>
        </w:rPr>
        <w:t>„BBB“ – identifikácia OP v zmysle usmernenia 1/2014 – U: Usmernenie k číselníku kódov programovej štruktúry programov Európskych štrukturálnych a investičných fondov pre programové obdobie 2014-2020</w:t>
      </w:r>
    </w:p>
    <w:p w14:paraId="70B7AF17" w14:textId="4D50F4FE" w:rsidR="005B392E" w:rsidRDefault="005B392E" w:rsidP="008F2CC3">
      <w:pPr>
        <w:spacing w:after="0"/>
        <w:jc w:val="both"/>
        <w:rPr>
          <w:rFonts w:ascii="Arial" w:hAnsi="Arial" w:cs="Arial"/>
          <w:sz w:val="16"/>
          <w:szCs w:val="16"/>
        </w:rPr>
      </w:pPr>
      <w:r>
        <w:rPr>
          <w:rFonts w:ascii="Arial" w:hAnsi="Arial" w:cs="Arial"/>
          <w:sz w:val="16"/>
          <w:szCs w:val="16"/>
        </w:rPr>
        <w:t>„C“ – identifikácia fondu, za ktorý je SŽP predkladaná v zmysle uvedenej tabuľky:</w:t>
      </w:r>
    </w:p>
    <w:p w14:paraId="109767DC" w14:textId="77777777" w:rsidR="005B392E" w:rsidRDefault="005B392E" w:rsidP="008F2CC3">
      <w:pPr>
        <w:spacing w:after="0"/>
        <w:jc w:val="both"/>
        <w:rPr>
          <w:rFonts w:ascii="Arial" w:hAnsi="Arial" w:cs="Arial"/>
          <w:sz w:val="16"/>
          <w:szCs w:val="16"/>
        </w:rPr>
      </w:pPr>
    </w:p>
    <w:tbl>
      <w:tblPr>
        <w:tblStyle w:val="Mriekatabuky"/>
        <w:tblW w:w="0" w:type="auto"/>
        <w:tblLook w:val="04A0" w:firstRow="1" w:lastRow="0" w:firstColumn="1" w:lastColumn="0" w:noHBand="0" w:noVBand="1"/>
      </w:tblPr>
      <w:tblGrid>
        <w:gridCol w:w="704"/>
        <w:gridCol w:w="992"/>
      </w:tblGrid>
      <w:tr w:rsidR="004A4869" w:rsidRPr="004A4869" w14:paraId="49DE7854" w14:textId="77777777" w:rsidTr="005B392E">
        <w:tc>
          <w:tcPr>
            <w:tcW w:w="704" w:type="dxa"/>
          </w:tcPr>
          <w:p w14:paraId="65BEFF7C" w14:textId="64815EC8" w:rsidR="004A4869" w:rsidRPr="004A4869" w:rsidRDefault="004A4869" w:rsidP="008F2CC3">
            <w:pPr>
              <w:jc w:val="both"/>
              <w:rPr>
                <w:rFonts w:ascii="Arial" w:hAnsi="Arial" w:cs="Arial"/>
                <w:sz w:val="16"/>
                <w:szCs w:val="16"/>
              </w:rPr>
            </w:pPr>
            <w:r w:rsidRPr="004A4869">
              <w:rPr>
                <w:rFonts w:ascii="Arial" w:hAnsi="Arial" w:cs="Arial"/>
                <w:sz w:val="16"/>
                <w:szCs w:val="16"/>
              </w:rPr>
              <w:t>1</w:t>
            </w:r>
          </w:p>
        </w:tc>
        <w:tc>
          <w:tcPr>
            <w:tcW w:w="992" w:type="dxa"/>
          </w:tcPr>
          <w:p w14:paraId="6B5C2AAF" w14:textId="521E02D6" w:rsidR="004A4869" w:rsidRPr="004A4869" w:rsidRDefault="004A4869" w:rsidP="008F2CC3">
            <w:pPr>
              <w:jc w:val="both"/>
              <w:rPr>
                <w:rFonts w:ascii="Arial" w:hAnsi="Arial" w:cs="Arial"/>
                <w:sz w:val="16"/>
                <w:szCs w:val="16"/>
              </w:rPr>
            </w:pPr>
            <w:r w:rsidRPr="004A4869">
              <w:rPr>
                <w:rFonts w:ascii="Arial" w:hAnsi="Arial" w:cs="Arial"/>
                <w:sz w:val="16"/>
                <w:szCs w:val="16"/>
              </w:rPr>
              <w:t>KF</w:t>
            </w:r>
          </w:p>
        </w:tc>
      </w:tr>
      <w:tr w:rsidR="004A4869" w:rsidRPr="004A4869" w14:paraId="47CE1F0D" w14:textId="77777777" w:rsidTr="005B392E">
        <w:tc>
          <w:tcPr>
            <w:tcW w:w="704" w:type="dxa"/>
          </w:tcPr>
          <w:p w14:paraId="76BB18FC" w14:textId="43888080" w:rsidR="004A4869" w:rsidRPr="004A4869" w:rsidRDefault="004A4869" w:rsidP="008F2CC3">
            <w:pPr>
              <w:jc w:val="both"/>
              <w:rPr>
                <w:rFonts w:ascii="Arial" w:hAnsi="Arial" w:cs="Arial"/>
                <w:sz w:val="16"/>
                <w:szCs w:val="16"/>
              </w:rPr>
            </w:pPr>
            <w:r w:rsidRPr="004A4869">
              <w:rPr>
                <w:rFonts w:ascii="Arial" w:hAnsi="Arial" w:cs="Arial"/>
                <w:sz w:val="16"/>
                <w:szCs w:val="16"/>
              </w:rPr>
              <w:t>2</w:t>
            </w:r>
          </w:p>
        </w:tc>
        <w:tc>
          <w:tcPr>
            <w:tcW w:w="992" w:type="dxa"/>
          </w:tcPr>
          <w:p w14:paraId="02BA8006" w14:textId="03DB604F" w:rsidR="004A4869" w:rsidRPr="004A4869" w:rsidRDefault="004A4869" w:rsidP="008F2CC3">
            <w:pPr>
              <w:jc w:val="both"/>
              <w:rPr>
                <w:rFonts w:ascii="Arial" w:hAnsi="Arial" w:cs="Arial"/>
                <w:sz w:val="16"/>
                <w:szCs w:val="16"/>
              </w:rPr>
            </w:pPr>
            <w:r w:rsidRPr="004A4869">
              <w:rPr>
                <w:rFonts w:ascii="Arial" w:hAnsi="Arial" w:cs="Arial"/>
                <w:sz w:val="16"/>
                <w:szCs w:val="16"/>
              </w:rPr>
              <w:t>ERDF</w:t>
            </w:r>
          </w:p>
        </w:tc>
      </w:tr>
      <w:tr w:rsidR="005B392E" w:rsidRPr="004A4869" w14:paraId="37A002C7" w14:textId="77777777" w:rsidTr="005B392E">
        <w:tc>
          <w:tcPr>
            <w:tcW w:w="704" w:type="dxa"/>
          </w:tcPr>
          <w:p w14:paraId="498A0A65" w14:textId="6BAF2633" w:rsidR="005B392E" w:rsidRPr="004A4869" w:rsidRDefault="004A4869" w:rsidP="008F2CC3">
            <w:pPr>
              <w:jc w:val="both"/>
              <w:rPr>
                <w:rFonts w:ascii="Arial" w:hAnsi="Arial" w:cs="Arial"/>
                <w:sz w:val="16"/>
                <w:szCs w:val="16"/>
              </w:rPr>
            </w:pPr>
            <w:r>
              <w:rPr>
                <w:rFonts w:ascii="Arial" w:hAnsi="Arial" w:cs="Arial"/>
                <w:sz w:val="16"/>
                <w:szCs w:val="16"/>
              </w:rPr>
              <w:t>3</w:t>
            </w:r>
          </w:p>
        </w:tc>
        <w:tc>
          <w:tcPr>
            <w:tcW w:w="992" w:type="dxa"/>
          </w:tcPr>
          <w:p w14:paraId="4FBD98E9" w14:textId="31D211F7" w:rsidR="005B392E" w:rsidRPr="004A4869" w:rsidRDefault="004A4869" w:rsidP="008F2CC3">
            <w:pPr>
              <w:jc w:val="both"/>
              <w:rPr>
                <w:rFonts w:ascii="Arial" w:hAnsi="Arial" w:cs="Arial"/>
                <w:sz w:val="16"/>
                <w:szCs w:val="16"/>
              </w:rPr>
            </w:pPr>
            <w:r w:rsidRPr="004A4869">
              <w:rPr>
                <w:rFonts w:ascii="Arial" w:hAnsi="Arial" w:cs="Arial"/>
                <w:sz w:val="16"/>
                <w:szCs w:val="16"/>
              </w:rPr>
              <w:t>ESF</w:t>
            </w:r>
          </w:p>
        </w:tc>
      </w:tr>
      <w:tr w:rsidR="004A4869" w14:paraId="2977907E" w14:textId="77777777" w:rsidTr="005B392E">
        <w:tc>
          <w:tcPr>
            <w:tcW w:w="704" w:type="dxa"/>
          </w:tcPr>
          <w:p w14:paraId="3A7D4C4B" w14:textId="6AEEEE3D" w:rsidR="004A4869" w:rsidRPr="004A4869" w:rsidRDefault="004A4869" w:rsidP="008F2CC3">
            <w:pPr>
              <w:jc w:val="both"/>
              <w:rPr>
                <w:rFonts w:ascii="Arial" w:hAnsi="Arial" w:cs="Arial"/>
                <w:sz w:val="16"/>
                <w:szCs w:val="16"/>
              </w:rPr>
            </w:pPr>
            <w:r w:rsidRPr="004A4869">
              <w:rPr>
                <w:rFonts w:ascii="Arial" w:hAnsi="Arial" w:cs="Arial"/>
                <w:sz w:val="16"/>
                <w:szCs w:val="16"/>
              </w:rPr>
              <w:t>4</w:t>
            </w:r>
          </w:p>
        </w:tc>
        <w:tc>
          <w:tcPr>
            <w:tcW w:w="992" w:type="dxa"/>
          </w:tcPr>
          <w:p w14:paraId="73E4BEC5" w14:textId="6B368A67" w:rsidR="004A4869" w:rsidRPr="004A4869" w:rsidRDefault="004A4869" w:rsidP="008F2CC3">
            <w:pPr>
              <w:jc w:val="both"/>
              <w:rPr>
                <w:rFonts w:ascii="Arial" w:hAnsi="Arial" w:cs="Arial"/>
                <w:sz w:val="16"/>
                <w:szCs w:val="16"/>
              </w:rPr>
            </w:pPr>
            <w:r w:rsidRPr="004A4869">
              <w:rPr>
                <w:rFonts w:ascii="Arial" w:hAnsi="Arial" w:cs="Arial"/>
                <w:sz w:val="16"/>
                <w:szCs w:val="16"/>
              </w:rPr>
              <w:t>EFF</w:t>
            </w:r>
          </w:p>
        </w:tc>
      </w:tr>
    </w:tbl>
    <w:p w14:paraId="0F7D0E00" w14:textId="77777777" w:rsidR="004A4869" w:rsidRDefault="004A4869" w:rsidP="008F2CC3">
      <w:pPr>
        <w:spacing w:after="0"/>
        <w:jc w:val="both"/>
        <w:rPr>
          <w:rFonts w:ascii="Arial" w:hAnsi="Arial" w:cs="Arial"/>
          <w:sz w:val="16"/>
          <w:szCs w:val="16"/>
        </w:rPr>
      </w:pPr>
    </w:p>
    <w:p w14:paraId="0050634D" w14:textId="26686F28" w:rsidR="005B392E" w:rsidRDefault="004A4869" w:rsidP="008F2CC3">
      <w:pPr>
        <w:spacing w:after="0"/>
        <w:jc w:val="both"/>
        <w:rPr>
          <w:rFonts w:ascii="Arial" w:hAnsi="Arial" w:cs="Arial"/>
          <w:sz w:val="16"/>
          <w:szCs w:val="16"/>
        </w:rPr>
      </w:pPr>
      <w:r>
        <w:rPr>
          <w:rFonts w:ascii="Arial" w:hAnsi="Arial" w:cs="Arial"/>
          <w:sz w:val="16"/>
          <w:szCs w:val="16"/>
        </w:rPr>
        <w:t xml:space="preserve"> </w:t>
      </w:r>
      <w:r w:rsidR="000F5C21">
        <w:rPr>
          <w:rFonts w:ascii="Arial" w:hAnsi="Arial" w:cs="Arial"/>
          <w:sz w:val="16"/>
          <w:szCs w:val="16"/>
        </w:rPr>
        <w:t xml:space="preserve">„DD“ – identifikácia roku, v ktorom bola SŽP vytvorená, </w:t>
      </w:r>
      <w:proofErr w:type="spellStart"/>
      <w:r w:rsidR="000F5C21">
        <w:rPr>
          <w:rFonts w:ascii="Arial" w:hAnsi="Arial" w:cs="Arial"/>
          <w:sz w:val="16"/>
          <w:szCs w:val="16"/>
        </w:rPr>
        <w:t>t.j</w:t>
      </w:r>
      <w:proofErr w:type="spellEnd"/>
      <w:r w:rsidR="000F5C21">
        <w:rPr>
          <w:rFonts w:ascii="Arial" w:hAnsi="Arial" w:cs="Arial"/>
          <w:sz w:val="16"/>
          <w:szCs w:val="16"/>
        </w:rPr>
        <w:t>. 15, 16, 17 atď.</w:t>
      </w:r>
    </w:p>
    <w:p w14:paraId="1F27F1E5" w14:textId="405A246D" w:rsidR="000F5C21" w:rsidRDefault="000F5C21" w:rsidP="008F2CC3">
      <w:pPr>
        <w:spacing w:after="0"/>
        <w:jc w:val="both"/>
        <w:rPr>
          <w:rFonts w:ascii="Arial" w:hAnsi="Arial" w:cs="Arial"/>
          <w:sz w:val="16"/>
          <w:szCs w:val="16"/>
        </w:rPr>
      </w:pPr>
      <w:r>
        <w:rPr>
          <w:rFonts w:ascii="Arial" w:hAnsi="Arial" w:cs="Arial"/>
          <w:sz w:val="16"/>
          <w:szCs w:val="16"/>
        </w:rPr>
        <w:t xml:space="preserve">„EEE“ – poradové číslo SŽP v rámci kombinácie typ SŽP, OP, fond, PJ, rok. </w:t>
      </w:r>
      <w:proofErr w:type="spellStart"/>
      <w:r>
        <w:rPr>
          <w:rFonts w:ascii="Arial" w:hAnsi="Arial" w:cs="Arial"/>
          <w:sz w:val="16"/>
          <w:szCs w:val="16"/>
        </w:rPr>
        <w:t>T.j</w:t>
      </w:r>
      <w:proofErr w:type="spellEnd"/>
      <w:r>
        <w:rPr>
          <w:rFonts w:ascii="Arial" w:hAnsi="Arial" w:cs="Arial"/>
          <w:sz w:val="16"/>
          <w:szCs w:val="16"/>
        </w:rPr>
        <w:t>. pre každú jedinečnú kombináciu sa poradie počíta zvlášť.</w:t>
      </w:r>
    </w:p>
    <w:p w14:paraId="3FEA74D8" w14:textId="77777777" w:rsidR="000F5C21" w:rsidRDefault="000F5C21" w:rsidP="008F2CC3">
      <w:pPr>
        <w:jc w:val="both"/>
        <w:rPr>
          <w:rFonts w:ascii="Arial" w:hAnsi="Arial" w:cs="Arial"/>
          <w:sz w:val="16"/>
          <w:szCs w:val="16"/>
        </w:rPr>
      </w:pPr>
    </w:p>
    <w:p w14:paraId="382E5AC6" w14:textId="77777777" w:rsidR="0001462D" w:rsidRPr="00DB4CAA" w:rsidRDefault="0001462D" w:rsidP="008F2CC3">
      <w:pPr>
        <w:jc w:val="both"/>
        <w:rPr>
          <w:rFonts w:ascii="Arial" w:hAnsi="Arial" w:cs="Arial"/>
          <w:sz w:val="16"/>
          <w:szCs w:val="16"/>
        </w:rPr>
      </w:pPr>
    </w:p>
    <w:p w14:paraId="655D293B" w14:textId="0CD6D562" w:rsidR="0001462D" w:rsidRDefault="0001462D" w:rsidP="008F2CC3">
      <w:pPr>
        <w:pStyle w:val="Nadpis2"/>
      </w:pPr>
      <w:bookmarkStart w:id="43" w:name="_Toc5086311"/>
      <w:r w:rsidRPr="00DB4CAA">
        <w:t xml:space="preserve">Zmena na rezervačnom doklade </w:t>
      </w:r>
      <w:r w:rsidR="00AD2074">
        <w:t>ŽOP</w:t>
      </w:r>
      <w:r w:rsidRPr="00DB4CAA">
        <w:t xml:space="preserve"> (ZZ, ZR, ZA)</w:t>
      </w:r>
      <w:bookmarkEnd w:id="43"/>
    </w:p>
    <w:p w14:paraId="64F6D4CA" w14:textId="77777777" w:rsidR="00EC303E" w:rsidRPr="00EC303E" w:rsidRDefault="00EC303E" w:rsidP="008F2CC3">
      <w:pPr>
        <w:jc w:val="both"/>
      </w:pPr>
    </w:p>
    <w:p w14:paraId="4203AB54" w14:textId="4F9C2652" w:rsidR="0001462D" w:rsidRDefault="0001462D" w:rsidP="008F2CC3">
      <w:pPr>
        <w:jc w:val="both"/>
        <w:rPr>
          <w:rFonts w:ascii="Arial" w:hAnsi="Arial" w:cs="Arial"/>
          <w:sz w:val="16"/>
          <w:szCs w:val="16"/>
        </w:rPr>
      </w:pPr>
      <w:r w:rsidRPr="00DB4CAA">
        <w:rPr>
          <w:rFonts w:ascii="Arial" w:hAnsi="Arial" w:cs="Arial"/>
          <w:sz w:val="16"/>
          <w:szCs w:val="16"/>
        </w:rPr>
        <w:t xml:space="preserve">Zaradením ZZ, ZR a ZA do SŽP príde k vzájomnému prepojeniu RD týchto žiadostí so SŽP a to tak, že sa na RD </w:t>
      </w:r>
      <w:r w:rsidR="00AD2074">
        <w:rPr>
          <w:rFonts w:ascii="Arial" w:hAnsi="Arial" w:cs="Arial"/>
          <w:sz w:val="16"/>
          <w:szCs w:val="16"/>
        </w:rPr>
        <w:t>ŽOP</w:t>
      </w:r>
      <w:r w:rsidRPr="00DB4CAA">
        <w:rPr>
          <w:rFonts w:ascii="Arial" w:hAnsi="Arial" w:cs="Arial"/>
          <w:sz w:val="16"/>
          <w:szCs w:val="16"/>
        </w:rPr>
        <w:t xml:space="preserve"> zapíše v hlavičke dokladu do poľa </w:t>
      </w:r>
      <w:r w:rsidR="00D6099C" w:rsidRPr="00DB4CAA">
        <w:rPr>
          <w:rFonts w:ascii="Arial" w:hAnsi="Arial" w:cs="Arial"/>
          <w:sz w:val="16"/>
          <w:szCs w:val="16"/>
        </w:rPr>
        <w:t>„znak spojenia“ kód SŽP bez prvých dvoch číslic označujúcich kód PJ.</w:t>
      </w:r>
    </w:p>
    <w:p w14:paraId="77C9CF9D" w14:textId="77777777" w:rsidR="008F0971" w:rsidRDefault="008F0971" w:rsidP="008F2CC3">
      <w:pPr>
        <w:jc w:val="both"/>
        <w:rPr>
          <w:rFonts w:ascii="Arial" w:hAnsi="Arial" w:cs="Arial"/>
          <w:sz w:val="16"/>
          <w:szCs w:val="16"/>
        </w:rPr>
      </w:pPr>
    </w:p>
    <w:p w14:paraId="142EC122" w14:textId="77777777" w:rsidR="008F0971" w:rsidRDefault="008F0971" w:rsidP="008F2CC3">
      <w:pPr>
        <w:jc w:val="both"/>
        <w:rPr>
          <w:rFonts w:ascii="Arial" w:hAnsi="Arial" w:cs="Arial"/>
          <w:sz w:val="16"/>
          <w:szCs w:val="16"/>
        </w:rPr>
      </w:pPr>
    </w:p>
    <w:p w14:paraId="60B3FC02" w14:textId="77777777" w:rsidR="008F0971" w:rsidRDefault="008F0971" w:rsidP="008F2CC3">
      <w:pPr>
        <w:jc w:val="both"/>
        <w:rPr>
          <w:rFonts w:ascii="Arial" w:hAnsi="Arial" w:cs="Arial"/>
          <w:sz w:val="16"/>
          <w:szCs w:val="16"/>
        </w:rPr>
      </w:pPr>
    </w:p>
    <w:p w14:paraId="73D7BD94" w14:textId="77777777" w:rsidR="008F0971" w:rsidRPr="00DB4CAA" w:rsidRDefault="008F0971" w:rsidP="008F2CC3">
      <w:pPr>
        <w:jc w:val="both"/>
        <w:rPr>
          <w:rFonts w:ascii="Arial" w:hAnsi="Arial" w:cs="Arial"/>
          <w:sz w:val="16"/>
          <w:szCs w:val="16"/>
        </w:rPr>
      </w:pPr>
    </w:p>
    <w:p w14:paraId="21D088C3" w14:textId="77777777" w:rsidR="00D6099C" w:rsidRPr="00DB4CAA" w:rsidRDefault="0072100F" w:rsidP="008F2CC3">
      <w:pPr>
        <w:spacing w:after="0"/>
        <w:jc w:val="both"/>
        <w:rPr>
          <w:rFonts w:ascii="Arial" w:hAnsi="Arial" w:cs="Arial"/>
          <w:noProof/>
          <w:sz w:val="16"/>
          <w:szCs w:val="16"/>
          <w:lang w:eastAsia="sk-SK"/>
        </w:rPr>
      </w:pPr>
      <w:r w:rsidRPr="00DB4CAA">
        <w:rPr>
          <w:rFonts w:ascii="Arial" w:hAnsi="Arial" w:cs="Arial"/>
          <w:noProof/>
          <w:sz w:val="16"/>
          <w:szCs w:val="16"/>
          <w:lang w:eastAsia="sk-SK"/>
        </w:rPr>
        <w:lastRenderedPageBreak/>
        <w:t>Transakcia FMX3</w:t>
      </w:r>
    </w:p>
    <w:p w14:paraId="581B731C" w14:textId="77777777" w:rsidR="0072100F" w:rsidRPr="00DB4CAA" w:rsidRDefault="0072100F"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94E82F0" wp14:editId="7401FD50">
            <wp:extent cx="5736566" cy="1785668"/>
            <wp:effectExtent l="0" t="0" r="0" b="508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420" b="48525"/>
                    <a:stretch/>
                  </pic:blipFill>
                  <pic:spPr bwMode="auto">
                    <a:xfrm>
                      <a:off x="0" y="0"/>
                      <a:ext cx="5736566" cy="1785668"/>
                    </a:xfrm>
                    <a:prstGeom prst="rect">
                      <a:avLst/>
                    </a:prstGeom>
                    <a:ln>
                      <a:noFill/>
                    </a:ln>
                    <a:extLst>
                      <a:ext uri="{53640926-AAD7-44D8-BBD7-CCE9431645EC}">
                        <a14:shadowObscured xmlns:a14="http://schemas.microsoft.com/office/drawing/2010/main"/>
                      </a:ext>
                    </a:extLst>
                  </pic:spPr>
                </pic:pic>
              </a:graphicData>
            </a:graphic>
          </wp:inline>
        </w:drawing>
      </w:r>
    </w:p>
    <w:p w14:paraId="301BE3F2" w14:textId="77777777" w:rsidR="0072100F" w:rsidRPr="00DB4CAA" w:rsidRDefault="0072100F" w:rsidP="008F2CC3">
      <w:pPr>
        <w:jc w:val="both"/>
        <w:rPr>
          <w:rFonts w:ascii="Arial" w:hAnsi="Arial" w:cs="Arial"/>
          <w:sz w:val="16"/>
          <w:szCs w:val="16"/>
        </w:rPr>
      </w:pPr>
      <w:r w:rsidRPr="00DB4CAA">
        <w:rPr>
          <w:rFonts w:ascii="Arial" w:hAnsi="Arial" w:cs="Arial"/>
          <w:sz w:val="16"/>
          <w:szCs w:val="16"/>
        </w:rPr>
        <w:t>Klik na ikonu „klobúčik“.</w:t>
      </w:r>
    </w:p>
    <w:p w14:paraId="39048E89" w14:textId="77777777" w:rsidR="0072100F" w:rsidRPr="00DB4CAA" w:rsidRDefault="0072100F" w:rsidP="008F2CC3">
      <w:pPr>
        <w:jc w:val="both"/>
        <w:rPr>
          <w:rFonts w:ascii="Arial" w:hAnsi="Arial" w:cs="Arial"/>
          <w:sz w:val="16"/>
          <w:szCs w:val="16"/>
        </w:rPr>
      </w:pPr>
    </w:p>
    <w:p w14:paraId="7EDCEC84" w14:textId="77777777" w:rsidR="0072100F" w:rsidRPr="00DB4CAA" w:rsidRDefault="0072100F"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B5FD4E3" wp14:editId="7676AE73">
            <wp:extent cx="5760720" cy="3191510"/>
            <wp:effectExtent l="0" t="0" r="0" b="889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191510"/>
                    </a:xfrm>
                    <a:prstGeom prst="rect">
                      <a:avLst/>
                    </a:prstGeom>
                  </pic:spPr>
                </pic:pic>
              </a:graphicData>
            </a:graphic>
          </wp:inline>
        </w:drawing>
      </w:r>
    </w:p>
    <w:p w14:paraId="7C6A807B" w14:textId="77777777" w:rsidR="0072100F" w:rsidRPr="00DB4CAA" w:rsidRDefault="0072100F" w:rsidP="008F2CC3">
      <w:pPr>
        <w:jc w:val="both"/>
        <w:rPr>
          <w:rFonts w:ascii="Arial" w:hAnsi="Arial" w:cs="Arial"/>
          <w:sz w:val="16"/>
          <w:szCs w:val="16"/>
        </w:rPr>
      </w:pPr>
      <w:r w:rsidRPr="00DB4CAA">
        <w:rPr>
          <w:rFonts w:ascii="Arial" w:hAnsi="Arial" w:cs="Arial"/>
          <w:sz w:val="16"/>
          <w:szCs w:val="16"/>
        </w:rPr>
        <w:t>Schválením SŽP sa doplnilo pole „</w:t>
      </w:r>
      <w:proofErr w:type="spellStart"/>
      <w:r w:rsidRPr="00DB4CAA">
        <w:rPr>
          <w:rFonts w:ascii="Arial" w:hAnsi="Arial" w:cs="Arial"/>
          <w:sz w:val="16"/>
          <w:szCs w:val="16"/>
        </w:rPr>
        <w:t>Zn.spojenia</w:t>
      </w:r>
      <w:proofErr w:type="spellEnd"/>
      <w:r w:rsidRPr="00DB4CAA">
        <w:rPr>
          <w:rFonts w:ascii="Arial" w:hAnsi="Arial" w:cs="Arial"/>
          <w:sz w:val="16"/>
          <w:szCs w:val="16"/>
        </w:rPr>
        <w:t>“</w:t>
      </w:r>
      <w:r w:rsidR="00B93748" w:rsidRPr="00DB4CAA">
        <w:rPr>
          <w:rFonts w:ascii="Arial" w:hAnsi="Arial" w:cs="Arial"/>
          <w:sz w:val="16"/>
          <w:szCs w:val="16"/>
        </w:rPr>
        <w:t xml:space="preserve"> kódom SŽP bez prvých dvoch číslic označujúcich kód PJ.</w:t>
      </w:r>
    </w:p>
    <w:p w14:paraId="1CCFEAB1" w14:textId="77777777" w:rsidR="00B93748" w:rsidRPr="00DB4CAA" w:rsidRDefault="00B93748" w:rsidP="008F2CC3">
      <w:pPr>
        <w:jc w:val="both"/>
        <w:rPr>
          <w:rFonts w:ascii="Arial" w:hAnsi="Arial" w:cs="Arial"/>
          <w:sz w:val="16"/>
          <w:szCs w:val="16"/>
        </w:rPr>
      </w:pPr>
    </w:p>
    <w:p w14:paraId="6F6B5374" w14:textId="77777777" w:rsidR="00B93748" w:rsidRPr="00DB4CAA" w:rsidRDefault="00B93748" w:rsidP="008F2CC3">
      <w:pPr>
        <w:pStyle w:val="Nadpis2"/>
      </w:pPr>
      <w:bookmarkStart w:id="44" w:name="_Toc5086312"/>
      <w:r w:rsidRPr="00DB4CAA">
        <w:t>Účtovanie pohľadávkového dokladu na PJ</w:t>
      </w:r>
      <w:r w:rsidR="00841AB9" w:rsidRPr="00DB4CAA">
        <w:t xml:space="preserve"> na základe SŽP</w:t>
      </w:r>
      <w:bookmarkEnd w:id="44"/>
    </w:p>
    <w:p w14:paraId="036D6A1A" w14:textId="77777777" w:rsidR="00B93748" w:rsidRPr="00DB4CAA" w:rsidRDefault="00B93748" w:rsidP="008F2CC3">
      <w:pPr>
        <w:jc w:val="both"/>
        <w:rPr>
          <w:rFonts w:ascii="Arial" w:hAnsi="Arial" w:cs="Arial"/>
          <w:sz w:val="16"/>
          <w:szCs w:val="16"/>
        </w:rPr>
      </w:pPr>
    </w:p>
    <w:p w14:paraId="178C1CB9" w14:textId="77777777" w:rsidR="00B93748" w:rsidRPr="00DB4CAA" w:rsidRDefault="00B93748" w:rsidP="008F2CC3">
      <w:pPr>
        <w:jc w:val="both"/>
        <w:rPr>
          <w:rFonts w:ascii="Arial" w:hAnsi="Arial" w:cs="Arial"/>
          <w:sz w:val="16"/>
          <w:szCs w:val="16"/>
        </w:rPr>
      </w:pPr>
      <w:r w:rsidRPr="00DB4CAA">
        <w:rPr>
          <w:rFonts w:ascii="Arial" w:hAnsi="Arial" w:cs="Arial"/>
          <w:sz w:val="16"/>
          <w:szCs w:val="16"/>
        </w:rPr>
        <w:t>Schválením SŽP dochádza k automatickému generovaniu dokladu pohľadávky na PJ voči CO v transakcii Z3ZUMPLATB1.</w:t>
      </w:r>
    </w:p>
    <w:p w14:paraId="75369E4D" w14:textId="77777777" w:rsidR="00B93748" w:rsidRPr="00DB4CAA" w:rsidRDefault="00B93748" w:rsidP="008F2CC3">
      <w:pPr>
        <w:jc w:val="both"/>
        <w:rPr>
          <w:rFonts w:ascii="Arial" w:hAnsi="Arial" w:cs="Arial"/>
          <w:sz w:val="16"/>
          <w:szCs w:val="16"/>
        </w:rPr>
      </w:pPr>
    </w:p>
    <w:p w14:paraId="4B63D98C" w14:textId="77777777" w:rsidR="00B93748" w:rsidRPr="00DB4CAA" w:rsidRDefault="00B93748" w:rsidP="008F2CC3">
      <w:pPr>
        <w:spacing w:after="0"/>
        <w:jc w:val="both"/>
        <w:rPr>
          <w:rFonts w:ascii="Arial" w:hAnsi="Arial" w:cs="Arial"/>
          <w:sz w:val="16"/>
          <w:szCs w:val="16"/>
        </w:rPr>
      </w:pPr>
      <w:r w:rsidRPr="00DB4CAA">
        <w:rPr>
          <w:rFonts w:ascii="Arial" w:hAnsi="Arial" w:cs="Arial"/>
          <w:sz w:val="16"/>
          <w:szCs w:val="16"/>
        </w:rPr>
        <w:t>Transakcia Z3ZUMPLATB1</w:t>
      </w:r>
    </w:p>
    <w:p w14:paraId="509DA726" w14:textId="77777777" w:rsidR="00B93748" w:rsidRPr="00DB4CAA" w:rsidRDefault="00B9374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420F7580" wp14:editId="0B538600">
            <wp:extent cx="5760720" cy="716508"/>
            <wp:effectExtent l="0" t="0" r="0" b="762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56" b="79333"/>
                    <a:stretch/>
                  </pic:blipFill>
                  <pic:spPr bwMode="auto">
                    <a:xfrm>
                      <a:off x="0" y="0"/>
                      <a:ext cx="5763974" cy="716913"/>
                    </a:xfrm>
                    <a:prstGeom prst="rect">
                      <a:avLst/>
                    </a:prstGeom>
                    <a:ln>
                      <a:noFill/>
                    </a:ln>
                    <a:extLst>
                      <a:ext uri="{53640926-AAD7-44D8-BBD7-CCE9431645EC}">
                        <a14:shadowObscured xmlns:a14="http://schemas.microsoft.com/office/drawing/2010/main"/>
                      </a:ext>
                    </a:extLst>
                  </pic:spPr>
                </pic:pic>
              </a:graphicData>
            </a:graphic>
          </wp:inline>
        </w:drawing>
      </w:r>
    </w:p>
    <w:p w14:paraId="4B224E19" w14:textId="77777777" w:rsidR="00B93748" w:rsidRPr="00DB4CAA" w:rsidRDefault="00B93748" w:rsidP="008F2CC3">
      <w:pPr>
        <w:jc w:val="both"/>
        <w:rPr>
          <w:rFonts w:ascii="Arial" w:hAnsi="Arial" w:cs="Arial"/>
          <w:sz w:val="16"/>
          <w:szCs w:val="16"/>
        </w:rPr>
      </w:pPr>
      <w:r w:rsidRPr="00DB4CAA">
        <w:rPr>
          <w:rFonts w:ascii="Arial" w:hAnsi="Arial" w:cs="Arial"/>
          <w:sz w:val="16"/>
          <w:szCs w:val="16"/>
        </w:rPr>
        <w:t>Doplnenie kódu PJ.</w:t>
      </w:r>
    </w:p>
    <w:p w14:paraId="7E1AE121" w14:textId="77777777" w:rsidR="00B93748" w:rsidRPr="00DB4CAA" w:rsidRDefault="00B93748" w:rsidP="008F2CC3">
      <w:pPr>
        <w:jc w:val="both"/>
        <w:rPr>
          <w:rFonts w:ascii="Arial" w:hAnsi="Arial" w:cs="Arial"/>
          <w:sz w:val="16"/>
          <w:szCs w:val="16"/>
        </w:rPr>
      </w:pPr>
    </w:p>
    <w:p w14:paraId="683BBD33" w14:textId="77777777" w:rsidR="00B93748" w:rsidRPr="00DB4CAA" w:rsidRDefault="00B93748"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4B538A8D" wp14:editId="5EF71AD0">
            <wp:extent cx="5760720" cy="1354347"/>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60958"/>
                    <a:stretch/>
                  </pic:blipFill>
                  <pic:spPr bwMode="auto">
                    <a:xfrm>
                      <a:off x="0" y="0"/>
                      <a:ext cx="5760720" cy="1354347"/>
                    </a:xfrm>
                    <a:prstGeom prst="rect">
                      <a:avLst/>
                    </a:prstGeom>
                    <a:ln>
                      <a:noFill/>
                    </a:ln>
                    <a:extLst>
                      <a:ext uri="{53640926-AAD7-44D8-BBD7-CCE9431645EC}">
                        <a14:shadowObscured xmlns:a14="http://schemas.microsoft.com/office/drawing/2010/main"/>
                      </a:ext>
                    </a:extLst>
                  </pic:spPr>
                </pic:pic>
              </a:graphicData>
            </a:graphic>
          </wp:inline>
        </w:drawing>
      </w:r>
    </w:p>
    <w:p w14:paraId="56D64470" w14:textId="77777777" w:rsidR="00B93748" w:rsidRPr="00DB4CAA" w:rsidRDefault="00B93748" w:rsidP="008F2CC3">
      <w:pPr>
        <w:jc w:val="both"/>
        <w:rPr>
          <w:rFonts w:ascii="Arial" w:hAnsi="Arial" w:cs="Arial"/>
          <w:sz w:val="16"/>
          <w:szCs w:val="16"/>
        </w:rPr>
      </w:pPr>
      <w:r w:rsidRPr="00DB4CAA">
        <w:rPr>
          <w:rFonts w:ascii="Arial" w:hAnsi="Arial" w:cs="Arial"/>
          <w:sz w:val="16"/>
          <w:szCs w:val="16"/>
        </w:rPr>
        <w:t>Označenie riadka vybranej SŽP. Klik na ikonu „zelená fajka“.</w:t>
      </w:r>
    </w:p>
    <w:p w14:paraId="750C60A4" w14:textId="77777777" w:rsidR="00B93748" w:rsidRPr="00DB4CAA" w:rsidRDefault="00B9374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48CC845D" wp14:editId="68FEC5B7">
            <wp:extent cx="5771072" cy="1492370"/>
            <wp:effectExtent l="0" t="0" r="127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 r="-180" b="56980"/>
                    <a:stretch/>
                  </pic:blipFill>
                  <pic:spPr bwMode="auto">
                    <a:xfrm>
                      <a:off x="0" y="0"/>
                      <a:ext cx="5771072" cy="1492370"/>
                    </a:xfrm>
                    <a:prstGeom prst="rect">
                      <a:avLst/>
                    </a:prstGeom>
                    <a:ln>
                      <a:noFill/>
                    </a:ln>
                    <a:extLst>
                      <a:ext uri="{53640926-AAD7-44D8-BBD7-CCE9431645EC}">
                        <a14:shadowObscured xmlns:a14="http://schemas.microsoft.com/office/drawing/2010/main"/>
                      </a:ext>
                    </a:extLst>
                  </pic:spPr>
                </pic:pic>
              </a:graphicData>
            </a:graphic>
          </wp:inline>
        </w:drawing>
      </w:r>
    </w:p>
    <w:p w14:paraId="76E45941" w14:textId="77777777" w:rsidR="00B93748" w:rsidRDefault="00B93748" w:rsidP="008F2CC3">
      <w:pPr>
        <w:jc w:val="both"/>
        <w:rPr>
          <w:rFonts w:ascii="Arial" w:hAnsi="Arial" w:cs="Arial"/>
          <w:sz w:val="16"/>
          <w:szCs w:val="16"/>
        </w:rPr>
      </w:pPr>
      <w:r w:rsidRPr="00DB4CAA">
        <w:rPr>
          <w:rFonts w:ascii="Arial" w:hAnsi="Arial" w:cs="Arial"/>
          <w:sz w:val="16"/>
          <w:szCs w:val="16"/>
        </w:rPr>
        <w:t xml:space="preserve">Klik na ikonu „zelená fajka“. </w:t>
      </w:r>
    </w:p>
    <w:p w14:paraId="56A8851C" w14:textId="77777777" w:rsidR="00EC303E" w:rsidRPr="00DB4CAA" w:rsidRDefault="00EC303E" w:rsidP="008F2CC3">
      <w:pPr>
        <w:jc w:val="both"/>
        <w:rPr>
          <w:rFonts w:ascii="Arial" w:hAnsi="Arial" w:cs="Arial"/>
          <w:sz w:val="16"/>
          <w:szCs w:val="16"/>
        </w:rPr>
      </w:pPr>
    </w:p>
    <w:p w14:paraId="3140FF30" w14:textId="77777777" w:rsidR="00B93748" w:rsidRPr="00DB4CAA" w:rsidRDefault="00B9374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0F3E6D5" wp14:editId="77EB3BB0">
            <wp:extent cx="2114550" cy="74295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14550" cy="742950"/>
                    </a:xfrm>
                    <a:prstGeom prst="rect">
                      <a:avLst/>
                    </a:prstGeom>
                  </pic:spPr>
                </pic:pic>
              </a:graphicData>
            </a:graphic>
          </wp:inline>
        </w:drawing>
      </w:r>
    </w:p>
    <w:p w14:paraId="258A8F8F" w14:textId="77777777" w:rsidR="00B93748" w:rsidRDefault="00B93748" w:rsidP="008F2CC3">
      <w:pPr>
        <w:jc w:val="both"/>
        <w:rPr>
          <w:rFonts w:ascii="Arial" w:hAnsi="Arial" w:cs="Arial"/>
          <w:sz w:val="16"/>
          <w:szCs w:val="16"/>
        </w:rPr>
      </w:pPr>
      <w:r w:rsidRPr="00DB4CAA">
        <w:rPr>
          <w:rFonts w:ascii="Arial" w:hAnsi="Arial" w:cs="Arial"/>
          <w:sz w:val="16"/>
          <w:szCs w:val="16"/>
        </w:rPr>
        <w:t>Prechádzanie OK obrazovky tlačidlom „</w:t>
      </w:r>
      <w:proofErr w:type="spellStart"/>
      <w:r w:rsidRPr="00DB4CAA">
        <w:rPr>
          <w:rFonts w:ascii="Arial" w:hAnsi="Arial" w:cs="Arial"/>
          <w:sz w:val="16"/>
          <w:szCs w:val="16"/>
        </w:rPr>
        <w:t>enter</w:t>
      </w:r>
      <w:proofErr w:type="spellEnd"/>
      <w:r w:rsidRPr="00DB4CAA">
        <w:rPr>
          <w:rFonts w:ascii="Arial" w:hAnsi="Arial" w:cs="Arial"/>
          <w:sz w:val="16"/>
          <w:szCs w:val="16"/>
        </w:rPr>
        <w:t>“ až do zobrazenia simulácie dokladu.</w:t>
      </w:r>
    </w:p>
    <w:p w14:paraId="1971DBCE" w14:textId="77777777" w:rsidR="00EC303E" w:rsidRPr="00DB4CAA" w:rsidRDefault="00EC303E" w:rsidP="008F2CC3">
      <w:pPr>
        <w:jc w:val="both"/>
        <w:rPr>
          <w:rFonts w:ascii="Arial" w:hAnsi="Arial" w:cs="Arial"/>
          <w:sz w:val="16"/>
          <w:szCs w:val="16"/>
        </w:rPr>
      </w:pPr>
    </w:p>
    <w:p w14:paraId="4FB2207D" w14:textId="77777777" w:rsidR="00B93748" w:rsidRPr="00DB4CAA" w:rsidRDefault="00B9374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65DC5A0" wp14:editId="26735A2D">
            <wp:extent cx="5771072" cy="3282862"/>
            <wp:effectExtent l="0" t="0" r="127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63762" b="26580"/>
                    <a:stretch/>
                  </pic:blipFill>
                  <pic:spPr bwMode="auto">
                    <a:xfrm>
                      <a:off x="0" y="0"/>
                      <a:ext cx="5788268" cy="3292644"/>
                    </a:xfrm>
                    <a:prstGeom prst="rect">
                      <a:avLst/>
                    </a:prstGeom>
                    <a:ln>
                      <a:noFill/>
                    </a:ln>
                    <a:extLst>
                      <a:ext uri="{53640926-AAD7-44D8-BBD7-CCE9431645EC}">
                        <a14:shadowObscured xmlns:a14="http://schemas.microsoft.com/office/drawing/2010/main"/>
                      </a:ext>
                    </a:extLst>
                  </pic:spPr>
                </pic:pic>
              </a:graphicData>
            </a:graphic>
          </wp:inline>
        </w:drawing>
      </w:r>
    </w:p>
    <w:p w14:paraId="7F953672" w14:textId="77777777" w:rsidR="00841AB9" w:rsidRDefault="00841AB9" w:rsidP="008F2CC3">
      <w:pPr>
        <w:jc w:val="both"/>
        <w:rPr>
          <w:rFonts w:ascii="Arial" w:hAnsi="Arial" w:cs="Arial"/>
          <w:sz w:val="16"/>
          <w:szCs w:val="16"/>
        </w:rPr>
      </w:pPr>
      <w:r w:rsidRPr="00DB4CAA">
        <w:rPr>
          <w:rFonts w:ascii="Arial" w:hAnsi="Arial" w:cs="Arial"/>
          <w:sz w:val="16"/>
          <w:szCs w:val="16"/>
        </w:rPr>
        <w:t>Posledným stlačením tlačidla „</w:t>
      </w:r>
      <w:proofErr w:type="spellStart"/>
      <w:r w:rsidRPr="00DB4CAA">
        <w:rPr>
          <w:rFonts w:ascii="Arial" w:hAnsi="Arial" w:cs="Arial"/>
          <w:sz w:val="16"/>
          <w:szCs w:val="16"/>
        </w:rPr>
        <w:t>enter</w:t>
      </w:r>
      <w:proofErr w:type="spellEnd"/>
      <w:r w:rsidRPr="00DB4CAA">
        <w:rPr>
          <w:rFonts w:ascii="Arial" w:hAnsi="Arial" w:cs="Arial"/>
          <w:sz w:val="16"/>
          <w:szCs w:val="16"/>
        </w:rPr>
        <w:t>“ pri zobrazení prehľadu dokladu sa doklad pohľadávky zaúčtuje.</w:t>
      </w:r>
    </w:p>
    <w:p w14:paraId="572257C5" w14:textId="77777777" w:rsidR="00EC303E" w:rsidRPr="00DB4CAA" w:rsidRDefault="00EC303E" w:rsidP="008F2CC3">
      <w:pPr>
        <w:jc w:val="both"/>
        <w:rPr>
          <w:rFonts w:ascii="Arial" w:hAnsi="Arial" w:cs="Arial"/>
          <w:sz w:val="16"/>
          <w:szCs w:val="16"/>
        </w:rPr>
      </w:pPr>
    </w:p>
    <w:p w14:paraId="1A56A7DB" w14:textId="77777777" w:rsidR="00B93748" w:rsidRPr="00DB4CAA" w:rsidRDefault="00B93748"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32573C07" wp14:editId="57A69D8D">
            <wp:extent cx="5760720" cy="1407795"/>
            <wp:effectExtent l="0" t="0" r="0" b="190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407795"/>
                    </a:xfrm>
                    <a:prstGeom prst="rect">
                      <a:avLst/>
                    </a:prstGeom>
                  </pic:spPr>
                </pic:pic>
              </a:graphicData>
            </a:graphic>
          </wp:inline>
        </w:drawing>
      </w:r>
    </w:p>
    <w:p w14:paraId="09723A87" w14:textId="77777777" w:rsidR="00841AB9" w:rsidRDefault="00841AB9" w:rsidP="008F2CC3">
      <w:pPr>
        <w:jc w:val="both"/>
        <w:rPr>
          <w:rFonts w:ascii="Arial" w:hAnsi="Arial" w:cs="Arial"/>
          <w:sz w:val="16"/>
          <w:szCs w:val="16"/>
        </w:rPr>
      </w:pPr>
      <w:r w:rsidRPr="00DB4CAA">
        <w:rPr>
          <w:rFonts w:ascii="Arial" w:hAnsi="Arial" w:cs="Arial"/>
          <w:sz w:val="16"/>
          <w:szCs w:val="16"/>
        </w:rPr>
        <w:t>Informácia o zaúčtovanom doklade pohľadávky na PJ.</w:t>
      </w:r>
    </w:p>
    <w:p w14:paraId="59DAB27E" w14:textId="77777777" w:rsidR="00EC303E" w:rsidRPr="00DB4CAA" w:rsidRDefault="00EC303E" w:rsidP="008F2CC3">
      <w:pPr>
        <w:jc w:val="both"/>
        <w:rPr>
          <w:rFonts w:ascii="Arial" w:hAnsi="Arial" w:cs="Arial"/>
          <w:sz w:val="16"/>
          <w:szCs w:val="16"/>
        </w:rPr>
      </w:pPr>
    </w:p>
    <w:p w14:paraId="7E3C08D5" w14:textId="00BDF345" w:rsidR="00841AB9" w:rsidRPr="00DB4CAA" w:rsidRDefault="007E21EC" w:rsidP="008F2CC3">
      <w:pPr>
        <w:spacing w:after="0"/>
        <w:jc w:val="both"/>
        <w:rPr>
          <w:rFonts w:ascii="Arial" w:hAnsi="Arial" w:cs="Arial"/>
          <w:sz w:val="16"/>
          <w:szCs w:val="16"/>
        </w:rPr>
      </w:pPr>
      <w:r w:rsidRPr="00DB4CAA">
        <w:rPr>
          <w:rFonts w:ascii="Arial" w:hAnsi="Arial" w:cs="Arial"/>
          <w:sz w:val="16"/>
          <w:szCs w:val="16"/>
        </w:rPr>
        <w:t>Transakcia FB03</w:t>
      </w:r>
    </w:p>
    <w:p w14:paraId="602BD1A2" w14:textId="345E5B08" w:rsidR="007E21EC" w:rsidRPr="00DB4CAA" w:rsidRDefault="000E7037" w:rsidP="008F2CC3">
      <w:pPr>
        <w:jc w:val="both"/>
        <w:rPr>
          <w:rFonts w:ascii="Arial" w:hAnsi="Arial" w:cs="Arial"/>
          <w:sz w:val="16"/>
          <w:szCs w:val="16"/>
        </w:rPr>
      </w:pPr>
      <w:r>
        <w:rPr>
          <w:noProof/>
          <w:lang w:eastAsia="sk-SK"/>
        </w:rPr>
        <w:drawing>
          <wp:inline distT="0" distB="0" distL="0" distR="0" wp14:anchorId="3A63F3CD" wp14:editId="04C69191">
            <wp:extent cx="5760720" cy="2673350"/>
            <wp:effectExtent l="0" t="0" r="0" b="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673350"/>
                    </a:xfrm>
                    <a:prstGeom prst="rect">
                      <a:avLst/>
                    </a:prstGeom>
                  </pic:spPr>
                </pic:pic>
              </a:graphicData>
            </a:graphic>
          </wp:inline>
        </w:drawing>
      </w:r>
    </w:p>
    <w:p w14:paraId="0C16103E" w14:textId="77777777" w:rsidR="007E21EC" w:rsidRPr="00DB4CAA" w:rsidRDefault="007E21EC" w:rsidP="008F2CC3">
      <w:pPr>
        <w:jc w:val="both"/>
        <w:rPr>
          <w:rFonts w:ascii="Arial" w:hAnsi="Arial" w:cs="Arial"/>
          <w:sz w:val="16"/>
          <w:szCs w:val="16"/>
        </w:rPr>
      </w:pPr>
    </w:p>
    <w:p w14:paraId="4579CC93" w14:textId="77777777" w:rsidR="00841AB9" w:rsidRPr="00DB4CAA" w:rsidRDefault="00841AB9" w:rsidP="008F2CC3">
      <w:pPr>
        <w:pStyle w:val="Nadpis2"/>
      </w:pPr>
      <w:bookmarkStart w:id="45" w:name="_Toc5086313"/>
      <w:r w:rsidRPr="00DB4CAA">
        <w:t>Účtovanie záväzkového dokladu na CO na základe SŽP</w:t>
      </w:r>
      <w:bookmarkEnd w:id="45"/>
    </w:p>
    <w:p w14:paraId="6CAA0A20" w14:textId="77777777" w:rsidR="00841AB9" w:rsidRPr="00DB4CAA" w:rsidRDefault="00841AB9" w:rsidP="008F2CC3">
      <w:pPr>
        <w:jc w:val="both"/>
        <w:rPr>
          <w:rFonts w:ascii="Arial" w:hAnsi="Arial" w:cs="Arial"/>
          <w:sz w:val="16"/>
          <w:szCs w:val="16"/>
        </w:rPr>
      </w:pPr>
    </w:p>
    <w:p w14:paraId="52536EF3" w14:textId="77777777" w:rsidR="00841AB9" w:rsidRPr="00DB4CAA" w:rsidRDefault="00841AB9" w:rsidP="008F2CC3">
      <w:pPr>
        <w:jc w:val="both"/>
        <w:rPr>
          <w:rFonts w:ascii="Arial" w:hAnsi="Arial" w:cs="Arial"/>
          <w:sz w:val="16"/>
          <w:szCs w:val="16"/>
        </w:rPr>
      </w:pPr>
      <w:r w:rsidRPr="00DB4CAA">
        <w:rPr>
          <w:rFonts w:ascii="Arial" w:hAnsi="Arial" w:cs="Arial"/>
          <w:sz w:val="16"/>
          <w:szCs w:val="16"/>
        </w:rPr>
        <w:t>Schválením SŽP dochádza k automatickému generovaniu dokladu záväzku na CO voči PJ v transakcii Z3ZUMPLATB2.</w:t>
      </w:r>
    </w:p>
    <w:p w14:paraId="65D44DE5" w14:textId="77777777" w:rsidR="00841AB9" w:rsidRPr="00DB4CAA" w:rsidRDefault="00841AB9" w:rsidP="008F2CC3">
      <w:pPr>
        <w:jc w:val="both"/>
        <w:rPr>
          <w:rFonts w:ascii="Arial" w:hAnsi="Arial" w:cs="Arial"/>
          <w:sz w:val="16"/>
          <w:szCs w:val="16"/>
        </w:rPr>
      </w:pPr>
    </w:p>
    <w:p w14:paraId="1CBD406E" w14:textId="77777777" w:rsidR="00841AB9" w:rsidRPr="00DB4CAA" w:rsidRDefault="00841AB9" w:rsidP="008F2CC3">
      <w:pPr>
        <w:spacing w:after="0"/>
        <w:jc w:val="both"/>
        <w:rPr>
          <w:rFonts w:ascii="Arial" w:hAnsi="Arial" w:cs="Arial"/>
          <w:sz w:val="16"/>
          <w:szCs w:val="16"/>
        </w:rPr>
      </w:pPr>
      <w:r w:rsidRPr="00DB4CAA">
        <w:rPr>
          <w:rFonts w:ascii="Arial" w:hAnsi="Arial" w:cs="Arial"/>
          <w:sz w:val="16"/>
          <w:szCs w:val="16"/>
        </w:rPr>
        <w:t>Transakcia Z3ZUMPLATB2</w:t>
      </w:r>
    </w:p>
    <w:p w14:paraId="235D8791" w14:textId="77777777" w:rsidR="00841AB9" w:rsidRPr="00DB4CAA" w:rsidRDefault="00841AB9"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1B22F25" wp14:editId="40D1B5EC">
            <wp:extent cx="5752532" cy="709683"/>
            <wp:effectExtent l="0" t="0" r="635"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86" b="79530"/>
                    <a:stretch/>
                  </pic:blipFill>
                  <pic:spPr bwMode="auto">
                    <a:xfrm>
                      <a:off x="0" y="0"/>
                      <a:ext cx="5755781" cy="710084"/>
                    </a:xfrm>
                    <a:prstGeom prst="rect">
                      <a:avLst/>
                    </a:prstGeom>
                    <a:ln>
                      <a:noFill/>
                    </a:ln>
                    <a:extLst>
                      <a:ext uri="{53640926-AAD7-44D8-BBD7-CCE9431645EC}">
                        <a14:shadowObscured xmlns:a14="http://schemas.microsoft.com/office/drawing/2010/main"/>
                      </a:ext>
                    </a:extLst>
                  </pic:spPr>
                </pic:pic>
              </a:graphicData>
            </a:graphic>
          </wp:inline>
        </w:drawing>
      </w:r>
    </w:p>
    <w:p w14:paraId="562683B7" w14:textId="77777777" w:rsidR="00841AB9" w:rsidRPr="00DB4CAA" w:rsidRDefault="00841AB9" w:rsidP="008F2CC3">
      <w:pPr>
        <w:jc w:val="both"/>
        <w:rPr>
          <w:rFonts w:ascii="Arial" w:hAnsi="Arial" w:cs="Arial"/>
          <w:sz w:val="16"/>
          <w:szCs w:val="16"/>
        </w:rPr>
      </w:pPr>
      <w:r w:rsidRPr="00DB4CAA">
        <w:rPr>
          <w:rFonts w:ascii="Arial" w:hAnsi="Arial" w:cs="Arial"/>
          <w:sz w:val="16"/>
          <w:szCs w:val="16"/>
        </w:rPr>
        <w:t>Doplnenie kódu PJ, za ktorú je SŽP predložená.</w:t>
      </w:r>
    </w:p>
    <w:p w14:paraId="1E97EC9B" w14:textId="77777777" w:rsidR="00841AB9" w:rsidRPr="00DB4CAA" w:rsidRDefault="00841AB9" w:rsidP="008F2CC3">
      <w:pPr>
        <w:jc w:val="both"/>
        <w:rPr>
          <w:rFonts w:ascii="Arial" w:hAnsi="Arial" w:cs="Arial"/>
          <w:sz w:val="16"/>
          <w:szCs w:val="16"/>
        </w:rPr>
      </w:pPr>
    </w:p>
    <w:p w14:paraId="455CCA14" w14:textId="77777777" w:rsidR="00841AB9" w:rsidRPr="00DB4CAA" w:rsidRDefault="00841AB9"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6F44297B" wp14:editId="24F83CA9">
            <wp:extent cx="5770880" cy="1889185"/>
            <wp:effectExtent l="0" t="0" r="127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176" b="45541"/>
                    <a:stretch/>
                  </pic:blipFill>
                  <pic:spPr bwMode="auto">
                    <a:xfrm>
                      <a:off x="0" y="0"/>
                      <a:ext cx="5770880" cy="1889185"/>
                    </a:xfrm>
                    <a:prstGeom prst="rect">
                      <a:avLst/>
                    </a:prstGeom>
                    <a:ln>
                      <a:noFill/>
                    </a:ln>
                    <a:extLst>
                      <a:ext uri="{53640926-AAD7-44D8-BBD7-CCE9431645EC}">
                        <a14:shadowObscured xmlns:a14="http://schemas.microsoft.com/office/drawing/2010/main"/>
                      </a:ext>
                    </a:extLst>
                  </pic:spPr>
                </pic:pic>
              </a:graphicData>
            </a:graphic>
          </wp:inline>
        </w:drawing>
      </w:r>
    </w:p>
    <w:p w14:paraId="13C13DF4" w14:textId="77777777" w:rsidR="00841AB9" w:rsidRDefault="00841AB9" w:rsidP="008F2CC3">
      <w:pPr>
        <w:jc w:val="both"/>
        <w:rPr>
          <w:rFonts w:ascii="Arial" w:hAnsi="Arial" w:cs="Arial"/>
          <w:sz w:val="16"/>
          <w:szCs w:val="16"/>
        </w:rPr>
      </w:pPr>
      <w:r w:rsidRPr="00DB4CAA">
        <w:rPr>
          <w:rFonts w:ascii="Arial" w:hAnsi="Arial" w:cs="Arial"/>
          <w:sz w:val="16"/>
          <w:szCs w:val="16"/>
        </w:rPr>
        <w:t>Označenie riadka vybranej SŽP. Klik na ikonu „zelená fajka“.</w:t>
      </w:r>
    </w:p>
    <w:p w14:paraId="34F5A6ED" w14:textId="77777777" w:rsidR="001D3C6C" w:rsidRPr="00DB4CAA" w:rsidRDefault="001D3C6C" w:rsidP="008F2CC3">
      <w:pPr>
        <w:jc w:val="both"/>
        <w:rPr>
          <w:rFonts w:ascii="Arial" w:hAnsi="Arial" w:cs="Arial"/>
          <w:sz w:val="16"/>
          <w:szCs w:val="16"/>
        </w:rPr>
      </w:pPr>
    </w:p>
    <w:p w14:paraId="77728790" w14:textId="77777777" w:rsidR="00841AB9" w:rsidRPr="00DB4CAA" w:rsidRDefault="00841AB9"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623BE54D" wp14:editId="2ED8A6DF">
            <wp:extent cx="5760720" cy="1423359"/>
            <wp:effectExtent l="0" t="0" r="0" b="571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58969"/>
                    <a:stretch/>
                  </pic:blipFill>
                  <pic:spPr bwMode="auto">
                    <a:xfrm>
                      <a:off x="0" y="0"/>
                      <a:ext cx="5760720" cy="1423359"/>
                    </a:xfrm>
                    <a:prstGeom prst="rect">
                      <a:avLst/>
                    </a:prstGeom>
                    <a:ln>
                      <a:noFill/>
                    </a:ln>
                    <a:extLst>
                      <a:ext uri="{53640926-AAD7-44D8-BBD7-CCE9431645EC}">
                        <a14:shadowObscured xmlns:a14="http://schemas.microsoft.com/office/drawing/2010/main"/>
                      </a:ext>
                    </a:extLst>
                  </pic:spPr>
                </pic:pic>
              </a:graphicData>
            </a:graphic>
          </wp:inline>
        </w:drawing>
      </w:r>
    </w:p>
    <w:p w14:paraId="7FC79BEA" w14:textId="77777777" w:rsidR="00841AB9" w:rsidRDefault="00841AB9" w:rsidP="008F2CC3">
      <w:pPr>
        <w:jc w:val="both"/>
        <w:rPr>
          <w:rFonts w:ascii="Arial" w:hAnsi="Arial" w:cs="Arial"/>
          <w:sz w:val="16"/>
          <w:szCs w:val="16"/>
        </w:rPr>
      </w:pPr>
      <w:r w:rsidRPr="00DB4CAA">
        <w:rPr>
          <w:rFonts w:ascii="Arial" w:hAnsi="Arial" w:cs="Arial"/>
          <w:sz w:val="16"/>
          <w:szCs w:val="16"/>
        </w:rPr>
        <w:t xml:space="preserve">Klik na ikonu „zelená fajka“. </w:t>
      </w:r>
    </w:p>
    <w:p w14:paraId="18168760" w14:textId="77777777" w:rsidR="00EC303E" w:rsidRPr="00DB4CAA" w:rsidRDefault="00EC303E" w:rsidP="008F2CC3">
      <w:pPr>
        <w:jc w:val="both"/>
        <w:rPr>
          <w:rFonts w:ascii="Arial" w:hAnsi="Arial" w:cs="Arial"/>
          <w:sz w:val="16"/>
          <w:szCs w:val="16"/>
        </w:rPr>
      </w:pPr>
    </w:p>
    <w:p w14:paraId="27B562E9" w14:textId="77777777" w:rsidR="00841AB9" w:rsidRPr="00DB4CAA" w:rsidRDefault="00841AB9"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48868211" wp14:editId="6B38A3D5">
            <wp:extent cx="2114550" cy="742950"/>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14550" cy="742950"/>
                    </a:xfrm>
                    <a:prstGeom prst="rect">
                      <a:avLst/>
                    </a:prstGeom>
                  </pic:spPr>
                </pic:pic>
              </a:graphicData>
            </a:graphic>
          </wp:inline>
        </w:drawing>
      </w:r>
    </w:p>
    <w:p w14:paraId="74A044B5" w14:textId="77777777" w:rsidR="00841AB9" w:rsidRDefault="00841AB9" w:rsidP="008F2CC3">
      <w:pPr>
        <w:jc w:val="both"/>
        <w:rPr>
          <w:rFonts w:ascii="Arial" w:hAnsi="Arial" w:cs="Arial"/>
          <w:sz w:val="16"/>
          <w:szCs w:val="16"/>
        </w:rPr>
      </w:pPr>
      <w:r w:rsidRPr="00DB4CAA">
        <w:rPr>
          <w:rFonts w:ascii="Arial" w:hAnsi="Arial" w:cs="Arial"/>
          <w:sz w:val="16"/>
          <w:szCs w:val="16"/>
        </w:rPr>
        <w:t>Prechádzanie OK obrazovky tlačidlom „</w:t>
      </w:r>
      <w:proofErr w:type="spellStart"/>
      <w:r w:rsidRPr="00DB4CAA">
        <w:rPr>
          <w:rFonts w:ascii="Arial" w:hAnsi="Arial" w:cs="Arial"/>
          <w:sz w:val="16"/>
          <w:szCs w:val="16"/>
        </w:rPr>
        <w:t>enter</w:t>
      </w:r>
      <w:proofErr w:type="spellEnd"/>
      <w:r w:rsidRPr="00DB4CAA">
        <w:rPr>
          <w:rFonts w:ascii="Arial" w:hAnsi="Arial" w:cs="Arial"/>
          <w:sz w:val="16"/>
          <w:szCs w:val="16"/>
        </w:rPr>
        <w:t>“ až do zobrazenia simulácie dokladu.</w:t>
      </w:r>
    </w:p>
    <w:p w14:paraId="1BB289C0" w14:textId="77777777" w:rsidR="00EC303E" w:rsidRPr="00DB4CAA" w:rsidRDefault="00EC303E" w:rsidP="008F2CC3">
      <w:pPr>
        <w:jc w:val="both"/>
        <w:rPr>
          <w:rFonts w:ascii="Arial" w:hAnsi="Arial" w:cs="Arial"/>
          <w:sz w:val="16"/>
          <w:szCs w:val="16"/>
        </w:rPr>
      </w:pPr>
    </w:p>
    <w:p w14:paraId="4378B935" w14:textId="77777777" w:rsidR="00841AB9" w:rsidRPr="00DB4CAA" w:rsidRDefault="00841AB9"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76F22487" wp14:editId="42703C83">
            <wp:extent cx="5570643" cy="2294627"/>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61216" b="36563"/>
                    <a:stretch/>
                  </pic:blipFill>
                  <pic:spPr bwMode="auto">
                    <a:xfrm>
                      <a:off x="0" y="0"/>
                      <a:ext cx="5599542" cy="2306531"/>
                    </a:xfrm>
                    <a:prstGeom prst="rect">
                      <a:avLst/>
                    </a:prstGeom>
                    <a:ln>
                      <a:noFill/>
                    </a:ln>
                    <a:extLst>
                      <a:ext uri="{53640926-AAD7-44D8-BBD7-CCE9431645EC}">
                        <a14:shadowObscured xmlns:a14="http://schemas.microsoft.com/office/drawing/2010/main"/>
                      </a:ext>
                    </a:extLst>
                  </pic:spPr>
                </pic:pic>
              </a:graphicData>
            </a:graphic>
          </wp:inline>
        </w:drawing>
      </w:r>
    </w:p>
    <w:p w14:paraId="0965FE00" w14:textId="77777777" w:rsidR="00841AB9" w:rsidRDefault="00841AB9" w:rsidP="008F2CC3">
      <w:pPr>
        <w:jc w:val="both"/>
        <w:rPr>
          <w:rFonts w:ascii="Arial" w:hAnsi="Arial" w:cs="Arial"/>
          <w:sz w:val="16"/>
          <w:szCs w:val="16"/>
        </w:rPr>
      </w:pPr>
      <w:r w:rsidRPr="00DB4CAA">
        <w:rPr>
          <w:rFonts w:ascii="Arial" w:hAnsi="Arial" w:cs="Arial"/>
          <w:sz w:val="16"/>
          <w:szCs w:val="16"/>
        </w:rPr>
        <w:t>Posledným stlačením tlačidla „</w:t>
      </w:r>
      <w:proofErr w:type="spellStart"/>
      <w:r w:rsidRPr="00DB4CAA">
        <w:rPr>
          <w:rFonts w:ascii="Arial" w:hAnsi="Arial" w:cs="Arial"/>
          <w:sz w:val="16"/>
          <w:szCs w:val="16"/>
        </w:rPr>
        <w:t>enter</w:t>
      </w:r>
      <w:proofErr w:type="spellEnd"/>
      <w:r w:rsidRPr="00DB4CAA">
        <w:rPr>
          <w:rFonts w:ascii="Arial" w:hAnsi="Arial" w:cs="Arial"/>
          <w:sz w:val="16"/>
          <w:szCs w:val="16"/>
        </w:rPr>
        <w:t>“ pri zobrazení prehľadu dokladu sa doklad záväzku zaúčtuje.</w:t>
      </w:r>
    </w:p>
    <w:p w14:paraId="52D9EE43" w14:textId="77777777" w:rsidR="00EC303E" w:rsidRPr="00DB4CAA" w:rsidRDefault="00EC303E" w:rsidP="008F2CC3">
      <w:pPr>
        <w:jc w:val="both"/>
        <w:rPr>
          <w:rFonts w:ascii="Arial" w:hAnsi="Arial" w:cs="Arial"/>
          <w:sz w:val="16"/>
          <w:szCs w:val="16"/>
        </w:rPr>
      </w:pPr>
    </w:p>
    <w:p w14:paraId="28CDEE03" w14:textId="77777777" w:rsidR="00841AB9" w:rsidRPr="00DB4CAA" w:rsidRDefault="00841AB9"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66CE55F7" wp14:editId="14C4BF8C">
            <wp:extent cx="5760720" cy="1407795"/>
            <wp:effectExtent l="0" t="0" r="0" b="190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407795"/>
                    </a:xfrm>
                    <a:prstGeom prst="rect">
                      <a:avLst/>
                    </a:prstGeom>
                  </pic:spPr>
                </pic:pic>
              </a:graphicData>
            </a:graphic>
          </wp:inline>
        </w:drawing>
      </w:r>
    </w:p>
    <w:p w14:paraId="040FFE22" w14:textId="60987F7B" w:rsidR="00EC303E" w:rsidRDefault="00841AB9" w:rsidP="008F2CC3">
      <w:pPr>
        <w:jc w:val="both"/>
        <w:rPr>
          <w:rFonts w:ascii="Arial" w:hAnsi="Arial" w:cs="Arial"/>
          <w:sz w:val="16"/>
          <w:szCs w:val="16"/>
        </w:rPr>
      </w:pPr>
      <w:r w:rsidRPr="00DB4CAA">
        <w:rPr>
          <w:rFonts w:ascii="Arial" w:hAnsi="Arial" w:cs="Arial"/>
          <w:sz w:val="16"/>
          <w:szCs w:val="16"/>
        </w:rPr>
        <w:t>Informácia o zaúčtovanom doklade záväzku na CO.</w:t>
      </w:r>
    </w:p>
    <w:p w14:paraId="555F8586" w14:textId="77777777" w:rsidR="000F5C21" w:rsidRDefault="000F5C21" w:rsidP="008F2CC3">
      <w:pPr>
        <w:jc w:val="both"/>
        <w:rPr>
          <w:rFonts w:ascii="Arial" w:hAnsi="Arial" w:cs="Arial"/>
          <w:sz w:val="16"/>
          <w:szCs w:val="16"/>
        </w:rPr>
      </w:pPr>
    </w:p>
    <w:p w14:paraId="029E4EA8" w14:textId="77777777" w:rsidR="009A21DD" w:rsidRDefault="009A21DD" w:rsidP="008F2CC3">
      <w:pPr>
        <w:jc w:val="both"/>
        <w:rPr>
          <w:rFonts w:ascii="Arial" w:hAnsi="Arial" w:cs="Arial"/>
          <w:sz w:val="16"/>
          <w:szCs w:val="16"/>
        </w:rPr>
      </w:pPr>
    </w:p>
    <w:p w14:paraId="26E0F7F9" w14:textId="77777777" w:rsidR="009A21DD" w:rsidRDefault="009A21DD" w:rsidP="008F2CC3">
      <w:pPr>
        <w:jc w:val="both"/>
        <w:rPr>
          <w:rFonts w:ascii="Arial" w:hAnsi="Arial" w:cs="Arial"/>
          <w:sz w:val="16"/>
          <w:szCs w:val="16"/>
        </w:rPr>
      </w:pPr>
    </w:p>
    <w:p w14:paraId="1F95C42E" w14:textId="77777777" w:rsidR="009A21DD" w:rsidRDefault="009A21DD" w:rsidP="008F2CC3">
      <w:pPr>
        <w:jc w:val="both"/>
        <w:rPr>
          <w:rFonts w:ascii="Arial" w:hAnsi="Arial" w:cs="Arial"/>
          <w:sz w:val="16"/>
          <w:szCs w:val="16"/>
        </w:rPr>
      </w:pPr>
    </w:p>
    <w:p w14:paraId="4F93DF71" w14:textId="77777777" w:rsidR="009A21DD" w:rsidRDefault="009A21DD" w:rsidP="008F2CC3">
      <w:pPr>
        <w:jc w:val="both"/>
        <w:rPr>
          <w:rFonts w:ascii="Arial" w:hAnsi="Arial" w:cs="Arial"/>
          <w:sz w:val="16"/>
          <w:szCs w:val="16"/>
        </w:rPr>
      </w:pPr>
    </w:p>
    <w:p w14:paraId="76EFDDDF" w14:textId="77777777" w:rsidR="009A21DD" w:rsidRPr="00DB4CAA" w:rsidRDefault="009A21DD" w:rsidP="008F2CC3">
      <w:pPr>
        <w:jc w:val="both"/>
        <w:rPr>
          <w:rFonts w:ascii="Arial" w:hAnsi="Arial" w:cs="Arial"/>
          <w:sz w:val="16"/>
          <w:szCs w:val="16"/>
        </w:rPr>
      </w:pPr>
    </w:p>
    <w:p w14:paraId="6C0C7BF5" w14:textId="78658908" w:rsidR="007E21EC" w:rsidRPr="00DB4CAA" w:rsidRDefault="007E21EC" w:rsidP="008F2CC3">
      <w:pPr>
        <w:spacing w:after="0"/>
        <w:jc w:val="both"/>
        <w:rPr>
          <w:rFonts w:ascii="Arial" w:hAnsi="Arial" w:cs="Arial"/>
          <w:sz w:val="16"/>
          <w:szCs w:val="16"/>
        </w:rPr>
      </w:pPr>
      <w:r w:rsidRPr="00DB4CAA">
        <w:rPr>
          <w:rFonts w:ascii="Arial" w:hAnsi="Arial" w:cs="Arial"/>
          <w:sz w:val="16"/>
          <w:szCs w:val="16"/>
        </w:rPr>
        <w:t>Transakcia FB0</w:t>
      </w:r>
      <w:r w:rsidR="00377E8B">
        <w:rPr>
          <w:rFonts w:ascii="Arial" w:hAnsi="Arial" w:cs="Arial"/>
          <w:sz w:val="16"/>
          <w:szCs w:val="16"/>
        </w:rPr>
        <w:t>2</w:t>
      </w:r>
    </w:p>
    <w:p w14:paraId="2D0F866A" w14:textId="6A46FFE6" w:rsidR="006E3ADA" w:rsidRDefault="009A21DD" w:rsidP="002648D5">
      <w:pPr>
        <w:spacing w:after="0"/>
        <w:jc w:val="both"/>
        <w:rPr>
          <w:rFonts w:ascii="Arial" w:hAnsi="Arial" w:cs="Arial"/>
          <w:sz w:val="16"/>
          <w:szCs w:val="16"/>
        </w:rPr>
      </w:pPr>
      <w:r>
        <w:rPr>
          <w:noProof/>
          <w:lang w:eastAsia="sk-SK"/>
        </w:rPr>
        <w:drawing>
          <wp:inline distT="0" distB="0" distL="0" distR="0" wp14:anchorId="01E5F098" wp14:editId="26F76491">
            <wp:extent cx="5760720" cy="2479675"/>
            <wp:effectExtent l="0" t="0" r="0"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479675"/>
                    </a:xfrm>
                    <a:prstGeom prst="rect">
                      <a:avLst/>
                    </a:prstGeom>
                  </pic:spPr>
                </pic:pic>
              </a:graphicData>
            </a:graphic>
          </wp:inline>
        </w:drawing>
      </w:r>
    </w:p>
    <w:p w14:paraId="7EB1A5AA" w14:textId="35A5822F" w:rsidR="001D3C6C" w:rsidRDefault="00377E8B" w:rsidP="008F2CC3">
      <w:pPr>
        <w:jc w:val="both"/>
        <w:rPr>
          <w:rFonts w:ascii="Arial" w:hAnsi="Arial" w:cs="Arial"/>
          <w:sz w:val="16"/>
          <w:szCs w:val="16"/>
        </w:rPr>
      </w:pPr>
      <w:r>
        <w:rPr>
          <w:rFonts w:ascii="Arial" w:hAnsi="Arial" w:cs="Arial"/>
          <w:sz w:val="16"/>
          <w:szCs w:val="16"/>
        </w:rPr>
        <w:t>Po kontrole dokladu je ešte potrebné doplniť na účte 379311 do poľa platobná podmienka konkrétny zdroj. Dvojklikom na účet 379311 sa používateľ dostane do zmeny danej položky. Doplnenie platobnej podmienky je potrebné doplniť na každej položke účtu 379311.</w:t>
      </w:r>
      <w:r w:rsidR="00371295" w:rsidRPr="00371295">
        <w:rPr>
          <w:noProof/>
          <w:lang w:eastAsia="sk-SK"/>
        </w:rPr>
        <w:t xml:space="preserve"> </w:t>
      </w:r>
    </w:p>
    <w:p w14:paraId="73501103" w14:textId="77777777" w:rsidR="00377E8B" w:rsidRDefault="00377E8B" w:rsidP="008F2CC3">
      <w:pPr>
        <w:jc w:val="both"/>
        <w:rPr>
          <w:rFonts w:ascii="Arial" w:hAnsi="Arial" w:cs="Arial"/>
          <w:sz w:val="16"/>
          <w:szCs w:val="16"/>
        </w:rPr>
      </w:pPr>
    </w:p>
    <w:p w14:paraId="41EA80D7" w14:textId="2777E47E" w:rsidR="00377E8B" w:rsidRDefault="00377E8B" w:rsidP="002648D5">
      <w:pPr>
        <w:spacing w:after="0"/>
        <w:jc w:val="both"/>
        <w:rPr>
          <w:rFonts w:ascii="Arial" w:hAnsi="Arial" w:cs="Arial"/>
          <w:sz w:val="16"/>
          <w:szCs w:val="16"/>
        </w:rPr>
      </w:pPr>
      <w:r>
        <w:rPr>
          <w:noProof/>
          <w:lang w:eastAsia="sk-SK"/>
        </w:rPr>
        <w:lastRenderedPageBreak/>
        <w:drawing>
          <wp:inline distT="0" distB="0" distL="0" distR="0" wp14:anchorId="3D858486" wp14:editId="3C4A3643">
            <wp:extent cx="5760720" cy="3474085"/>
            <wp:effectExtent l="0" t="0" r="0" b="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474085"/>
                    </a:xfrm>
                    <a:prstGeom prst="rect">
                      <a:avLst/>
                    </a:prstGeom>
                  </pic:spPr>
                </pic:pic>
              </a:graphicData>
            </a:graphic>
          </wp:inline>
        </w:drawing>
      </w:r>
    </w:p>
    <w:p w14:paraId="16FD7D04" w14:textId="54874A74" w:rsidR="00371295" w:rsidRDefault="00371295" w:rsidP="008F2CC3">
      <w:pPr>
        <w:jc w:val="both"/>
        <w:rPr>
          <w:rFonts w:ascii="Arial" w:hAnsi="Arial" w:cs="Arial"/>
          <w:sz w:val="16"/>
          <w:szCs w:val="16"/>
        </w:rPr>
      </w:pPr>
      <w:r>
        <w:rPr>
          <w:rFonts w:ascii="Arial" w:hAnsi="Arial" w:cs="Arial"/>
          <w:sz w:val="16"/>
          <w:szCs w:val="16"/>
        </w:rPr>
        <w:t>Cez MC v poli „</w:t>
      </w:r>
      <w:proofErr w:type="spellStart"/>
      <w:r>
        <w:rPr>
          <w:rFonts w:ascii="Arial" w:hAnsi="Arial" w:cs="Arial"/>
          <w:sz w:val="16"/>
          <w:szCs w:val="16"/>
        </w:rPr>
        <w:t>platob</w:t>
      </w:r>
      <w:proofErr w:type="spellEnd"/>
      <w:r>
        <w:rPr>
          <w:rFonts w:ascii="Arial" w:hAnsi="Arial" w:cs="Arial"/>
          <w:sz w:val="16"/>
          <w:szCs w:val="16"/>
        </w:rPr>
        <w:t xml:space="preserve">. </w:t>
      </w:r>
      <w:proofErr w:type="spellStart"/>
      <w:r>
        <w:rPr>
          <w:rFonts w:ascii="Arial" w:hAnsi="Arial" w:cs="Arial"/>
          <w:sz w:val="16"/>
          <w:szCs w:val="16"/>
        </w:rPr>
        <w:t>podm</w:t>
      </w:r>
      <w:proofErr w:type="spellEnd"/>
      <w:r>
        <w:rPr>
          <w:rFonts w:ascii="Arial" w:hAnsi="Arial" w:cs="Arial"/>
          <w:sz w:val="16"/>
          <w:szCs w:val="16"/>
        </w:rPr>
        <w:t xml:space="preserve">.“ je možné vybrať konkrétny zdroj, ktorý je zároveň uvedený na danej položke aj v poli fond. </w:t>
      </w:r>
    </w:p>
    <w:p w14:paraId="06EBDD58" w14:textId="77777777" w:rsidR="00371295" w:rsidRDefault="00371295" w:rsidP="008F2CC3">
      <w:pPr>
        <w:jc w:val="both"/>
        <w:rPr>
          <w:rFonts w:ascii="Arial" w:hAnsi="Arial" w:cs="Arial"/>
          <w:sz w:val="16"/>
          <w:szCs w:val="16"/>
        </w:rPr>
      </w:pPr>
    </w:p>
    <w:p w14:paraId="219732F7" w14:textId="24D20088" w:rsidR="00371295" w:rsidRDefault="00371295" w:rsidP="002648D5">
      <w:pPr>
        <w:spacing w:after="0"/>
        <w:jc w:val="both"/>
        <w:rPr>
          <w:rFonts w:ascii="Arial" w:hAnsi="Arial" w:cs="Arial"/>
          <w:sz w:val="16"/>
          <w:szCs w:val="16"/>
        </w:rPr>
      </w:pPr>
      <w:r>
        <w:rPr>
          <w:noProof/>
          <w:lang w:eastAsia="sk-SK"/>
        </w:rPr>
        <w:drawing>
          <wp:inline distT="0" distB="0" distL="0" distR="0" wp14:anchorId="276B35B4" wp14:editId="7897C4D3">
            <wp:extent cx="5760720" cy="3474085"/>
            <wp:effectExtent l="0" t="0" r="0" b="0"/>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474085"/>
                    </a:xfrm>
                    <a:prstGeom prst="rect">
                      <a:avLst/>
                    </a:prstGeom>
                  </pic:spPr>
                </pic:pic>
              </a:graphicData>
            </a:graphic>
          </wp:inline>
        </w:drawing>
      </w:r>
    </w:p>
    <w:p w14:paraId="7DDC8FBB" w14:textId="3DD97FD7" w:rsidR="00371295" w:rsidRDefault="00371295" w:rsidP="008F2CC3">
      <w:pPr>
        <w:jc w:val="both"/>
        <w:rPr>
          <w:rFonts w:ascii="Arial" w:hAnsi="Arial" w:cs="Arial"/>
          <w:sz w:val="16"/>
          <w:szCs w:val="16"/>
        </w:rPr>
      </w:pPr>
      <w:r>
        <w:rPr>
          <w:rFonts w:ascii="Arial" w:hAnsi="Arial" w:cs="Arial"/>
          <w:sz w:val="16"/>
          <w:szCs w:val="16"/>
        </w:rPr>
        <w:t xml:space="preserve">Po doplnení platobnej podmienky je zmenu potrebné uložiť prostredníctvom ikony „disketa“. </w:t>
      </w:r>
    </w:p>
    <w:p w14:paraId="1182EEB9" w14:textId="77777777" w:rsidR="00371295" w:rsidRDefault="00371295" w:rsidP="008F2CC3">
      <w:pPr>
        <w:jc w:val="both"/>
        <w:rPr>
          <w:rFonts w:ascii="Arial" w:hAnsi="Arial" w:cs="Arial"/>
          <w:sz w:val="16"/>
          <w:szCs w:val="16"/>
        </w:rPr>
      </w:pPr>
    </w:p>
    <w:p w14:paraId="670CF75C" w14:textId="77777777" w:rsidR="00371295" w:rsidRDefault="00371295" w:rsidP="008F2CC3">
      <w:pPr>
        <w:jc w:val="both"/>
        <w:rPr>
          <w:rFonts w:ascii="Arial" w:hAnsi="Arial" w:cs="Arial"/>
          <w:sz w:val="16"/>
          <w:szCs w:val="16"/>
        </w:rPr>
      </w:pPr>
    </w:p>
    <w:p w14:paraId="63B3D8C5" w14:textId="77777777" w:rsidR="00371295" w:rsidRDefault="00371295" w:rsidP="008F2CC3">
      <w:pPr>
        <w:jc w:val="both"/>
        <w:rPr>
          <w:rFonts w:ascii="Arial" w:hAnsi="Arial" w:cs="Arial"/>
          <w:sz w:val="16"/>
          <w:szCs w:val="16"/>
        </w:rPr>
      </w:pPr>
    </w:p>
    <w:p w14:paraId="5B68FD80" w14:textId="77777777" w:rsidR="000F5C21" w:rsidRPr="00DB4CAA" w:rsidRDefault="000F5C21" w:rsidP="008F2CC3">
      <w:pPr>
        <w:jc w:val="both"/>
        <w:rPr>
          <w:rFonts w:ascii="Arial" w:hAnsi="Arial" w:cs="Arial"/>
          <w:sz w:val="16"/>
          <w:szCs w:val="16"/>
        </w:rPr>
      </w:pPr>
    </w:p>
    <w:p w14:paraId="47A46D45" w14:textId="77777777" w:rsidR="00841AB9" w:rsidRPr="00DB4CAA" w:rsidRDefault="00185007" w:rsidP="008F2CC3">
      <w:pPr>
        <w:pStyle w:val="Nadpis1"/>
        <w:jc w:val="both"/>
      </w:pPr>
      <w:bookmarkStart w:id="46" w:name="_Toc5086314"/>
      <w:r w:rsidRPr="00DB4CAA">
        <w:lastRenderedPageBreak/>
        <w:t>Účtovanie KPPS</w:t>
      </w:r>
      <w:bookmarkEnd w:id="46"/>
    </w:p>
    <w:p w14:paraId="14BAE3A2" w14:textId="77777777" w:rsidR="0048016B" w:rsidRPr="00DB4CAA" w:rsidRDefault="0048016B" w:rsidP="008F2CC3">
      <w:pPr>
        <w:ind w:left="360"/>
        <w:jc w:val="both"/>
        <w:rPr>
          <w:rFonts w:ascii="Arial" w:hAnsi="Arial" w:cs="Arial"/>
          <w:sz w:val="16"/>
          <w:szCs w:val="16"/>
        </w:rPr>
      </w:pPr>
    </w:p>
    <w:p w14:paraId="5A90E37D" w14:textId="53AD2D50" w:rsidR="00185007" w:rsidRPr="00DB4CAA" w:rsidRDefault="00185007" w:rsidP="008F2CC3">
      <w:pPr>
        <w:pStyle w:val="Nadpis2"/>
      </w:pPr>
      <w:bookmarkStart w:id="47" w:name="_Toc5086315"/>
      <w:r w:rsidRPr="00DB4CAA">
        <w:t xml:space="preserve">Prehľad účtovania všetkých typov </w:t>
      </w:r>
      <w:r w:rsidR="00AD2074">
        <w:t>ŽOP</w:t>
      </w:r>
      <w:r w:rsidRPr="00DB4CAA">
        <w:t xml:space="preserve"> KPPS</w:t>
      </w:r>
      <w:bookmarkEnd w:id="47"/>
    </w:p>
    <w:p w14:paraId="03740F40" w14:textId="77777777" w:rsidR="00185007" w:rsidRPr="00DB4CAA" w:rsidRDefault="00185007" w:rsidP="008F2CC3">
      <w:pPr>
        <w:jc w:val="both"/>
        <w:rPr>
          <w:rFonts w:ascii="Arial" w:hAnsi="Arial" w:cs="Arial"/>
          <w:sz w:val="16"/>
          <w:szCs w:val="16"/>
        </w:rPr>
      </w:pPr>
    </w:p>
    <w:p w14:paraId="57BDF6C0" w14:textId="74950CF4" w:rsidR="00695E91" w:rsidRPr="00EC303E" w:rsidRDefault="00695E91" w:rsidP="008F2CC3">
      <w:pPr>
        <w:ind w:firstLine="360"/>
        <w:jc w:val="both"/>
        <w:rPr>
          <w:rFonts w:ascii="Arial" w:hAnsi="Arial" w:cs="Arial"/>
          <w:sz w:val="16"/>
          <w:szCs w:val="16"/>
          <w:u w:val="single"/>
        </w:rPr>
      </w:pPr>
      <w:r w:rsidRPr="00DB4CAA">
        <w:rPr>
          <w:rFonts w:ascii="Arial" w:hAnsi="Arial" w:cs="Arial"/>
          <w:sz w:val="16"/>
          <w:szCs w:val="16"/>
          <w:u w:val="single"/>
        </w:rPr>
        <w:t>Zálohová platba a zúčtovanie zálohovej platby</w:t>
      </w:r>
    </w:p>
    <w:p w14:paraId="2DB000F6" w14:textId="77777777" w:rsidR="00185007" w:rsidRPr="00DB4CAA" w:rsidRDefault="006E3ADA" w:rsidP="008461A3">
      <w:pPr>
        <w:pStyle w:val="Odsekzoznamu"/>
        <w:numPr>
          <w:ilvl w:val="0"/>
          <w:numId w:val="5"/>
        </w:numPr>
        <w:jc w:val="both"/>
        <w:rPr>
          <w:rFonts w:ascii="Arial" w:hAnsi="Arial" w:cs="Arial"/>
          <w:sz w:val="16"/>
          <w:szCs w:val="16"/>
        </w:rPr>
      </w:pPr>
      <w:r w:rsidRPr="00DB4CAA">
        <w:rPr>
          <w:rFonts w:ascii="Arial" w:hAnsi="Arial" w:cs="Arial"/>
          <w:sz w:val="16"/>
          <w:szCs w:val="16"/>
        </w:rPr>
        <w:t>Rezervovanie zálohovej platby</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780314   OHK   Z</w:t>
      </w:r>
    </w:p>
    <w:p w14:paraId="5421B5B5" w14:textId="77777777" w:rsidR="00695E91" w:rsidRPr="00DB4CAA" w:rsidRDefault="00695E91" w:rsidP="008F2CC3">
      <w:pPr>
        <w:pStyle w:val="Odsekzoznamu"/>
        <w:jc w:val="both"/>
        <w:rPr>
          <w:rFonts w:ascii="Arial" w:hAnsi="Arial" w:cs="Arial"/>
          <w:sz w:val="16"/>
          <w:szCs w:val="16"/>
        </w:rPr>
      </w:pPr>
    </w:p>
    <w:p w14:paraId="2C44C084" w14:textId="77777777" w:rsidR="006E3ADA" w:rsidRPr="00DB4CAA" w:rsidRDefault="006E3ADA" w:rsidP="008461A3">
      <w:pPr>
        <w:pStyle w:val="Odsekzoznamu"/>
        <w:numPr>
          <w:ilvl w:val="0"/>
          <w:numId w:val="5"/>
        </w:numPr>
        <w:jc w:val="both"/>
        <w:rPr>
          <w:rFonts w:ascii="Arial" w:hAnsi="Arial" w:cs="Arial"/>
          <w:sz w:val="16"/>
          <w:szCs w:val="16"/>
        </w:rPr>
      </w:pPr>
      <w:r w:rsidRPr="00DB4CAA">
        <w:rPr>
          <w:rFonts w:ascii="Arial" w:hAnsi="Arial" w:cs="Arial"/>
          <w:sz w:val="16"/>
          <w:szCs w:val="16"/>
        </w:rPr>
        <w:t>Zúčtovanie so štátnym rozpočtom</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352000  /  353001</w:t>
      </w:r>
    </w:p>
    <w:p w14:paraId="649A40AC" w14:textId="77777777" w:rsidR="006E3ADA" w:rsidRPr="00DB4CAA" w:rsidRDefault="006E3ADA" w:rsidP="008F2CC3">
      <w:pPr>
        <w:pStyle w:val="Odsekzoznamu"/>
        <w:jc w:val="both"/>
        <w:rPr>
          <w:rFonts w:ascii="Arial" w:hAnsi="Arial" w:cs="Arial"/>
          <w:sz w:val="16"/>
          <w:szCs w:val="16"/>
        </w:rPr>
      </w:pPr>
    </w:p>
    <w:p w14:paraId="0CAFF395" w14:textId="5C0A28CE" w:rsidR="006E3ADA" w:rsidRPr="00DB4CAA" w:rsidRDefault="006E3ADA" w:rsidP="008461A3">
      <w:pPr>
        <w:pStyle w:val="Odsekzoznamu"/>
        <w:numPr>
          <w:ilvl w:val="0"/>
          <w:numId w:val="5"/>
        </w:numPr>
        <w:jc w:val="both"/>
        <w:rPr>
          <w:rFonts w:ascii="Arial" w:hAnsi="Arial" w:cs="Arial"/>
          <w:sz w:val="16"/>
          <w:szCs w:val="16"/>
        </w:rPr>
      </w:pPr>
      <w:r w:rsidRPr="00DB4CAA">
        <w:rPr>
          <w:rFonts w:ascii="Arial" w:hAnsi="Arial" w:cs="Arial"/>
          <w:sz w:val="16"/>
          <w:szCs w:val="16"/>
        </w:rPr>
        <w:t>Úhrada zálohovej platby</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314100  /  225</w:t>
      </w:r>
      <w:r w:rsidR="007F41CD">
        <w:rPr>
          <w:rFonts w:ascii="Arial" w:hAnsi="Arial" w:cs="Arial"/>
          <w:sz w:val="16"/>
          <w:szCs w:val="16"/>
        </w:rPr>
        <w:t>3</w:t>
      </w:r>
      <w:r w:rsidR="0082235F" w:rsidRPr="00DB4CAA">
        <w:rPr>
          <w:rFonts w:ascii="Arial" w:hAnsi="Arial" w:cs="Arial"/>
          <w:sz w:val="16"/>
          <w:szCs w:val="16"/>
        </w:rPr>
        <w:t>00</w:t>
      </w:r>
      <w:r w:rsidRPr="00DB4CAA">
        <w:rPr>
          <w:rFonts w:ascii="Arial" w:hAnsi="Arial" w:cs="Arial"/>
          <w:sz w:val="16"/>
          <w:szCs w:val="16"/>
        </w:rPr>
        <w:t xml:space="preserve"> </w:t>
      </w:r>
    </w:p>
    <w:p w14:paraId="55206096" w14:textId="77777777" w:rsidR="006E3ADA" w:rsidRPr="00DB4CAA" w:rsidRDefault="006E3ADA" w:rsidP="008F2CC3">
      <w:pPr>
        <w:pStyle w:val="Odsekzoznamu"/>
        <w:jc w:val="both"/>
        <w:rPr>
          <w:rFonts w:ascii="Arial" w:hAnsi="Arial" w:cs="Arial"/>
          <w:sz w:val="16"/>
          <w:szCs w:val="16"/>
        </w:rPr>
      </w:pPr>
    </w:p>
    <w:p w14:paraId="562642F1" w14:textId="77777777" w:rsidR="00614A72" w:rsidRPr="00DB4CAA" w:rsidRDefault="006E3ADA"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Zúčtovanie zálohovej platby</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00614A72" w:rsidRPr="00DB4CAA">
        <w:rPr>
          <w:rFonts w:ascii="Arial" w:hAnsi="Arial" w:cs="Arial"/>
          <w:sz w:val="16"/>
          <w:szCs w:val="16"/>
        </w:rPr>
        <w:t>587200  /  379100</w:t>
      </w:r>
    </w:p>
    <w:p w14:paraId="14E2F956" w14:textId="77777777" w:rsidR="00614A72" w:rsidRPr="00DB4CAA" w:rsidRDefault="00614A72" w:rsidP="008F2CC3">
      <w:pPr>
        <w:spacing w:after="0"/>
        <w:ind w:left="708"/>
        <w:jc w:val="both"/>
        <w:rPr>
          <w:rFonts w:ascii="Arial" w:hAnsi="Arial" w:cs="Arial"/>
          <w:sz w:val="16"/>
          <w:szCs w:val="16"/>
        </w:rPr>
      </w:pPr>
      <w:r w:rsidRPr="00DB4CAA">
        <w:rPr>
          <w:rFonts w:ascii="Arial" w:hAnsi="Arial" w:cs="Arial"/>
          <w:sz w:val="16"/>
          <w:szCs w:val="16"/>
        </w:rPr>
        <w:t>Zúčtovanie so štátnym rozpočtom</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352001  /  587200</w:t>
      </w:r>
    </w:p>
    <w:p w14:paraId="62840D4A" w14:textId="77777777" w:rsidR="00614A72" w:rsidRPr="00DB4CAA" w:rsidRDefault="00614A72" w:rsidP="008F2CC3">
      <w:pPr>
        <w:spacing w:after="0"/>
        <w:jc w:val="both"/>
        <w:rPr>
          <w:rFonts w:ascii="Arial" w:hAnsi="Arial" w:cs="Arial"/>
          <w:sz w:val="16"/>
          <w:szCs w:val="16"/>
        </w:rPr>
      </w:pPr>
    </w:p>
    <w:p w14:paraId="7EFEC0CC" w14:textId="77777777" w:rsidR="00614A72" w:rsidRPr="00DB4CAA" w:rsidRDefault="00614A72"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Zúčtovanie zálohovej platby so záväzkom</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379100  /  314100</w:t>
      </w:r>
    </w:p>
    <w:p w14:paraId="0E37480D" w14:textId="77777777" w:rsidR="00695E91" w:rsidRPr="00DB4CAA" w:rsidRDefault="00695E91" w:rsidP="008F2CC3">
      <w:pPr>
        <w:pStyle w:val="Odsekzoznamu"/>
        <w:spacing w:after="0"/>
        <w:jc w:val="both"/>
        <w:rPr>
          <w:rFonts w:ascii="Arial" w:hAnsi="Arial" w:cs="Arial"/>
          <w:sz w:val="16"/>
          <w:szCs w:val="16"/>
        </w:rPr>
      </w:pPr>
    </w:p>
    <w:p w14:paraId="79D3CA99" w14:textId="77777777" w:rsidR="00695E91" w:rsidRPr="00DB4CAA" w:rsidRDefault="00695E91"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Účtovanie VZ (pri zúčtovaní ZP)</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003A7361" w:rsidRPr="00DB4CAA">
        <w:rPr>
          <w:rFonts w:ascii="Arial" w:hAnsi="Arial" w:cs="Arial"/>
          <w:sz w:val="16"/>
          <w:szCs w:val="16"/>
        </w:rPr>
        <w:t>798100  /  790100</w:t>
      </w:r>
    </w:p>
    <w:p w14:paraId="4D105268" w14:textId="77777777" w:rsidR="00695E91" w:rsidRPr="00DB4CAA" w:rsidRDefault="00695E91" w:rsidP="008F2CC3">
      <w:pPr>
        <w:spacing w:after="0"/>
        <w:jc w:val="both"/>
        <w:rPr>
          <w:rFonts w:ascii="Arial" w:hAnsi="Arial" w:cs="Arial"/>
          <w:sz w:val="16"/>
          <w:szCs w:val="16"/>
        </w:rPr>
      </w:pPr>
    </w:p>
    <w:p w14:paraId="06363F52" w14:textId="77777777" w:rsidR="00695E91" w:rsidRPr="00DB4CAA" w:rsidRDefault="00695E91" w:rsidP="008F2CC3">
      <w:pPr>
        <w:spacing w:after="0"/>
        <w:ind w:left="360"/>
        <w:jc w:val="both"/>
        <w:rPr>
          <w:rFonts w:ascii="Arial" w:hAnsi="Arial" w:cs="Arial"/>
          <w:sz w:val="16"/>
          <w:szCs w:val="16"/>
        </w:rPr>
      </w:pPr>
    </w:p>
    <w:p w14:paraId="6A27D09A" w14:textId="77777777" w:rsidR="00695E91" w:rsidRPr="00DB4CAA" w:rsidRDefault="00695E91" w:rsidP="008F2CC3">
      <w:pPr>
        <w:spacing w:after="0"/>
        <w:ind w:left="360"/>
        <w:jc w:val="both"/>
        <w:rPr>
          <w:rFonts w:ascii="Arial" w:hAnsi="Arial" w:cs="Arial"/>
          <w:sz w:val="16"/>
          <w:szCs w:val="16"/>
          <w:u w:val="single"/>
        </w:rPr>
      </w:pPr>
      <w:proofErr w:type="spellStart"/>
      <w:r w:rsidRPr="00DB4CAA">
        <w:rPr>
          <w:rFonts w:ascii="Arial" w:hAnsi="Arial" w:cs="Arial"/>
          <w:sz w:val="16"/>
          <w:szCs w:val="16"/>
          <w:u w:val="single"/>
        </w:rPr>
        <w:t>Predfinancovanie</w:t>
      </w:r>
      <w:proofErr w:type="spellEnd"/>
      <w:r w:rsidRPr="00DB4CAA">
        <w:rPr>
          <w:rFonts w:ascii="Arial" w:hAnsi="Arial" w:cs="Arial"/>
          <w:sz w:val="16"/>
          <w:szCs w:val="16"/>
          <w:u w:val="single"/>
        </w:rPr>
        <w:t xml:space="preserve"> a zúčtovanie </w:t>
      </w:r>
      <w:proofErr w:type="spellStart"/>
      <w:r w:rsidRPr="00DB4CAA">
        <w:rPr>
          <w:rFonts w:ascii="Arial" w:hAnsi="Arial" w:cs="Arial"/>
          <w:sz w:val="16"/>
          <w:szCs w:val="16"/>
          <w:u w:val="single"/>
        </w:rPr>
        <w:t>predfinancovania</w:t>
      </w:r>
      <w:proofErr w:type="spellEnd"/>
    </w:p>
    <w:p w14:paraId="147A9D68" w14:textId="77777777" w:rsidR="00695E91" w:rsidRPr="00DB4CAA" w:rsidRDefault="00695E91" w:rsidP="008F2CC3">
      <w:pPr>
        <w:spacing w:after="0"/>
        <w:ind w:left="360"/>
        <w:jc w:val="both"/>
        <w:rPr>
          <w:rFonts w:ascii="Arial" w:hAnsi="Arial" w:cs="Arial"/>
          <w:sz w:val="16"/>
          <w:szCs w:val="16"/>
        </w:rPr>
      </w:pPr>
    </w:p>
    <w:p w14:paraId="3EF5631E" w14:textId="77777777" w:rsidR="00695E91" w:rsidRPr="00DB4CAA" w:rsidRDefault="00695E91" w:rsidP="008461A3">
      <w:pPr>
        <w:pStyle w:val="Odsekzoznamu"/>
        <w:numPr>
          <w:ilvl w:val="0"/>
          <w:numId w:val="5"/>
        </w:numPr>
        <w:jc w:val="both"/>
        <w:rPr>
          <w:rFonts w:ascii="Arial" w:hAnsi="Arial" w:cs="Arial"/>
          <w:sz w:val="16"/>
          <w:szCs w:val="16"/>
        </w:rPr>
      </w:pPr>
      <w:r w:rsidRPr="00DB4CAA">
        <w:rPr>
          <w:rFonts w:ascii="Arial" w:hAnsi="Arial" w:cs="Arial"/>
          <w:sz w:val="16"/>
          <w:szCs w:val="16"/>
        </w:rPr>
        <w:t xml:space="preserve">Rezervovanie </w:t>
      </w:r>
      <w:proofErr w:type="spellStart"/>
      <w:r w:rsidRPr="00DB4CAA">
        <w:rPr>
          <w:rFonts w:ascii="Arial" w:hAnsi="Arial" w:cs="Arial"/>
          <w:sz w:val="16"/>
          <w:szCs w:val="16"/>
        </w:rPr>
        <w:t>predfinancovania</w:t>
      </w:r>
      <w:proofErr w:type="spellEnd"/>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780314   OHK   R</w:t>
      </w:r>
    </w:p>
    <w:p w14:paraId="66E8428C" w14:textId="77777777" w:rsidR="00695E91" w:rsidRPr="00DB4CAA" w:rsidRDefault="00695E91" w:rsidP="008F2CC3">
      <w:pPr>
        <w:pStyle w:val="Odsekzoznamu"/>
        <w:jc w:val="both"/>
        <w:rPr>
          <w:rFonts w:ascii="Arial" w:hAnsi="Arial" w:cs="Arial"/>
          <w:sz w:val="16"/>
          <w:szCs w:val="16"/>
        </w:rPr>
      </w:pPr>
    </w:p>
    <w:p w14:paraId="774DEE17" w14:textId="77777777" w:rsidR="00695E91" w:rsidRPr="00DB4CAA" w:rsidRDefault="00695E91" w:rsidP="008461A3">
      <w:pPr>
        <w:pStyle w:val="Odsekzoznamu"/>
        <w:numPr>
          <w:ilvl w:val="0"/>
          <w:numId w:val="5"/>
        </w:numPr>
        <w:jc w:val="both"/>
        <w:rPr>
          <w:rFonts w:ascii="Arial" w:hAnsi="Arial" w:cs="Arial"/>
          <w:sz w:val="16"/>
          <w:szCs w:val="16"/>
        </w:rPr>
      </w:pPr>
      <w:r w:rsidRPr="00DB4CAA">
        <w:rPr>
          <w:rFonts w:ascii="Arial" w:hAnsi="Arial" w:cs="Arial"/>
          <w:sz w:val="16"/>
          <w:szCs w:val="16"/>
        </w:rPr>
        <w:t>Zúčtovanie so štátnym rozpočtom</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352000  /  353001</w:t>
      </w:r>
    </w:p>
    <w:p w14:paraId="03B3E484" w14:textId="77777777" w:rsidR="00695E91" w:rsidRPr="00DB4CAA" w:rsidRDefault="00695E91" w:rsidP="008F2CC3">
      <w:pPr>
        <w:pStyle w:val="Odsekzoznamu"/>
        <w:jc w:val="both"/>
        <w:rPr>
          <w:rFonts w:ascii="Arial" w:hAnsi="Arial" w:cs="Arial"/>
          <w:sz w:val="16"/>
          <w:szCs w:val="16"/>
        </w:rPr>
      </w:pPr>
    </w:p>
    <w:p w14:paraId="27524EAE" w14:textId="0CCC4E8A" w:rsidR="00695E91" w:rsidRPr="00DB4CAA" w:rsidRDefault="00695E91" w:rsidP="008461A3">
      <w:pPr>
        <w:pStyle w:val="Odsekzoznamu"/>
        <w:numPr>
          <w:ilvl w:val="0"/>
          <w:numId w:val="5"/>
        </w:numPr>
        <w:jc w:val="both"/>
        <w:rPr>
          <w:rFonts w:ascii="Arial" w:hAnsi="Arial" w:cs="Arial"/>
          <w:sz w:val="16"/>
          <w:szCs w:val="16"/>
        </w:rPr>
      </w:pPr>
      <w:r w:rsidRPr="00DB4CAA">
        <w:rPr>
          <w:rFonts w:ascii="Arial" w:hAnsi="Arial" w:cs="Arial"/>
          <w:sz w:val="16"/>
          <w:szCs w:val="16"/>
        </w:rPr>
        <w:t xml:space="preserve">Úhrada </w:t>
      </w:r>
      <w:proofErr w:type="spellStart"/>
      <w:r w:rsidRPr="00DB4CAA">
        <w:rPr>
          <w:rFonts w:ascii="Arial" w:hAnsi="Arial" w:cs="Arial"/>
          <w:sz w:val="16"/>
          <w:szCs w:val="16"/>
        </w:rPr>
        <w:t>predfinancovania</w:t>
      </w:r>
      <w:proofErr w:type="spellEnd"/>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314200  /  225</w:t>
      </w:r>
      <w:r w:rsidR="007F41CD">
        <w:rPr>
          <w:rFonts w:ascii="Arial" w:hAnsi="Arial" w:cs="Arial"/>
          <w:sz w:val="16"/>
          <w:szCs w:val="16"/>
        </w:rPr>
        <w:t>3</w:t>
      </w:r>
      <w:r w:rsidR="0082235F" w:rsidRPr="00DB4CAA">
        <w:rPr>
          <w:rFonts w:ascii="Arial" w:hAnsi="Arial" w:cs="Arial"/>
          <w:sz w:val="16"/>
          <w:szCs w:val="16"/>
        </w:rPr>
        <w:t>00</w:t>
      </w:r>
      <w:r w:rsidRPr="00DB4CAA">
        <w:rPr>
          <w:rFonts w:ascii="Arial" w:hAnsi="Arial" w:cs="Arial"/>
          <w:sz w:val="16"/>
          <w:szCs w:val="16"/>
        </w:rPr>
        <w:t xml:space="preserve"> </w:t>
      </w:r>
    </w:p>
    <w:p w14:paraId="1BA141EE" w14:textId="77777777" w:rsidR="00695E91" w:rsidRPr="00DB4CAA" w:rsidRDefault="00695E91" w:rsidP="008F2CC3">
      <w:pPr>
        <w:pStyle w:val="Odsekzoznamu"/>
        <w:jc w:val="both"/>
        <w:rPr>
          <w:rFonts w:ascii="Arial" w:hAnsi="Arial" w:cs="Arial"/>
          <w:sz w:val="16"/>
          <w:szCs w:val="16"/>
        </w:rPr>
      </w:pPr>
    </w:p>
    <w:p w14:paraId="146AFD56" w14:textId="77777777" w:rsidR="00695E91" w:rsidRPr="00DB4CAA" w:rsidRDefault="00695E91"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 xml:space="preserve">Zúčtovanie </w:t>
      </w:r>
      <w:proofErr w:type="spellStart"/>
      <w:r w:rsidRPr="00DB4CAA">
        <w:rPr>
          <w:rFonts w:ascii="Arial" w:hAnsi="Arial" w:cs="Arial"/>
          <w:sz w:val="16"/>
          <w:szCs w:val="16"/>
        </w:rPr>
        <w:t>predfinancovania</w:t>
      </w:r>
      <w:proofErr w:type="spellEnd"/>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587200  /  379100</w:t>
      </w:r>
    </w:p>
    <w:p w14:paraId="678596B8" w14:textId="77777777" w:rsidR="00695E91" w:rsidRPr="00DB4CAA" w:rsidRDefault="00695E91" w:rsidP="008F2CC3">
      <w:pPr>
        <w:spacing w:after="0"/>
        <w:ind w:left="708"/>
        <w:jc w:val="both"/>
        <w:rPr>
          <w:rFonts w:ascii="Arial" w:hAnsi="Arial" w:cs="Arial"/>
          <w:sz w:val="16"/>
          <w:szCs w:val="16"/>
        </w:rPr>
      </w:pPr>
      <w:r w:rsidRPr="00DB4CAA">
        <w:rPr>
          <w:rFonts w:ascii="Arial" w:hAnsi="Arial" w:cs="Arial"/>
          <w:sz w:val="16"/>
          <w:szCs w:val="16"/>
        </w:rPr>
        <w:t>Zúčtovanie so štátnym rozpočtom</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352001  /  587200</w:t>
      </w:r>
    </w:p>
    <w:p w14:paraId="0AF3FFD1" w14:textId="77777777" w:rsidR="00695E91" w:rsidRPr="00DB4CAA" w:rsidRDefault="00695E91" w:rsidP="008F2CC3">
      <w:pPr>
        <w:spacing w:after="0"/>
        <w:ind w:left="708"/>
        <w:jc w:val="both"/>
        <w:rPr>
          <w:rFonts w:ascii="Arial" w:hAnsi="Arial" w:cs="Arial"/>
          <w:sz w:val="16"/>
          <w:szCs w:val="16"/>
        </w:rPr>
      </w:pPr>
    </w:p>
    <w:p w14:paraId="4DA9A8C7" w14:textId="77777777" w:rsidR="00695E91" w:rsidRPr="00DB4CAA" w:rsidRDefault="00695E91"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 xml:space="preserve">Zúčtovanie </w:t>
      </w:r>
      <w:proofErr w:type="spellStart"/>
      <w:r w:rsidRPr="00DB4CAA">
        <w:rPr>
          <w:rFonts w:ascii="Arial" w:hAnsi="Arial" w:cs="Arial"/>
          <w:sz w:val="16"/>
          <w:szCs w:val="16"/>
        </w:rPr>
        <w:t>predfinancovania</w:t>
      </w:r>
      <w:proofErr w:type="spellEnd"/>
      <w:r w:rsidRPr="00DB4CAA">
        <w:rPr>
          <w:rFonts w:ascii="Arial" w:hAnsi="Arial" w:cs="Arial"/>
          <w:sz w:val="16"/>
          <w:szCs w:val="16"/>
        </w:rPr>
        <w:t xml:space="preserve"> so záväzkom</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379100  /  314200</w:t>
      </w:r>
    </w:p>
    <w:p w14:paraId="00BCA873" w14:textId="77777777" w:rsidR="00695E91" w:rsidRPr="00DB4CAA" w:rsidRDefault="00695E91" w:rsidP="008F2CC3">
      <w:pPr>
        <w:spacing w:after="0"/>
        <w:ind w:left="360"/>
        <w:jc w:val="both"/>
        <w:rPr>
          <w:rFonts w:ascii="Arial" w:hAnsi="Arial" w:cs="Arial"/>
          <w:sz w:val="16"/>
          <w:szCs w:val="16"/>
        </w:rPr>
      </w:pPr>
      <w:r w:rsidRPr="00DB4CAA">
        <w:rPr>
          <w:rFonts w:ascii="Arial" w:hAnsi="Arial" w:cs="Arial"/>
          <w:sz w:val="16"/>
          <w:szCs w:val="16"/>
        </w:rPr>
        <w:t xml:space="preserve"> </w:t>
      </w:r>
    </w:p>
    <w:p w14:paraId="6096E232" w14:textId="77777777" w:rsidR="003A7361" w:rsidRPr="00DB4CAA" w:rsidRDefault="00695E91"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Účtovanie VZ (pri poskytnutí PR)</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003A7361" w:rsidRPr="00DB4CAA">
        <w:rPr>
          <w:rFonts w:ascii="Arial" w:hAnsi="Arial" w:cs="Arial"/>
          <w:sz w:val="16"/>
          <w:szCs w:val="16"/>
        </w:rPr>
        <w:t>798100  /  790100</w:t>
      </w:r>
    </w:p>
    <w:p w14:paraId="541C7C19" w14:textId="77777777" w:rsidR="00695E91" w:rsidRPr="00DB4CAA" w:rsidRDefault="00695E91" w:rsidP="008F2CC3">
      <w:pPr>
        <w:spacing w:after="0"/>
        <w:ind w:left="360"/>
        <w:jc w:val="both"/>
        <w:rPr>
          <w:rFonts w:ascii="Arial" w:hAnsi="Arial" w:cs="Arial"/>
          <w:sz w:val="16"/>
          <w:szCs w:val="16"/>
        </w:rPr>
      </w:pPr>
    </w:p>
    <w:p w14:paraId="63D19B1B" w14:textId="77777777" w:rsidR="00695E91" w:rsidRPr="00DB4CAA" w:rsidRDefault="00695E91" w:rsidP="008F2CC3">
      <w:pPr>
        <w:spacing w:after="0"/>
        <w:ind w:left="360"/>
        <w:jc w:val="both"/>
        <w:rPr>
          <w:rFonts w:ascii="Arial" w:hAnsi="Arial" w:cs="Arial"/>
          <w:sz w:val="16"/>
          <w:szCs w:val="16"/>
        </w:rPr>
      </w:pPr>
    </w:p>
    <w:p w14:paraId="7B383458" w14:textId="77777777" w:rsidR="00695E91" w:rsidRPr="00DB4CAA" w:rsidRDefault="00695E91" w:rsidP="008F2CC3">
      <w:pPr>
        <w:spacing w:after="0"/>
        <w:ind w:left="360"/>
        <w:jc w:val="both"/>
        <w:rPr>
          <w:rFonts w:ascii="Arial" w:hAnsi="Arial" w:cs="Arial"/>
          <w:sz w:val="16"/>
          <w:szCs w:val="16"/>
          <w:u w:val="single"/>
        </w:rPr>
      </w:pPr>
      <w:r w:rsidRPr="00DB4CAA">
        <w:rPr>
          <w:rFonts w:ascii="Arial" w:hAnsi="Arial" w:cs="Arial"/>
          <w:sz w:val="16"/>
          <w:szCs w:val="16"/>
          <w:u w:val="single"/>
        </w:rPr>
        <w:t>Priebežná platba - refundácia</w:t>
      </w:r>
    </w:p>
    <w:p w14:paraId="363D167F" w14:textId="77777777" w:rsidR="00695E91" w:rsidRPr="00DB4CAA" w:rsidRDefault="00695E91" w:rsidP="008F2CC3">
      <w:pPr>
        <w:spacing w:after="0"/>
        <w:ind w:left="360"/>
        <w:jc w:val="both"/>
        <w:rPr>
          <w:rFonts w:ascii="Arial" w:hAnsi="Arial" w:cs="Arial"/>
          <w:sz w:val="16"/>
          <w:szCs w:val="16"/>
        </w:rPr>
      </w:pPr>
    </w:p>
    <w:p w14:paraId="6094C9CC" w14:textId="77777777" w:rsidR="00695E91" w:rsidRPr="00DB4CAA" w:rsidRDefault="00695E91"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Záväzok voči prijímateľovi z titulu refundácie</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587100  /  379100</w:t>
      </w:r>
    </w:p>
    <w:p w14:paraId="470E71C6" w14:textId="77777777" w:rsidR="00695E91" w:rsidRPr="00DB4CAA" w:rsidRDefault="00695E91" w:rsidP="008F2CC3">
      <w:pPr>
        <w:pStyle w:val="Odsekzoznamu"/>
        <w:spacing w:after="0"/>
        <w:jc w:val="both"/>
        <w:rPr>
          <w:rFonts w:ascii="Arial" w:hAnsi="Arial" w:cs="Arial"/>
          <w:sz w:val="16"/>
          <w:szCs w:val="16"/>
        </w:rPr>
      </w:pPr>
      <w:r w:rsidRPr="00DB4CAA">
        <w:rPr>
          <w:rFonts w:ascii="Arial" w:hAnsi="Arial" w:cs="Arial"/>
          <w:sz w:val="16"/>
          <w:szCs w:val="16"/>
        </w:rPr>
        <w:t>Zúčtovanie so štátnym rozpočtom</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352000  /  587100</w:t>
      </w:r>
    </w:p>
    <w:p w14:paraId="102F8A88" w14:textId="77777777" w:rsidR="00695E91" w:rsidRPr="00DB4CAA" w:rsidRDefault="00695E91" w:rsidP="008F2CC3">
      <w:pPr>
        <w:pStyle w:val="Odsekzoznamu"/>
        <w:spacing w:after="0"/>
        <w:jc w:val="both"/>
        <w:rPr>
          <w:rFonts w:ascii="Arial" w:hAnsi="Arial" w:cs="Arial"/>
          <w:sz w:val="16"/>
          <w:szCs w:val="16"/>
        </w:rPr>
      </w:pPr>
    </w:p>
    <w:p w14:paraId="0AE22F78" w14:textId="14EDC699" w:rsidR="00695E91" w:rsidRPr="00DB4CAA" w:rsidRDefault="00695E91"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Platba pri</w:t>
      </w:r>
      <w:r w:rsidR="0082235F" w:rsidRPr="00DB4CAA">
        <w:rPr>
          <w:rFonts w:ascii="Arial" w:hAnsi="Arial" w:cs="Arial"/>
          <w:sz w:val="16"/>
          <w:szCs w:val="16"/>
        </w:rPr>
        <w:t>jímateľovi</w:t>
      </w:r>
      <w:r w:rsidR="0082235F" w:rsidRPr="00DB4CAA">
        <w:rPr>
          <w:rFonts w:ascii="Arial" w:hAnsi="Arial" w:cs="Arial"/>
          <w:sz w:val="16"/>
          <w:szCs w:val="16"/>
        </w:rPr>
        <w:tab/>
      </w:r>
      <w:r w:rsidR="0082235F" w:rsidRPr="00DB4CAA">
        <w:rPr>
          <w:rFonts w:ascii="Arial" w:hAnsi="Arial" w:cs="Arial"/>
          <w:sz w:val="16"/>
          <w:szCs w:val="16"/>
        </w:rPr>
        <w:tab/>
      </w:r>
      <w:r w:rsidR="0082235F" w:rsidRPr="00DB4CAA">
        <w:rPr>
          <w:rFonts w:ascii="Arial" w:hAnsi="Arial" w:cs="Arial"/>
          <w:sz w:val="16"/>
          <w:szCs w:val="16"/>
        </w:rPr>
        <w:tab/>
      </w:r>
      <w:r w:rsidR="0082235F" w:rsidRPr="00DB4CAA">
        <w:rPr>
          <w:rFonts w:ascii="Arial" w:hAnsi="Arial" w:cs="Arial"/>
          <w:sz w:val="16"/>
          <w:szCs w:val="16"/>
        </w:rPr>
        <w:tab/>
      </w:r>
      <w:r w:rsidR="0082235F" w:rsidRPr="00DB4CAA">
        <w:rPr>
          <w:rFonts w:ascii="Arial" w:hAnsi="Arial" w:cs="Arial"/>
          <w:sz w:val="16"/>
          <w:szCs w:val="16"/>
        </w:rPr>
        <w:tab/>
      </w:r>
      <w:r w:rsidR="0082235F" w:rsidRPr="00DB4CAA">
        <w:rPr>
          <w:rFonts w:ascii="Arial" w:hAnsi="Arial" w:cs="Arial"/>
          <w:sz w:val="16"/>
          <w:szCs w:val="16"/>
        </w:rPr>
        <w:tab/>
        <w:t>379100  /  225</w:t>
      </w:r>
      <w:r w:rsidR="007F41CD">
        <w:rPr>
          <w:rFonts w:ascii="Arial" w:hAnsi="Arial" w:cs="Arial"/>
          <w:sz w:val="16"/>
          <w:szCs w:val="16"/>
        </w:rPr>
        <w:t>3</w:t>
      </w:r>
      <w:r w:rsidR="0082235F" w:rsidRPr="00DB4CAA">
        <w:rPr>
          <w:rFonts w:ascii="Arial" w:hAnsi="Arial" w:cs="Arial"/>
          <w:sz w:val="16"/>
          <w:szCs w:val="16"/>
        </w:rPr>
        <w:t>00</w:t>
      </w:r>
    </w:p>
    <w:p w14:paraId="2243BA94" w14:textId="77777777" w:rsidR="003A7361" w:rsidRPr="00DB4CAA" w:rsidRDefault="003A7361" w:rsidP="008F2CC3">
      <w:pPr>
        <w:pStyle w:val="Odsekzoznamu"/>
        <w:spacing w:after="0"/>
        <w:jc w:val="both"/>
        <w:rPr>
          <w:rFonts w:ascii="Arial" w:hAnsi="Arial" w:cs="Arial"/>
          <w:sz w:val="16"/>
          <w:szCs w:val="16"/>
        </w:rPr>
      </w:pPr>
    </w:p>
    <w:p w14:paraId="29616C6E" w14:textId="73E73A30" w:rsidR="006E3ADA" w:rsidRPr="00EC303E" w:rsidRDefault="003A7361" w:rsidP="008461A3">
      <w:pPr>
        <w:pStyle w:val="Odsekzoznamu"/>
        <w:numPr>
          <w:ilvl w:val="0"/>
          <w:numId w:val="5"/>
        </w:numPr>
        <w:spacing w:after="0"/>
        <w:jc w:val="both"/>
        <w:rPr>
          <w:rFonts w:ascii="Arial" w:hAnsi="Arial" w:cs="Arial"/>
          <w:sz w:val="16"/>
          <w:szCs w:val="16"/>
        </w:rPr>
      </w:pPr>
      <w:r w:rsidRPr="00DB4CAA">
        <w:rPr>
          <w:rFonts w:ascii="Arial" w:hAnsi="Arial" w:cs="Arial"/>
          <w:sz w:val="16"/>
          <w:szCs w:val="16"/>
        </w:rPr>
        <w:t>Účtovanie VZ</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798100  /  790100</w:t>
      </w:r>
    </w:p>
    <w:p w14:paraId="19898477" w14:textId="77777777" w:rsidR="00B93748" w:rsidRDefault="00B93748" w:rsidP="008F2CC3">
      <w:pPr>
        <w:jc w:val="both"/>
        <w:rPr>
          <w:rFonts w:ascii="Arial" w:hAnsi="Arial" w:cs="Arial"/>
          <w:sz w:val="16"/>
          <w:szCs w:val="16"/>
        </w:rPr>
      </w:pPr>
    </w:p>
    <w:p w14:paraId="65D1FA07" w14:textId="77777777" w:rsidR="000F5C21" w:rsidRDefault="000F5C21" w:rsidP="008F2CC3">
      <w:pPr>
        <w:jc w:val="both"/>
        <w:rPr>
          <w:rFonts w:ascii="Arial" w:hAnsi="Arial" w:cs="Arial"/>
          <w:sz w:val="16"/>
          <w:szCs w:val="16"/>
        </w:rPr>
      </w:pPr>
    </w:p>
    <w:p w14:paraId="551C41D2" w14:textId="77777777" w:rsidR="000F5C21" w:rsidRDefault="000F5C21" w:rsidP="008F2CC3">
      <w:pPr>
        <w:jc w:val="both"/>
        <w:rPr>
          <w:rFonts w:ascii="Arial" w:hAnsi="Arial" w:cs="Arial"/>
          <w:sz w:val="16"/>
          <w:szCs w:val="16"/>
        </w:rPr>
      </w:pPr>
    </w:p>
    <w:p w14:paraId="3815EE88" w14:textId="77777777" w:rsidR="000F5C21" w:rsidRDefault="000F5C21" w:rsidP="008F2CC3">
      <w:pPr>
        <w:jc w:val="both"/>
        <w:rPr>
          <w:rFonts w:ascii="Arial" w:hAnsi="Arial" w:cs="Arial"/>
          <w:sz w:val="16"/>
          <w:szCs w:val="16"/>
        </w:rPr>
      </w:pPr>
    </w:p>
    <w:p w14:paraId="035276E6" w14:textId="77777777" w:rsidR="000F5C21" w:rsidRDefault="000F5C21" w:rsidP="008F2CC3">
      <w:pPr>
        <w:jc w:val="both"/>
        <w:rPr>
          <w:rFonts w:ascii="Arial" w:hAnsi="Arial" w:cs="Arial"/>
          <w:sz w:val="16"/>
          <w:szCs w:val="16"/>
        </w:rPr>
      </w:pPr>
    </w:p>
    <w:p w14:paraId="0DA803B7" w14:textId="77777777" w:rsidR="000F5C21" w:rsidRDefault="000F5C21" w:rsidP="008F2CC3">
      <w:pPr>
        <w:jc w:val="both"/>
        <w:rPr>
          <w:rFonts w:ascii="Arial" w:hAnsi="Arial" w:cs="Arial"/>
          <w:sz w:val="16"/>
          <w:szCs w:val="16"/>
        </w:rPr>
      </w:pPr>
    </w:p>
    <w:p w14:paraId="01A332C4" w14:textId="77777777" w:rsidR="000F5C21" w:rsidRDefault="000F5C21" w:rsidP="008F2CC3">
      <w:pPr>
        <w:jc w:val="both"/>
        <w:rPr>
          <w:rFonts w:ascii="Arial" w:hAnsi="Arial" w:cs="Arial"/>
          <w:sz w:val="16"/>
          <w:szCs w:val="16"/>
        </w:rPr>
      </w:pPr>
    </w:p>
    <w:p w14:paraId="6CDF44EB" w14:textId="77777777" w:rsidR="000F5C21" w:rsidRDefault="000F5C21" w:rsidP="008F2CC3">
      <w:pPr>
        <w:jc w:val="both"/>
        <w:rPr>
          <w:rFonts w:ascii="Arial" w:hAnsi="Arial" w:cs="Arial"/>
          <w:sz w:val="16"/>
          <w:szCs w:val="16"/>
        </w:rPr>
      </w:pPr>
    </w:p>
    <w:p w14:paraId="4C63E2A8" w14:textId="77777777" w:rsidR="000F5C21" w:rsidRDefault="000F5C21" w:rsidP="008F2CC3">
      <w:pPr>
        <w:jc w:val="both"/>
        <w:rPr>
          <w:rFonts w:ascii="Arial" w:hAnsi="Arial" w:cs="Arial"/>
          <w:sz w:val="16"/>
          <w:szCs w:val="16"/>
        </w:rPr>
      </w:pPr>
    </w:p>
    <w:p w14:paraId="2EFB3301" w14:textId="77777777" w:rsidR="000F5C21" w:rsidRDefault="000F5C21" w:rsidP="008F2CC3">
      <w:pPr>
        <w:jc w:val="both"/>
        <w:rPr>
          <w:rFonts w:ascii="Arial" w:hAnsi="Arial" w:cs="Arial"/>
          <w:sz w:val="16"/>
          <w:szCs w:val="16"/>
        </w:rPr>
      </w:pPr>
    </w:p>
    <w:p w14:paraId="75E07D62" w14:textId="77777777" w:rsidR="000F5C21" w:rsidRDefault="000F5C21" w:rsidP="008F2CC3">
      <w:pPr>
        <w:jc w:val="both"/>
        <w:rPr>
          <w:rFonts w:ascii="Arial" w:hAnsi="Arial" w:cs="Arial"/>
          <w:sz w:val="16"/>
          <w:szCs w:val="16"/>
        </w:rPr>
      </w:pPr>
    </w:p>
    <w:p w14:paraId="40371881" w14:textId="77777777" w:rsidR="000F5C21" w:rsidRDefault="000F5C21" w:rsidP="008F2CC3">
      <w:pPr>
        <w:jc w:val="both"/>
        <w:rPr>
          <w:rFonts w:ascii="Arial" w:hAnsi="Arial" w:cs="Arial"/>
          <w:sz w:val="16"/>
          <w:szCs w:val="16"/>
        </w:rPr>
      </w:pPr>
    </w:p>
    <w:p w14:paraId="1CB3E91A" w14:textId="77777777" w:rsidR="000F5C21" w:rsidRPr="00DB4CAA" w:rsidRDefault="000F5C21" w:rsidP="008F2CC3">
      <w:pPr>
        <w:jc w:val="both"/>
        <w:rPr>
          <w:rFonts w:ascii="Arial" w:hAnsi="Arial" w:cs="Arial"/>
          <w:sz w:val="16"/>
          <w:szCs w:val="16"/>
        </w:rPr>
      </w:pPr>
    </w:p>
    <w:p w14:paraId="4BAB8E2A" w14:textId="6EFE5231" w:rsidR="00185007" w:rsidRPr="00DB4CAA" w:rsidRDefault="00185007" w:rsidP="008F2CC3">
      <w:pPr>
        <w:pStyle w:val="Nadpis2"/>
      </w:pPr>
      <w:bookmarkStart w:id="48" w:name="_Účtovné_doklady_pre_1"/>
      <w:bookmarkStart w:id="49" w:name="_Toc5086316"/>
      <w:bookmarkEnd w:id="48"/>
      <w:r w:rsidRPr="00DB4CAA">
        <w:lastRenderedPageBreak/>
        <w:t xml:space="preserve">Účtovné doklady pre </w:t>
      </w:r>
      <w:r w:rsidR="00AD2074">
        <w:t>ŽOP</w:t>
      </w:r>
      <w:r w:rsidRPr="00DB4CAA">
        <w:t xml:space="preserve"> typu zálohová (ZP)</w:t>
      </w:r>
      <w:r w:rsidR="00AC7F38" w:rsidRPr="00DB4CAA">
        <w:t xml:space="preserve"> - KPPS</w:t>
      </w:r>
      <w:bookmarkEnd w:id="49"/>
    </w:p>
    <w:p w14:paraId="15FC1CA0" w14:textId="77777777" w:rsidR="00FF64BB" w:rsidRDefault="00FF64BB" w:rsidP="008F2CC3">
      <w:pPr>
        <w:jc w:val="both"/>
        <w:rPr>
          <w:rFonts w:ascii="Arial" w:hAnsi="Arial" w:cs="Arial"/>
          <w:sz w:val="16"/>
          <w:szCs w:val="16"/>
        </w:rPr>
      </w:pPr>
    </w:p>
    <w:p w14:paraId="03E2D628" w14:textId="77777777" w:rsidR="00FF64BB" w:rsidRPr="00DB4CAA" w:rsidRDefault="00FF64BB" w:rsidP="008F2CC3">
      <w:pPr>
        <w:jc w:val="both"/>
        <w:rPr>
          <w:rFonts w:ascii="Arial" w:hAnsi="Arial" w:cs="Arial"/>
          <w:sz w:val="16"/>
          <w:szCs w:val="16"/>
        </w:rPr>
      </w:pPr>
    </w:p>
    <w:p w14:paraId="4CAC7883" w14:textId="0E22F33D" w:rsidR="00185007" w:rsidRPr="00DB4CAA" w:rsidRDefault="00185007" w:rsidP="008F2CC3">
      <w:pPr>
        <w:jc w:val="both"/>
        <w:rPr>
          <w:rFonts w:ascii="Arial" w:hAnsi="Arial" w:cs="Arial"/>
          <w:sz w:val="16"/>
          <w:szCs w:val="16"/>
        </w:rPr>
      </w:pPr>
      <w:r w:rsidRPr="00DB4CAA">
        <w:rPr>
          <w:rFonts w:ascii="Arial" w:hAnsi="Arial" w:cs="Arial"/>
          <w:sz w:val="16"/>
          <w:szCs w:val="16"/>
        </w:rPr>
        <w:t xml:space="preserve">Pri rezervácii </w:t>
      </w:r>
      <w:r w:rsidR="00AD2074">
        <w:rPr>
          <w:rFonts w:ascii="Arial" w:hAnsi="Arial" w:cs="Arial"/>
          <w:sz w:val="16"/>
          <w:szCs w:val="16"/>
        </w:rPr>
        <w:t>ŽOP</w:t>
      </w:r>
      <w:r w:rsidRPr="00DB4CAA">
        <w:rPr>
          <w:rFonts w:ascii="Arial" w:hAnsi="Arial" w:cs="Arial"/>
          <w:sz w:val="16"/>
          <w:szCs w:val="16"/>
        </w:rPr>
        <w:t xml:space="preserve"> typu zálohová (ZP) </w:t>
      </w:r>
      <w:r w:rsidR="00AC7F38" w:rsidRPr="00DB4CAA">
        <w:rPr>
          <w:rFonts w:ascii="Arial" w:hAnsi="Arial" w:cs="Arial"/>
          <w:sz w:val="16"/>
          <w:szCs w:val="16"/>
        </w:rPr>
        <w:t xml:space="preserve">sa automaticky zaúčtuje doklad </w:t>
      </w:r>
      <w:r w:rsidR="0012196A" w:rsidRPr="00DB4CAA">
        <w:rPr>
          <w:rFonts w:ascii="Arial" w:hAnsi="Arial" w:cs="Arial"/>
          <w:sz w:val="16"/>
          <w:szCs w:val="16"/>
        </w:rPr>
        <w:t xml:space="preserve">požiadavky na </w:t>
      </w:r>
      <w:proofErr w:type="spellStart"/>
      <w:r w:rsidR="0012196A" w:rsidRPr="00DB4CAA">
        <w:rPr>
          <w:rFonts w:ascii="Arial" w:hAnsi="Arial" w:cs="Arial"/>
          <w:sz w:val="16"/>
          <w:szCs w:val="16"/>
        </w:rPr>
        <w:t>podsúvahe</w:t>
      </w:r>
      <w:proofErr w:type="spellEnd"/>
      <w:r w:rsidR="0012196A" w:rsidRPr="00DB4CAA">
        <w:rPr>
          <w:rFonts w:ascii="Arial" w:hAnsi="Arial" w:cs="Arial"/>
          <w:sz w:val="16"/>
          <w:szCs w:val="16"/>
        </w:rPr>
        <w:t>.</w:t>
      </w:r>
    </w:p>
    <w:p w14:paraId="0F981262" w14:textId="3FAE9385" w:rsidR="0012196A" w:rsidRPr="00DB4CAA" w:rsidRDefault="0012196A" w:rsidP="008F2CC3">
      <w:pPr>
        <w:jc w:val="both"/>
        <w:rPr>
          <w:rFonts w:ascii="Arial" w:hAnsi="Arial" w:cs="Arial"/>
          <w:sz w:val="16"/>
          <w:szCs w:val="16"/>
        </w:rPr>
      </w:pPr>
      <w:r w:rsidRPr="00DB4CAA">
        <w:rPr>
          <w:rFonts w:ascii="Arial" w:hAnsi="Arial" w:cs="Arial"/>
          <w:sz w:val="16"/>
          <w:szCs w:val="16"/>
        </w:rPr>
        <w:t>Doklad je možné vyhľadať prostredníctvom R</w:t>
      </w:r>
      <w:r w:rsidR="0069517D">
        <w:rPr>
          <w:rFonts w:ascii="Arial" w:hAnsi="Arial" w:cs="Arial"/>
          <w:sz w:val="16"/>
          <w:szCs w:val="16"/>
        </w:rPr>
        <w:t>EDO</w:t>
      </w:r>
      <w:r w:rsidRPr="00DB4CAA">
        <w:rPr>
          <w:rFonts w:ascii="Arial" w:hAnsi="Arial" w:cs="Arial"/>
          <w:sz w:val="16"/>
          <w:szCs w:val="16"/>
        </w:rPr>
        <w:t xml:space="preserve"> cez spotrebu dokladu</w:t>
      </w:r>
      <w:r w:rsidR="0069517D">
        <w:rPr>
          <w:rFonts w:ascii="Arial" w:hAnsi="Arial" w:cs="Arial"/>
          <w:sz w:val="16"/>
          <w:szCs w:val="16"/>
        </w:rPr>
        <w:t xml:space="preserve"> v transakcii FMX3.</w:t>
      </w:r>
    </w:p>
    <w:p w14:paraId="5805F671" w14:textId="77777777" w:rsidR="0012196A" w:rsidRPr="00DB4CAA" w:rsidRDefault="0012196A" w:rsidP="008F2CC3">
      <w:pPr>
        <w:jc w:val="both"/>
        <w:rPr>
          <w:rFonts w:ascii="Arial" w:hAnsi="Arial" w:cs="Arial"/>
          <w:sz w:val="16"/>
          <w:szCs w:val="16"/>
        </w:rPr>
      </w:pPr>
      <w:r w:rsidRPr="00DB4CAA">
        <w:rPr>
          <w:rFonts w:ascii="Arial" w:hAnsi="Arial" w:cs="Arial"/>
          <w:sz w:val="16"/>
          <w:szCs w:val="16"/>
        </w:rPr>
        <w:t>Dvojklikom na číslo dokladu sa doklad zobrazí.</w:t>
      </w:r>
    </w:p>
    <w:p w14:paraId="77CC39C5" w14:textId="77777777" w:rsidR="0012196A" w:rsidRPr="00DB4CAA" w:rsidRDefault="0012196A" w:rsidP="008F2CC3">
      <w:pPr>
        <w:jc w:val="both"/>
        <w:rPr>
          <w:rFonts w:ascii="Arial" w:hAnsi="Arial" w:cs="Arial"/>
          <w:sz w:val="16"/>
          <w:szCs w:val="16"/>
        </w:rPr>
      </w:pPr>
    </w:p>
    <w:p w14:paraId="70D129E8" w14:textId="356ACFEA" w:rsidR="0012196A" w:rsidRPr="00DB4CAA" w:rsidRDefault="009F7F3B"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DB70BDD" wp14:editId="524EFE8B">
            <wp:extent cx="5734050" cy="1914525"/>
            <wp:effectExtent l="0" t="0" r="0" b="952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463" b="44811"/>
                    <a:stretch/>
                  </pic:blipFill>
                  <pic:spPr bwMode="auto">
                    <a:xfrm>
                      <a:off x="0" y="0"/>
                      <a:ext cx="5734050" cy="1914525"/>
                    </a:xfrm>
                    <a:prstGeom prst="rect">
                      <a:avLst/>
                    </a:prstGeom>
                    <a:ln>
                      <a:noFill/>
                    </a:ln>
                    <a:extLst>
                      <a:ext uri="{53640926-AAD7-44D8-BBD7-CCE9431645EC}">
                        <a14:shadowObscured xmlns:a14="http://schemas.microsoft.com/office/drawing/2010/main"/>
                      </a:ext>
                    </a:extLst>
                  </pic:spPr>
                </pic:pic>
              </a:graphicData>
            </a:graphic>
          </wp:inline>
        </w:drawing>
      </w:r>
    </w:p>
    <w:p w14:paraId="289CD0F8" w14:textId="21AA1C2C" w:rsidR="0012196A" w:rsidRPr="00DB4CAA" w:rsidRDefault="0012196A" w:rsidP="008F2CC3">
      <w:pPr>
        <w:jc w:val="both"/>
        <w:rPr>
          <w:rFonts w:ascii="Arial" w:hAnsi="Arial" w:cs="Arial"/>
          <w:sz w:val="16"/>
          <w:szCs w:val="16"/>
        </w:rPr>
      </w:pPr>
      <w:r w:rsidRPr="00DB4CAA">
        <w:rPr>
          <w:rFonts w:ascii="Arial" w:hAnsi="Arial" w:cs="Arial"/>
          <w:sz w:val="16"/>
          <w:szCs w:val="16"/>
        </w:rPr>
        <w:t>Podsúvahová evidencia na účte 780314.</w:t>
      </w:r>
    </w:p>
    <w:p w14:paraId="23097F7B" w14:textId="63CAA567" w:rsidR="0012196A" w:rsidRPr="00DB4CAA" w:rsidRDefault="0012196A" w:rsidP="008F2CC3">
      <w:pPr>
        <w:jc w:val="both"/>
        <w:rPr>
          <w:rFonts w:ascii="Arial" w:hAnsi="Arial" w:cs="Arial"/>
          <w:sz w:val="16"/>
          <w:szCs w:val="16"/>
        </w:rPr>
      </w:pPr>
      <w:r w:rsidRPr="00DB4CAA">
        <w:rPr>
          <w:rFonts w:ascii="Arial" w:hAnsi="Arial" w:cs="Arial"/>
          <w:sz w:val="16"/>
          <w:szCs w:val="16"/>
        </w:rPr>
        <w:t xml:space="preserve">Zároveň sa pri rezervovaní </w:t>
      </w:r>
      <w:r w:rsidR="00AD2074">
        <w:rPr>
          <w:rFonts w:ascii="Arial" w:hAnsi="Arial" w:cs="Arial"/>
          <w:sz w:val="16"/>
          <w:szCs w:val="16"/>
        </w:rPr>
        <w:t>ŽOP</w:t>
      </w:r>
      <w:r w:rsidR="00DD1FD7" w:rsidRPr="00DB4CAA">
        <w:rPr>
          <w:rFonts w:ascii="Arial" w:hAnsi="Arial" w:cs="Arial"/>
          <w:sz w:val="16"/>
          <w:szCs w:val="16"/>
        </w:rPr>
        <w:t xml:space="preserve"> automaticky zakladá doklad pre zúčtovanie transferov štátu.</w:t>
      </w:r>
    </w:p>
    <w:p w14:paraId="3E6C4CCD" w14:textId="275E1CF3" w:rsidR="00DD1FD7" w:rsidRPr="00DB4CAA" w:rsidRDefault="00DD1FD7" w:rsidP="008F2CC3">
      <w:pPr>
        <w:jc w:val="both"/>
        <w:rPr>
          <w:rFonts w:ascii="Arial" w:hAnsi="Arial" w:cs="Arial"/>
          <w:sz w:val="16"/>
          <w:szCs w:val="16"/>
        </w:rPr>
      </w:pPr>
      <w:r w:rsidRPr="00DB4CAA">
        <w:rPr>
          <w:rFonts w:ascii="Arial" w:hAnsi="Arial" w:cs="Arial"/>
          <w:sz w:val="16"/>
          <w:szCs w:val="16"/>
        </w:rPr>
        <w:t xml:space="preserve">Doklad </w:t>
      </w:r>
      <w:r w:rsidR="00704D5C" w:rsidRPr="00DB4CAA">
        <w:rPr>
          <w:rFonts w:ascii="Arial" w:hAnsi="Arial" w:cs="Arial"/>
          <w:sz w:val="16"/>
          <w:szCs w:val="16"/>
        </w:rPr>
        <w:t>transferového</w:t>
      </w:r>
      <w:r w:rsidRPr="00DB4CAA">
        <w:rPr>
          <w:rFonts w:ascii="Arial" w:hAnsi="Arial" w:cs="Arial"/>
          <w:sz w:val="16"/>
          <w:szCs w:val="16"/>
        </w:rPr>
        <w:t xml:space="preserve"> vzťahu je možné nájsť cez transakciu FBL1N.</w:t>
      </w:r>
    </w:p>
    <w:p w14:paraId="5BCB3A60" w14:textId="77777777" w:rsidR="00DD1FD7" w:rsidRPr="00DB4CAA" w:rsidRDefault="00DD1FD7" w:rsidP="008F2CC3">
      <w:pPr>
        <w:jc w:val="both"/>
        <w:rPr>
          <w:rFonts w:ascii="Arial" w:hAnsi="Arial" w:cs="Arial"/>
          <w:sz w:val="16"/>
          <w:szCs w:val="16"/>
        </w:rPr>
      </w:pPr>
    </w:p>
    <w:p w14:paraId="1E8B4FEA" w14:textId="77777777" w:rsidR="00DD1FD7" w:rsidRPr="00DB4CAA" w:rsidRDefault="00DD1FD7" w:rsidP="008F2CC3">
      <w:pPr>
        <w:spacing w:after="0"/>
        <w:jc w:val="both"/>
        <w:rPr>
          <w:rFonts w:ascii="Arial" w:hAnsi="Arial" w:cs="Arial"/>
          <w:sz w:val="16"/>
          <w:szCs w:val="16"/>
        </w:rPr>
      </w:pPr>
      <w:r w:rsidRPr="00DB4CAA">
        <w:rPr>
          <w:rFonts w:ascii="Arial" w:hAnsi="Arial" w:cs="Arial"/>
          <w:sz w:val="16"/>
          <w:szCs w:val="16"/>
        </w:rPr>
        <w:t>Transakcia FBL1N</w:t>
      </w:r>
    </w:p>
    <w:p w14:paraId="61859215" w14:textId="77777777" w:rsidR="00DD1FD7" w:rsidRPr="00DB4CAA" w:rsidRDefault="00DD1FD7"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9E0FFF3" wp14:editId="27C80683">
            <wp:extent cx="5760720" cy="3469005"/>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469005"/>
                    </a:xfrm>
                    <a:prstGeom prst="rect">
                      <a:avLst/>
                    </a:prstGeom>
                  </pic:spPr>
                </pic:pic>
              </a:graphicData>
            </a:graphic>
          </wp:inline>
        </w:drawing>
      </w:r>
    </w:p>
    <w:p w14:paraId="6DFEC06B" w14:textId="37705C30" w:rsidR="00DD1FD7" w:rsidRPr="00DB4CAA" w:rsidRDefault="00DD1FD7" w:rsidP="008F2CC3">
      <w:pPr>
        <w:jc w:val="both"/>
        <w:rPr>
          <w:rFonts w:ascii="Arial" w:hAnsi="Arial" w:cs="Arial"/>
          <w:sz w:val="16"/>
          <w:szCs w:val="16"/>
        </w:rPr>
      </w:pPr>
      <w:r w:rsidRPr="00DB4CAA">
        <w:rPr>
          <w:rFonts w:ascii="Arial" w:hAnsi="Arial" w:cs="Arial"/>
          <w:sz w:val="16"/>
          <w:szCs w:val="16"/>
        </w:rPr>
        <w:t>Doplnenie poľa -  účet dodávateľa (uvádza sa ten istý, ktorý je uvedený na ZP) a doplnenie poľa - účtovný okruh (uvádza sa kód PJ). Klik na ikonu „hodinky“.</w:t>
      </w:r>
    </w:p>
    <w:p w14:paraId="6128A901" w14:textId="35C8125E" w:rsidR="00DD1FD7" w:rsidRPr="00DB4CAA" w:rsidRDefault="009F7F3B"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57757292" wp14:editId="0CD432AA">
            <wp:extent cx="5772150" cy="1752600"/>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198" b="49478"/>
                    <a:stretch/>
                  </pic:blipFill>
                  <pic:spPr bwMode="auto">
                    <a:xfrm>
                      <a:off x="0" y="0"/>
                      <a:ext cx="5772150" cy="1752600"/>
                    </a:xfrm>
                    <a:prstGeom prst="rect">
                      <a:avLst/>
                    </a:prstGeom>
                    <a:ln>
                      <a:noFill/>
                    </a:ln>
                    <a:extLst>
                      <a:ext uri="{53640926-AAD7-44D8-BBD7-CCE9431645EC}">
                        <a14:shadowObscured xmlns:a14="http://schemas.microsoft.com/office/drawing/2010/main"/>
                      </a:ext>
                    </a:extLst>
                  </pic:spPr>
                </pic:pic>
              </a:graphicData>
            </a:graphic>
          </wp:inline>
        </w:drawing>
      </w:r>
    </w:p>
    <w:p w14:paraId="6FE866FF" w14:textId="608962A1" w:rsidR="00DD1FD7" w:rsidRPr="00DB4CAA" w:rsidRDefault="00AF69C0" w:rsidP="008F2CC3">
      <w:pPr>
        <w:spacing w:after="0"/>
        <w:jc w:val="both"/>
        <w:rPr>
          <w:rFonts w:ascii="Arial" w:hAnsi="Arial" w:cs="Arial"/>
          <w:sz w:val="16"/>
          <w:szCs w:val="16"/>
        </w:rPr>
      </w:pPr>
      <w:r w:rsidRPr="00DB4CAA">
        <w:rPr>
          <w:rFonts w:ascii="Arial" w:hAnsi="Arial" w:cs="Arial"/>
          <w:sz w:val="16"/>
          <w:szCs w:val="16"/>
        </w:rPr>
        <w:t xml:space="preserve">Odlíšenie ZP dokladu </w:t>
      </w:r>
      <w:r w:rsidR="00704D5C" w:rsidRPr="00DB4CAA">
        <w:rPr>
          <w:rFonts w:ascii="Arial" w:hAnsi="Arial" w:cs="Arial"/>
          <w:sz w:val="16"/>
          <w:szCs w:val="16"/>
        </w:rPr>
        <w:t>transferového</w:t>
      </w:r>
      <w:r w:rsidRPr="00DB4CAA">
        <w:rPr>
          <w:rFonts w:ascii="Arial" w:hAnsi="Arial" w:cs="Arial"/>
          <w:sz w:val="16"/>
          <w:szCs w:val="16"/>
        </w:rPr>
        <w:t xml:space="preserve"> vzťahu</w:t>
      </w:r>
      <w:r w:rsidR="00F9088C" w:rsidRPr="00DB4CAA">
        <w:rPr>
          <w:rFonts w:ascii="Arial" w:hAnsi="Arial" w:cs="Arial"/>
          <w:sz w:val="16"/>
          <w:szCs w:val="16"/>
        </w:rPr>
        <w:t xml:space="preserve"> od dokladu </w:t>
      </w:r>
      <w:r w:rsidR="00AD2074">
        <w:rPr>
          <w:rFonts w:ascii="Arial" w:hAnsi="Arial" w:cs="Arial"/>
          <w:sz w:val="16"/>
          <w:szCs w:val="16"/>
        </w:rPr>
        <w:t>ŽOP</w:t>
      </w:r>
      <w:r w:rsidRPr="00DB4CAA">
        <w:rPr>
          <w:rFonts w:ascii="Arial" w:hAnsi="Arial" w:cs="Arial"/>
          <w:sz w:val="16"/>
          <w:szCs w:val="16"/>
        </w:rPr>
        <w:t xml:space="preserve"> je v poli text, kde sa pred kód </w:t>
      </w:r>
      <w:r w:rsidR="00AD2074">
        <w:rPr>
          <w:rFonts w:ascii="Arial" w:hAnsi="Arial" w:cs="Arial"/>
          <w:sz w:val="16"/>
          <w:szCs w:val="16"/>
        </w:rPr>
        <w:t>ŽOP</w:t>
      </w:r>
      <w:r w:rsidRPr="00DB4CAA">
        <w:rPr>
          <w:rFonts w:ascii="Arial" w:hAnsi="Arial" w:cs="Arial"/>
          <w:sz w:val="16"/>
          <w:szCs w:val="16"/>
        </w:rPr>
        <w:t xml:space="preserve"> uvádza „T_“.</w:t>
      </w:r>
    </w:p>
    <w:p w14:paraId="2A0B7B78" w14:textId="77777777" w:rsidR="00EC303E" w:rsidRDefault="00F9088C" w:rsidP="008F2CC3">
      <w:pPr>
        <w:jc w:val="both"/>
        <w:rPr>
          <w:rFonts w:ascii="Arial" w:hAnsi="Arial" w:cs="Arial"/>
          <w:sz w:val="16"/>
          <w:szCs w:val="16"/>
        </w:rPr>
      </w:pPr>
      <w:r w:rsidRPr="00DB4CAA">
        <w:rPr>
          <w:rFonts w:ascii="Arial" w:hAnsi="Arial" w:cs="Arial"/>
          <w:sz w:val="16"/>
          <w:szCs w:val="16"/>
        </w:rPr>
        <w:t>Dvojklikom</w:t>
      </w:r>
      <w:r w:rsidR="00AF69C0" w:rsidRPr="00DB4CAA">
        <w:rPr>
          <w:rFonts w:ascii="Arial" w:hAnsi="Arial" w:cs="Arial"/>
          <w:sz w:val="16"/>
          <w:szCs w:val="16"/>
        </w:rPr>
        <w:t xml:space="preserve"> na číslo </w:t>
      </w:r>
      <w:r w:rsidRPr="00DB4CAA">
        <w:rPr>
          <w:rFonts w:ascii="Arial" w:hAnsi="Arial" w:cs="Arial"/>
          <w:sz w:val="16"/>
          <w:szCs w:val="16"/>
        </w:rPr>
        <w:t>dokladu sa zobrazí položka dokladu.</w:t>
      </w:r>
    </w:p>
    <w:p w14:paraId="4016F72E" w14:textId="16077717" w:rsidR="00F9088C" w:rsidRPr="00DB4CAA" w:rsidRDefault="00F9088C" w:rsidP="008F2CC3">
      <w:pPr>
        <w:jc w:val="both"/>
        <w:rPr>
          <w:rFonts w:ascii="Arial" w:hAnsi="Arial" w:cs="Arial"/>
          <w:sz w:val="16"/>
          <w:szCs w:val="16"/>
        </w:rPr>
      </w:pPr>
    </w:p>
    <w:p w14:paraId="3DD11A39" w14:textId="44427E06" w:rsidR="00F9088C" w:rsidRPr="00DB4CAA" w:rsidRDefault="00F9088C" w:rsidP="008F2CC3">
      <w:pPr>
        <w:spacing w:after="0"/>
        <w:jc w:val="both"/>
        <w:rPr>
          <w:rFonts w:ascii="Arial" w:hAnsi="Arial" w:cs="Arial"/>
          <w:sz w:val="16"/>
          <w:szCs w:val="16"/>
        </w:rPr>
      </w:pPr>
      <w:r w:rsidRPr="00DB4CAA">
        <w:rPr>
          <w:rFonts w:ascii="Arial" w:hAnsi="Arial" w:cs="Arial"/>
          <w:noProof/>
          <w:sz w:val="16"/>
          <w:szCs w:val="16"/>
          <w:lang w:eastAsia="sk-SK"/>
        </w:rPr>
        <mc:AlternateContent>
          <mc:Choice Requires="wps">
            <w:drawing>
              <wp:anchor distT="0" distB="0" distL="114300" distR="114300" simplePos="0" relativeHeight="251659264" behindDoc="0" locked="0" layoutInCell="1" allowOverlap="1" wp14:anchorId="15457426" wp14:editId="24858FCD">
                <wp:simplePos x="0" y="0"/>
                <wp:positionH relativeFrom="column">
                  <wp:posOffset>161254</wp:posOffset>
                </wp:positionH>
                <wp:positionV relativeFrom="paragraph">
                  <wp:posOffset>273397</wp:posOffset>
                </wp:positionV>
                <wp:extent cx="146529" cy="207034"/>
                <wp:effectExtent l="19050" t="19050" r="25400" b="21590"/>
                <wp:wrapNone/>
                <wp:docPr id="51" name="Obdĺžnik 51"/>
                <wp:cNvGraphicFramePr/>
                <a:graphic xmlns:a="http://schemas.openxmlformats.org/drawingml/2006/main">
                  <a:graphicData uri="http://schemas.microsoft.com/office/word/2010/wordprocessingShape">
                    <wps:wsp>
                      <wps:cNvSpPr/>
                      <wps:spPr>
                        <a:xfrm>
                          <a:off x="0" y="0"/>
                          <a:ext cx="146529" cy="2070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78474" id="Obdĺžnik 51" o:spid="_x0000_s1026" style="position:absolute;margin-left:12.7pt;margin-top:21.55pt;width:11.5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sHpgIAAJEFAAAOAAAAZHJzL2Uyb0RvYy54bWysVM1u2zAMvg/YOwi6r3aypD9GnSJokWFA&#10;0QZrh54VWUqMyaImKXGyR9thp+29Rkm2G3TFDsN8kCWR/Eh+Inl5tW8U2QnratAlHZ3klAjNoar1&#10;uqSfHxfvzilxnumKKdCipAfh6NXs7ZvL1hRiDBtQlbAEQbQrWlPSjfemyDLHN6Jh7gSM0CiUYBvm&#10;8WjXWWVZi+iNysZ5fpq1YCtjgQvn8PYmCeks4kspuL+X0glPVEkxNh9XG9dVWLPZJSvWlplNzbsw&#10;2D9E0bBao9MB6oZ5Rra2/gOqqbkFB9KfcGgykLLmIuaA2YzyF9k8bJgRMRckx5mBJvf/YPndbmlJ&#10;XZV0OqJEswbf6H5V/fz+64euvxC8RIZa4wpUfDBL250cbkO6e2mb8MdEyD6yehhYFXtPOF6OJqfT&#10;8QUlHEXj/Cx/PwmY2bOxsc5/ENCQsCmpxUeLXLLdrfNJtVcJvjQsaqXwnhVKkxZBz6dn02jhQNVV&#10;kAahs+vVtbJkx/DtF4scv87xkRqGoTRGE1JMScWdPyiRHHwSEunBNMbJQyhMMcAyzoX2oyTasEok&#10;b9NjZ71FzFlpBAzIEqMcsDuAXjOB9NiJgU4/mIpY14Nx/rfAkvFgET2D9oNxU2uwrwEozKrznPR7&#10;khI1gaUVVAcsHgupq5zhixpf8JY5v2QW2wgbDkeDv8dFKsCXgm5HyQbst9fugz5WN0opabEtS+q+&#10;bpkVlKiPGuv+YjSZhD6Oh8n0bIwHeyxZHUv0trkGfH0sbYwuboO+V/1WWmiecILMg1cUMc3Rd0m5&#10;t/3h2qdxgTOIi/k8qmHvGuZv9YPhATywGir0cf/ErOnK2GP930Hfwqx4Uc1JN1hqmG89yDqW+jOv&#10;Hd/Y97FwuhkVBsvxOWo9T9LZbwAAAP//AwBQSwMEFAAGAAgAAAAhAP5sdCzdAAAABwEAAA8AAABk&#10;cnMvZG93bnJldi54bWxMjsFOwzAQRO9I/IO1SFwQdVqStgrZVIgKcavUgMp1E7tJhL2OYrcNfD3m&#10;BMfRjN68YjNZI8569L1jhPksAaG5carnFuH97eV+DcIHYkXGsUb40h425fVVQblyF97rcxVaESHs&#10;c0LoQhhyKX3TaUt+5gbNsTu60VKIcWylGukS4dbIRZIspaWe40NHg37udPNZnSxCfRjM93FrP6ZD&#10;tWTave6It3eItzfT0yOIoKfwN4Zf/agOZXSq3YmVFwZhkaVxiZA+zEHEPl1nIGqEVbYCWRbyv3/5&#10;AwAA//8DAFBLAQItABQABgAIAAAAIQC2gziS/gAAAOEBAAATAAAAAAAAAAAAAAAAAAAAAABbQ29u&#10;dGVudF9UeXBlc10ueG1sUEsBAi0AFAAGAAgAAAAhADj9If/WAAAAlAEAAAsAAAAAAAAAAAAAAAAA&#10;LwEAAF9yZWxzLy5yZWxzUEsBAi0AFAAGAAgAAAAhADG7WwemAgAAkQUAAA4AAAAAAAAAAAAAAAAA&#10;LgIAAGRycy9lMm9Eb2MueG1sUEsBAi0AFAAGAAgAAAAhAP5sdCzdAAAABwEAAA8AAAAAAAAAAAAA&#10;AAAAAAUAAGRycy9kb3ducmV2LnhtbFBLBQYAAAAABAAEAPMAAAAKBgAAAAA=&#10;" filled="f" strokecolor="red" strokeweight="2.25pt"/>
            </w:pict>
          </mc:Fallback>
        </mc:AlternateContent>
      </w:r>
      <w:r w:rsidR="009F7F3B" w:rsidRPr="00DB4CAA">
        <w:rPr>
          <w:rFonts w:ascii="Arial" w:hAnsi="Arial" w:cs="Arial"/>
          <w:noProof/>
          <w:sz w:val="16"/>
          <w:szCs w:val="16"/>
          <w:lang w:eastAsia="sk-SK"/>
        </w:rPr>
        <w:drawing>
          <wp:inline distT="0" distB="0" distL="0" distR="0" wp14:anchorId="45E98E30" wp14:editId="40F3FF92">
            <wp:extent cx="5760720" cy="240030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30807"/>
                    <a:stretch/>
                  </pic:blipFill>
                  <pic:spPr bwMode="auto">
                    <a:xfrm>
                      <a:off x="0" y="0"/>
                      <a:ext cx="5760720" cy="2400300"/>
                    </a:xfrm>
                    <a:prstGeom prst="rect">
                      <a:avLst/>
                    </a:prstGeom>
                    <a:ln>
                      <a:noFill/>
                    </a:ln>
                    <a:extLst>
                      <a:ext uri="{53640926-AAD7-44D8-BBD7-CCE9431645EC}">
                        <a14:shadowObscured xmlns:a14="http://schemas.microsoft.com/office/drawing/2010/main"/>
                      </a:ext>
                    </a:extLst>
                  </pic:spPr>
                </pic:pic>
              </a:graphicData>
            </a:graphic>
          </wp:inline>
        </w:drawing>
      </w:r>
    </w:p>
    <w:p w14:paraId="19E7DECA" w14:textId="77777777" w:rsidR="00F9088C" w:rsidRPr="00DB4CAA" w:rsidRDefault="00F9088C" w:rsidP="008F2CC3">
      <w:pPr>
        <w:jc w:val="both"/>
        <w:rPr>
          <w:rFonts w:ascii="Arial" w:hAnsi="Arial" w:cs="Arial"/>
          <w:sz w:val="16"/>
          <w:szCs w:val="16"/>
        </w:rPr>
      </w:pPr>
      <w:r w:rsidRPr="00DB4CAA">
        <w:rPr>
          <w:rFonts w:ascii="Arial" w:hAnsi="Arial" w:cs="Arial"/>
          <w:sz w:val="16"/>
          <w:szCs w:val="16"/>
        </w:rPr>
        <w:t>Klik na ikonu „prehľad dokladu“ .</w:t>
      </w:r>
    </w:p>
    <w:p w14:paraId="6F5ABC4E" w14:textId="77777777" w:rsidR="00DD1FD7" w:rsidRPr="00DB4CAA" w:rsidRDefault="00DD1FD7" w:rsidP="008F2CC3">
      <w:pPr>
        <w:jc w:val="both"/>
        <w:rPr>
          <w:rFonts w:ascii="Arial" w:hAnsi="Arial" w:cs="Arial"/>
          <w:sz w:val="16"/>
          <w:szCs w:val="16"/>
        </w:rPr>
      </w:pPr>
    </w:p>
    <w:p w14:paraId="06F6DCC6" w14:textId="19920765" w:rsidR="00DD1FD7" w:rsidRPr="00DB4CAA" w:rsidRDefault="009F7F3B"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23265BE" wp14:editId="634388A0">
            <wp:extent cx="5760720" cy="2133600"/>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38496"/>
                    <a:stretch/>
                  </pic:blipFill>
                  <pic:spPr bwMode="auto">
                    <a:xfrm>
                      <a:off x="0" y="0"/>
                      <a:ext cx="5760720" cy="2133600"/>
                    </a:xfrm>
                    <a:prstGeom prst="rect">
                      <a:avLst/>
                    </a:prstGeom>
                    <a:ln>
                      <a:noFill/>
                    </a:ln>
                    <a:extLst>
                      <a:ext uri="{53640926-AAD7-44D8-BBD7-CCE9431645EC}">
                        <a14:shadowObscured xmlns:a14="http://schemas.microsoft.com/office/drawing/2010/main"/>
                      </a:ext>
                    </a:extLst>
                  </pic:spPr>
                </pic:pic>
              </a:graphicData>
            </a:graphic>
          </wp:inline>
        </w:drawing>
      </w:r>
    </w:p>
    <w:p w14:paraId="478042B7" w14:textId="60DFB8EE" w:rsidR="00AF69C0" w:rsidRPr="00DB4CAA" w:rsidRDefault="00AF69C0" w:rsidP="008F2CC3">
      <w:pPr>
        <w:jc w:val="both"/>
        <w:rPr>
          <w:rFonts w:ascii="Arial" w:hAnsi="Arial" w:cs="Arial"/>
          <w:sz w:val="16"/>
          <w:szCs w:val="16"/>
        </w:rPr>
      </w:pPr>
      <w:r w:rsidRPr="00DB4CAA">
        <w:rPr>
          <w:rFonts w:ascii="Arial" w:hAnsi="Arial" w:cs="Arial"/>
          <w:sz w:val="16"/>
          <w:szCs w:val="16"/>
        </w:rPr>
        <w:t xml:space="preserve">Účtovanie </w:t>
      </w:r>
      <w:r w:rsidR="001929C4" w:rsidRPr="00DB4CAA">
        <w:rPr>
          <w:rFonts w:ascii="Arial" w:hAnsi="Arial" w:cs="Arial"/>
          <w:sz w:val="16"/>
          <w:szCs w:val="16"/>
        </w:rPr>
        <w:t>transferového</w:t>
      </w:r>
      <w:r w:rsidRPr="00DB4CAA">
        <w:rPr>
          <w:rFonts w:ascii="Arial" w:hAnsi="Arial" w:cs="Arial"/>
          <w:sz w:val="16"/>
          <w:szCs w:val="16"/>
        </w:rPr>
        <w:t xml:space="preserve"> vzťahu pri </w:t>
      </w:r>
      <w:r w:rsidR="00AD2074">
        <w:rPr>
          <w:rFonts w:ascii="Arial" w:hAnsi="Arial" w:cs="Arial"/>
          <w:sz w:val="16"/>
          <w:szCs w:val="16"/>
        </w:rPr>
        <w:t>ŽOP</w:t>
      </w:r>
      <w:r w:rsidRPr="00DB4CAA">
        <w:rPr>
          <w:rFonts w:ascii="Arial" w:hAnsi="Arial" w:cs="Arial"/>
          <w:sz w:val="16"/>
          <w:szCs w:val="16"/>
        </w:rPr>
        <w:t xml:space="preserve"> typu ZP.</w:t>
      </w:r>
    </w:p>
    <w:p w14:paraId="1E8C3575" w14:textId="77777777" w:rsidR="00F9088C" w:rsidRPr="00DB4CAA" w:rsidRDefault="00F9088C" w:rsidP="008F2CC3">
      <w:pPr>
        <w:jc w:val="both"/>
        <w:rPr>
          <w:rFonts w:ascii="Arial" w:hAnsi="Arial" w:cs="Arial"/>
          <w:sz w:val="16"/>
          <w:szCs w:val="16"/>
        </w:rPr>
      </w:pPr>
    </w:p>
    <w:p w14:paraId="03EB8E38" w14:textId="19AEE71E" w:rsidR="00F9088C" w:rsidRPr="00DB4CAA" w:rsidRDefault="00F9088C" w:rsidP="008F2CC3">
      <w:pPr>
        <w:pStyle w:val="Nadpis2"/>
      </w:pPr>
      <w:bookmarkStart w:id="50" w:name="_Účtovné_doklady_pre_2"/>
      <w:bookmarkStart w:id="51" w:name="_Toc5086317"/>
      <w:bookmarkEnd w:id="50"/>
      <w:r w:rsidRPr="00DB4CAA">
        <w:t xml:space="preserve">Účtovné doklady pre </w:t>
      </w:r>
      <w:r w:rsidR="00AD2074">
        <w:t>ŽOP</w:t>
      </w:r>
      <w:r w:rsidRPr="00DB4CAA">
        <w:t xml:space="preserve"> typu </w:t>
      </w:r>
      <w:proofErr w:type="spellStart"/>
      <w:r w:rsidRPr="00DB4CAA">
        <w:t>predfinancovanie</w:t>
      </w:r>
      <w:proofErr w:type="spellEnd"/>
      <w:r w:rsidRPr="00DB4CAA">
        <w:t xml:space="preserve"> (PR) - KPPS</w:t>
      </w:r>
      <w:bookmarkEnd w:id="51"/>
    </w:p>
    <w:p w14:paraId="7EBB9D1B" w14:textId="77777777" w:rsidR="00F9088C" w:rsidRPr="00DB4CAA" w:rsidRDefault="00F9088C" w:rsidP="008F2CC3">
      <w:pPr>
        <w:jc w:val="both"/>
        <w:rPr>
          <w:rFonts w:ascii="Arial" w:hAnsi="Arial" w:cs="Arial"/>
          <w:sz w:val="16"/>
          <w:szCs w:val="16"/>
        </w:rPr>
      </w:pPr>
    </w:p>
    <w:p w14:paraId="7E871FCC" w14:textId="720EC928" w:rsidR="00F9088C" w:rsidRPr="00DB4CAA" w:rsidRDefault="00F9088C" w:rsidP="008F2CC3">
      <w:pPr>
        <w:jc w:val="both"/>
        <w:rPr>
          <w:rFonts w:ascii="Arial" w:hAnsi="Arial" w:cs="Arial"/>
          <w:sz w:val="16"/>
          <w:szCs w:val="16"/>
        </w:rPr>
      </w:pPr>
      <w:r w:rsidRPr="00DB4CAA">
        <w:rPr>
          <w:rFonts w:ascii="Arial" w:hAnsi="Arial" w:cs="Arial"/>
          <w:sz w:val="16"/>
          <w:szCs w:val="16"/>
        </w:rPr>
        <w:t xml:space="preserve">Pri rezervácii </w:t>
      </w:r>
      <w:r w:rsidR="00AD2074">
        <w:rPr>
          <w:rFonts w:ascii="Arial" w:hAnsi="Arial" w:cs="Arial"/>
          <w:sz w:val="16"/>
          <w:szCs w:val="16"/>
        </w:rPr>
        <w:t>ŽOP</w:t>
      </w:r>
      <w:r w:rsidRPr="00DB4CAA">
        <w:rPr>
          <w:rFonts w:ascii="Arial" w:hAnsi="Arial" w:cs="Arial"/>
          <w:sz w:val="16"/>
          <w:szCs w:val="16"/>
        </w:rPr>
        <w:t xml:space="preserve"> typu </w:t>
      </w:r>
      <w:proofErr w:type="spellStart"/>
      <w:r w:rsidRPr="00DB4CAA">
        <w:rPr>
          <w:rFonts w:ascii="Arial" w:hAnsi="Arial" w:cs="Arial"/>
          <w:sz w:val="16"/>
          <w:szCs w:val="16"/>
        </w:rPr>
        <w:t>predfinancovanie</w:t>
      </w:r>
      <w:proofErr w:type="spellEnd"/>
      <w:r w:rsidRPr="00DB4CAA">
        <w:rPr>
          <w:rFonts w:ascii="Arial" w:hAnsi="Arial" w:cs="Arial"/>
          <w:sz w:val="16"/>
          <w:szCs w:val="16"/>
        </w:rPr>
        <w:t xml:space="preserve"> (PR) sa automaticky zaúčtuje doklad požiadavky na </w:t>
      </w:r>
      <w:proofErr w:type="spellStart"/>
      <w:r w:rsidRPr="00DB4CAA">
        <w:rPr>
          <w:rFonts w:ascii="Arial" w:hAnsi="Arial" w:cs="Arial"/>
          <w:sz w:val="16"/>
          <w:szCs w:val="16"/>
        </w:rPr>
        <w:t>podsúvahe</w:t>
      </w:r>
      <w:proofErr w:type="spellEnd"/>
      <w:r w:rsidRPr="00DB4CAA">
        <w:rPr>
          <w:rFonts w:ascii="Arial" w:hAnsi="Arial" w:cs="Arial"/>
          <w:sz w:val="16"/>
          <w:szCs w:val="16"/>
        </w:rPr>
        <w:t>.</w:t>
      </w:r>
    </w:p>
    <w:p w14:paraId="20DBD337" w14:textId="4C63461C" w:rsidR="00F9088C" w:rsidRPr="00DB4CAA" w:rsidRDefault="00F9088C" w:rsidP="008F2CC3">
      <w:pPr>
        <w:jc w:val="both"/>
        <w:rPr>
          <w:rFonts w:ascii="Arial" w:hAnsi="Arial" w:cs="Arial"/>
          <w:sz w:val="16"/>
          <w:szCs w:val="16"/>
        </w:rPr>
      </w:pPr>
      <w:r w:rsidRPr="00DB4CAA">
        <w:rPr>
          <w:rFonts w:ascii="Arial" w:hAnsi="Arial" w:cs="Arial"/>
          <w:sz w:val="16"/>
          <w:szCs w:val="16"/>
        </w:rPr>
        <w:t>Doklad je možné vyhľadať prostredníctvom R</w:t>
      </w:r>
      <w:r w:rsidR="0069517D">
        <w:rPr>
          <w:rFonts w:ascii="Arial" w:hAnsi="Arial" w:cs="Arial"/>
          <w:sz w:val="16"/>
          <w:szCs w:val="16"/>
        </w:rPr>
        <w:t>EDO</w:t>
      </w:r>
      <w:r w:rsidRPr="00DB4CAA">
        <w:rPr>
          <w:rFonts w:ascii="Arial" w:hAnsi="Arial" w:cs="Arial"/>
          <w:sz w:val="16"/>
          <w:szCs w:val="16"/>
        </w:rPr>
        <w:t xml:space="preserve"> cez spotrebu dokladu </w:t>
      </w:r>
      <w:r w:rsidR="0069517D">
        <w:rPr>
          <w:rFonts w:ascii="Arial" w:hAnsi="Arial" w:cs="Arial"/>
          <w:sz w:val="16"/>
          <w:szCs w:val="16"/>
        </w:rPr>
        <w:t>v transakcii FMX3.</w:t>
      </w:r>
    </w:p>
    <w:p w14:paraId="2C42B36F" w14:textId="6A5CDD65" w:rsidR="007B7F68" w:rsidRPr="00DB4CAA" w:rsidRDefault="007B7F68" w:rsidP="008F2CC3">
      <w:pPr>
        <w:jc w:val="both"/>
        <w:rPr>
          <w:rFonts w:ascii="Arial" w:hAnsi="Arial" w:cs="Arial"/>
          <w:sz w:val="16"/>
          <w:szCs w:val="16"/>
        </w:rPr>
      </w:pPr>
      <w:r w:rsidRPr="00DB4CAA">
        <w:rPr>
          <w:rFonts w:ascii="Arial" w:hAnsi="Arial" w:cs="Arial"/>
          <w:sz w:val="16"/>
          <w:szCs w:val="16"/>
        </w:rPr>
        <w:t>V spotrebe R</w:t>
      </w:r>
      <w:r w:rsidR="0069517D">
        <w:rPr>
          <w:rFonts w:ascii="Arial" w:hAnsi="Arial" w:cs="Arial"/>
          <w:sz w:val="16"/>
          <w:szCs w:val="16"/>
        </w:rPr>
        <w:t>E</w:t>
      </w:r>
      <w:r w:rsidRPr="00DB4CAA">
        <w:rPr>
          <w:rFonts w:ascii="Arial" w:hAnsi="Arial" w:cs="Arial"/>
          <w:sz w:val="16"/>
          <w:szCs w:val="16"/>
        </w:rPr>
        <w:t>D</w:t>
      </w:r>
      <w:r w:rsidR="0069517D">
        <w:rPr>
          <w:rFonts w:ascii="Arial" w:hAnsi="Arial" w:cs="Arial"/>
          <w:sz w:val="16"/>
          <w:szCs w:val="16"/>
        </w:rPr>
        <w:t>O</w:t>
      </w:r>
      <w:r w:rsidRPr="00DB4CAA">
        <w:rPr>
          <w:rFonts w:ascii="Arial" w:hAnsi="Arial" w:cs="Arial"/>
          <w:sz w:val="16"/>
          <w:szCs w:val="16"/>
        </w:rPr>
        <w:t xml:space="preserve"> možno vidieť doklad ku všetkým zdrojom financovania, </w:t>
      </w:r>
      <w:proofErr w:type="spellStart"/>
      <w:r w:rsidRPr="00DB4CAA">
        <w:rPr>
          <w:rFonts w:ascii="Arial" w:hAnsi="Arial" w:cs="Arial"/>
          <w:sz w:val="16"/>
          <w:szCs w:val="16"/>
        </w:rPr>
        <w:t>t.j</w:t>
      </w:r>
      <w:proofErr w:type="spellEnd"/>
      <w:r w:rsidRPr="00DB4CAA">
        <w:rPr>
          <w:rFonts w:ascii="Arial" w:hAnsi="Arial" w:cs="Arial"/>
          <w:sz w:val="16"/>
          <w:szCs w:val="16"/>
        </w:rPr>
        <w:t>. aj k VZ ak sa na danom projekte nachádzajú.</w:t>
      </w:r>
    </w:p>
    <w:p w14:paraId="5BFC8A60" w14:textId="7E8D093E" w:rsidR="009627FA" w:rsidRDefault="00F9088C" w:rsidP="008F2CC3">
      <w:pPr>
        <w:jc w:val="both"/>
        <w:rPr>
          <w:rFonts w:ascii="Arial" w:hAnsi="Arial" w:cs="Arial"/>
          <w:sz w:val="16"/>
          <w:szCs w:val="16"/>
        </w:rPr>
      </w:pPr>
      <w:r w:rsidRPr="00DB4CAA">
        <w:rPr>
          <w:rFonts w:ascii="Arial" w:hAnsi="Arial" w:cs="Arial"/>
          <w:sz w:val="16"/>
          <w:szCs w:val="16"/>
        </w:rPr>
        <w:lastRenderedPageBreak/>
        <w:t>Dvojklikom na číslo dokladu sa doklad zobrazí.</w:t>
      </w:r>
    </w:p>
    <w:p w14:paraId="32083853" w14:textId="77777777" w:rsidR="001D3C6C" w:rsidRPr="00DB4CAA" w:rsidRDefault="001D3C6C" w:rsidP="008F2CC3">
      <w:pPr>
        <w:jc w:val="both"/>
        <w:rPr>
          <w:rFonts w:ascii="Arial" w:hAnsi="Arial" w:cs="Arial"/>
          <w:sz w:val="16"/>
          <w:szCs w:val="16"/>
        </w:rPr>
      </w:pPr>
    </w:p>
    <w:p w14:paraId="025566E3" w14:textId="54DC4F5D" w:rsidR="00F9088C" w:rsidRPr="00DB4CAA" w:rsidRDefault="00BB67AD"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22DD7762" wp14:editId="2029A910">
            <wp:extent cx="5760720" cy="1905000"/>
            <wp:effectExtent l="0" t="0" r="0" b="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45085"/>
                    <a:stretch/>
                  </pic:blipFill>
                  <pic:spPr bwMode="auto">
                    <a:xfrm>
                      <a:off x="0" y="0"/>
                      <a:ext cx="5760720" cy="1905000"/>
                    </a:xfrm>
                    <a:prstGeom prst="rect">
                      <a:avLst/>
                    </a:prstGeom>
                    <a:ln>
                      <a:noFill/>
                    </a:ln>
                    <a:extLst>
                      <a:ext uri="{53640926-AAD7-44D8-BBD7-CCE9431645EC}">
                        <a14:shadowObscured xmlns:a14="http://schemas.microsoft.com/office/drawing/2010/main"/>
                      </a:ext>
                    </a:extLst>
                  </pic:spPr>
                </pic:pic>
              </a:graphicData>
            </a:graphic>
          </wp:inline>
        </w:drawing>
      </w:r>
    </w:p>
    <w:p w14:paraId="634D1BA4" w14:textId="03A89D11" w:rsidR="007B7F68" w:rsidRDefault="00F9088C" w:rsidP="008F2CC3">
      <w:pPr>
        <w:jc w:val="both"/>
        <w:rPr>
          <w:rFonts w:ascii="Arial" w:hAnsi="Arial" w:cs="Arial"/>
          <w:sz w:val="16"/>
          <w:szCs w:val="16"/>
        </w:rPr>
      </w:pPr>
      <w:r w:rsidRPr="00DB4CAA">
        <w:rPr>
          <w:rFonts w:ascii="Arial" w:hAnsi="Arial" w:cs="Arial"/>
          <w:sz w:val="16"/>
          <w:szCs w:val="16"/>
        </w:rPr>
        <w:t>Podsú</w:t>
      </w:r>
      <w:r w:rsidR="007B7F68" w:rsidRPr="00DB4CAA">
        <w:rPr>
          <w:rFonts w:ascii="Arial" w:hAnsi="Arial" w:cs="Arial"/>
          <w:sz w:val="16"/>
          <w:szCs w:val="16"/>
        </w:rPr>
        <w:t>vahová evidencia na účte 780314 pre EU a ŠR zdroj.</w:t>
      </w:r>
    </w:p>
    <w:p w14:paraId="769E4D4B" w14:textId="77777777" w:rsidR="001D3C6C" w:rsidRPr="00DB4CAA" w:rsidRDefault="001D3C6C" w:rsidP="008F2CC3">
      <w:pPr>
        <w:jc w:val="both"/>
        <w:rPr>
          <w:rFonts w:ascii="Arial" w:hAnsi="Arial" w:cs="Arial"/>
          <w:sz w:val="16"/>
          <w:szCs w:val="16"/>
        </w:rPr>
      </w:pPr>
    </w:p>
    <w:p w14:paraId="202A4A48" w14:textId="658DE420" w:rsidR="007B7F68" w:rsidRPr="00DB4CAA" w:rsidRDefault="00BB67AD"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F759D5C" wp14:editId="49E988E4">
            <wp:extent cx="5760720" cy="2286000"/>
            <wp:effectExtent l="0" t="0" r="0" b="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34102"/>
                    <a:stretch/>
                  </pic:blipFill>
                  <pic:spPr bwMode="auto">
                    <a:xfrm>
                      <a:off x="0" y="0"/>
                      <a:ext cx="5760720" cy="2286000"/>
                    </a:xfrm>
                    <a:prstGeom prst="rect">
                      <a:avLst/>
                    </a:prstGeom>
                    <a:ln>
                      <a:noFill/>
                    </a:ln>
                    <a:extLst>
                      <a:ext uri="{53640926-AAD7-44D8-BBD7-CCE9431645EC}">
                        <a14:shadowObscured xmlns:a14="http://schemas.microsoft.com/office/drawing/2010/main"/>
                      </a:ext>
                    </a:extLst>
                  </pic:spPr>
                </pic:pic>
              </a:graphicData>
            </a:graphic>
          </wp:inline>
        </w:drawing>
      </w:r>
    </w:p>
    <w:p w14:paraId="11706E9F" w14:textId="77777777" w:rsidR="007B7F68" w:rsidRPr="00DB4CAA" w:rsidRDefault="007B7F68" w:rsidP="008F2CC3">
      <w:pPr>
        <w:jc w:val="both"/>
        <w:rPr>
          <w:rFonts w:ascii="Arial" w:hAnsi="Arial" w:cs="Arial"/>
          <w:sz w:val="16"/>
          <w:szCs w:val="16"/>
        </w:rPr>
      </w:pPr>
      <w:r w:rsidRPr="00DB4CAA">
        <w:rPr>
          <w:rFonts w:ascii="Arial" w:hAnsi="Arial" w:cs="Arial"/>
          <w:sz w:val="16"/>
          <w:szCs w:val="16"/>
        </w:rPr>
        <w:t>Podsúvahová evidencia pre VZ zdroj.</w:t>
      </w:r>
    </w:p>
    <w:p w14:paraId="215081A9" w14:textId="77777777" w:rsidR="00F9088C" w:rsidRPr="00DB4CAA" w:rsidRDefault="00F9088C" w:rsidP="002648D5">
      <w:pPr>
        <w:spacing w:after="0"/>
        <w:jc w:val="both"/>
        <w:rPr>
          <w:rFonts w:ascii="Arial" w:hAnsi="Arial" w:cs="Arial"/>
          <w:sz w:val="16"/>
          <w:szCs w:val="16"/>
        </w:rPr>
      </w:pPr>
    </w:p>
    <w:p w14:paraId="288AF734" w14:textId="31A47664" w:rsidR="00F9088C" w:rsidRPr="00DB4CAA" w:rsidRDefault="00F9088C" w:rsidP="008F2CC3">
      <w:pPr>
        <w:spacing w:after="0"/>
        <w:jc w:val="both"/>
        <w:rPr>
          <w:rFonts w:ascii="Arial" w:hAnsi="Arial" w:cs="Arial"/>
          <w:sz w:val="16"/>
          <w:szCs w:val="16"/>
        </w:rPr>
      </w:pPr>
      <w:r w:rsidRPr="00DB4CAA">
        <w:rPr>
          <w:rFonts w:ascii="Arial" w:hAnsi="Arial" w:cs="Arial"/>
          <w:sz w:val="16"/>
          <w:szCs w:val="16"/>
        </w:rPr>
        <w:t xml:space="preserve">Zároveň sa pri rezervovaní  </w:t>
      </w:r>
      <w:r w:rsidR="00AD2074">
        <w:rPr>
          <w:rFonts w:ascii="Arial" w:hAnsi="Arial" w:cs="Arial"/>
          <w:sz w:val="16"/>
          <w:szCs w:val="16"/>
        </w:rPr>
        <w:t>ŽOP</w:t>
      </w:r>
      <w:r w:rsidRPr="00DB4CAA">
        <w:rPr>
          <w:rFonts w:ascii="Arial" w:hAnsi="Arial" w:cs="Arial"/>
          <w:sz w:val="16"/>
          <w:szCs w:val="16"/>
        </w:rPr>
        <w:t xml:space="preserve"> automaticky zakladá doklad pre zúčtovanie transferov štátu.</w:t>
      </w:r>
    </w:p>
    <w:p w14:paraId="79A33FF0" w14:textId="076B2FE5" w:rsidR="0004480E" w:rsidRPr="00DB4CAA" w:rsidRDefault="00F9088C" w:rsidP="008F2CC3">
      <w:pPr>
        <w:jc w:val="both"/>
        <w:rPr>
          <w:rFonts w:ascii="Arial" w:hAnsi="Arial" w:cs="Arial"/>
          <w:sz w:val="16"/>
          <w:szCs w:val="16"/>
        </w:rPr>
      </w:pPr>
      <w:r w:rsidRPr="00DB4CAA">
        <w:rPr>
          <w:rFonts w:ascii="Arial" w:hAnsi="Arial" w:cs="Arial"/>
          <w:sz w:val="16"/>
          <w:szCs w:val="16"/>
        </w:rPr>
        <w:t xml:space="preserve">Doklad </w:t>
      </w:r>
      <w:r w:rsidR="00704D5C" w:rsidRPr="00DB4CAA">
        <w:rPr>
          <w:rFonts w:ascii="Arial" w:hAnsi="Arial" w:cs="Arial"/>
          <w:sz w:val="16"/>
          <w:szCs w:val="16"/>
        </w:rPr>
        <w:t>transferového</w:t>
      </w:r>
      <w:r w:rsidRPr="00DB4CAA">
        <w:rPr>
          <w:rFonts w:ascii="Arial" w:hAnsi="Arial" w:cs="Arial"/>
          <w:sz w:val="16"/>
          <w:szCs w:val="16"/>
        </w:rPr>
        <w:t xml:space="preserve"> vzťahu je možné nájsť cez transakciu FBL1N.</w:t>
      </w:r>
    </w:p>
    <w:p w14:paraId="6ECE571E" w14:textId="77777777" w:rsidR="00444BF7" w:rsidRDefault="00444BF7" w:rsidP="008F2CC3">
      <w:pPr>
        <w:spacing w:after="0"/>
        <w:jc w:val="both"/>
        <w:rPr>
          <w:rFonts w:ascii="Arial" w:hAnsi="Arial" w:cs="Arial"/>
          <w:sz w:val="16"/>
          <w:szCs w:val="16"/>
        </w:rPr>
      </w:pPr>
    </w:p>
    <w:p w14:paraId="46F6F5A8" w14:textId="77777777" w:rsidR="00444BF7" w:rsidRDefault="00444BF7" w:rsidP="008F2CC3">
      <w:pPr>
        <w:spacing w:after="0"/>
        <w:jc w:val="both"/>
        <w:rPr>
          <w:rFonts w:ascii="Arial" w:hAnsi="Arial" w:cs="Arial"/>
          <w:sz w:val="16"/>
          <w:szCs w:val="16"/>
        </w:rPr>
      </w:pPr>
    </w:p>
    <w:p w14:paraId="0128670F" w14:textId="77777777" w:rsidR="00444BF7" w:rsidRDefault="00444BF7" w:rsidP="008F2CC3">
      <w:pPr>
        <w:spacing w:after="0"/>
        <w:jc w:val="both"/>
        <w:rPr>
          <w:rFonts w:ascii="Arial" w:hAnsi="Arial" w:cs="Arial"/>
          <w:sz w:val="16"/>
          <w:szCs w:val="16"/>
        </w:rPr>
      </w:pPr>
    </w:p>
    <w:p w14:paraId="24A72113" w14:textId="77777777" w:rsidR="00444BF7" w:rsidRDefault="00444BF7" w:rsidP="008F2CC3">
      <w:pPr>
        <w:spacing w:after="0"/>
        <w:jc w:val="both"/>
        <w:rPr>
          <w:rFonts w:ascii="Arial" w:hAnsi="Arial" w:cs="Arial"/>
          <w:sz w:val="16"/>
          <w:szCs w:val="16"/>
        </w:rPr>
      </w:pPr>
    </w:p>
    <w:p w14:paraId="20B125DB" w14:textId="77777777" w:rsidR="00444BF7" w:rsidRDefault="00444BF7" w:rsidP="008F2CC3">
      <w:pPr>
        <w:spacing w:after="0"/>
        <w:jc w:val="both"/>
        <w:rPr>
          <w:rFonts w:ascii="Arial" w:hAnsi="Arial" w:cs="Arial"/>
          <w:sz w:val="16"/>
          <w:szCs w:val="16"/>
        </w:rPr>
      </w:pPr>
    </w:p>
    <w:p w14:paraId="6789F423" w14:textId="77777777" w:rsidR="00444BF7" w:rsidRDefault="00444BF7" w:rsidP="008F2CC3">
      <w:pPr>
        <w:spacing w:after="0"/>
        <w:jc w:val="both"/>
        <w:rPr>
          <w:rFonts w:ascii="Arial" w:hAnsi="Arial" w:cs="Arial"/>
          <w:sz w:val="16"/>
          <w:szCs w:val="16"/>
        </w:rPr>
      </w:pPr>
    </w:p>
    <w:p w14:paraId="5F05421B" w14:textId="77777777" w:rsidR="00444BF7" w:rsidRDefault="00444BF7" w:rsidP="008F2CC3">
      <w:pPr>
        <w:spacing w:after="0"/>
        <w:jc w:val="both"/>
        <w:rPr>
          <w:rFonts w:ascii="Arial" w:hAnsi="Arial" w:cs="Arial"/>
          <w:sz w:val="16"/>
          <w:szCs w:val="16"/>
        </w:rPr>
      </w:pPr>
    </w:p>
    <w:p w14:paraId="040CA8FE" w14:textId="77777777" w:rsidR="00444BF7" w:rsidRDefault="00444BF7" w:rsidP="008F2CC3">
      <w:pPr>
        <w:spacing w:after="0"/>
        <w:jc w:val="both"/>
        <w:rPr>
          <w:rFonts w:ascii="Arial" w:hAnsi="Arial" w:cs="Arial"/>
          <w:sz w:val="16"/>
          <w:szCs w:val="16"/>
        </w:rPr>
      </w:pPr>
    </w:p>
    <w:p w14:paraId="2CE6BA63" w14:textId="77777777" w:rsidR="00444BF7" w:rsidRDefault="00444BF7" w:rsidP="008F2CC3">
      <w:pPr>
        <w:spacing w:after="0"/>
        <w:jc w:val="both"/>
        <w:rPr>
          <w:rFonts w:ascii="Arial" w:hAnsi="Arial" w:cs="Arial"/>
          <w:sz w:val="16"/>
          <w:szCs w:val="16"/>
        </w:rPr>
      </w:pPr>
    </w:p>
    <w:p w14:paraId="181AD7CF" w14:textId="77777777" w:rsidR="00444BF7" w:rsidRDefault="00444BF7" w:rsidP="008F2CC3">
      <w:pPr>
        <w:spacing w:after="0"/>
        <w:jc w:val="both"/>
        <w:rPr>
          <w:rFonts w:ascii="Arial" w:hAnsi="Arial" w:cs="Arial"/>
          <w:sz w:val="16"/>
          <w:szCs w:val="16"/>
        </w:rPr>
      </w:pPr>
    </w:p>
    <w:p w14:paraId="23056C0F" w14:textId="77777777" w:rsidR="00444BF7" w:rsidRDefault="00444BF7" w:rsidP="008F2CC3">
      <w:pPr>
        <w:spacing w:after="0"/>
        <w:jc w:val="both"/>
        <w:rPr>
          <w:rFonts w:ascii="Arial" w:hAnsi="Arial" w:cs="Arial"/>
          <w:sz w:val="16"/>
          <w:szCs w:val="16"/>
        </w:rPr>
      </w:pPr>
    </w:p>
    <w:p w14:paraId="7EE70A0C" w14:textId="77777777" w:rsidR="00444BF7" w:rsidRDefault="00444BF7" w:rsidP="008F2CC3">
      <w:pPr>
        <w:spacing w:after="0"/>
        <w:jc w:val="both"/>
        <w:rPr>
          <w:rFonts w:ascii="Arial" w:hAnsi="Arial" w:cs="Arial"/>
          <w:sz w:val="16"/>
          <w:szCs w:val="16"/>
        </w:rPr>
      </w:pPr>
    </w:p>
    <w:p w14:paraId="7EC0441C" w14:textId="77777777" w:rsidR="00444BF7" w:rsidRDefault="00444BF7" w:rsidP="008F2CC3">
      <w:pPr>
        <w:spacing w:after="0"/>
        <w:jc w:val="both"/>
        <w:rPr>
          <w:rFonts w:ascii="Arial" w:hAnsi="Arial" w:cs="Arial"/>
          <w:sz w:val="16"/>
          <w:szCs w:val="16"/>
        </w:rPr>
      </w:pPr>
    </w:p>
    <w:p w14:paraId="2DC31036" w14:textId="77777777" w:rsidR="00444BF7" w:rsidRDefault="00444BF7" w:rsidP="008F2CC3">
      <w:pPr>
        <w:spacing w:after="0"/>
        <w:jc w:val="both"/>
        <w:rPr>
          <w:rFonts w:ascii="Arial" w:hAnsi="Arial" w:cs="Arial"/>
          <w:sz w:val="16"/>
          <w:szCs w:val="16"/>
        </w:rPr>
      </w:pPr>
    </w:p>
    <w:p w14:paraId="409C1E0A" w14:textId="77777777" w:rsidR="00444BF7" w:rsidRDefault="00444BF7" w:rsidP="008F2CC3">
      <w:pPr>
        <w:spacing w:after="0"/>
        <w:jc w:val="both"/>
        <w:rPr>
          <w:rFonts w:ascii="Arial" w:hAnsi="Arial" w:cs="Arial"/>
          <w:sz w:val="16"/>
          <w:szCs w:val="16"/>
        </w:rPr>
      </w:pPr>
    </w:p>
    <w:p w14:paraId="2D4D51BC" w14:textId="77777777" w:rsidR="00444BF7" w:rsidRDefault="00444BF7" w:rsidP="008F2CC3">
      <w:pPr>
        <w:spacing w:after="0"/>
        <w:jc w:val="both"/>
        <w:rPr>
          <w:rFonts w:ascii="Arial" w:hAnsi="Arial" w:cs="Arial"/>
          <w:sz w:val="16"/>
          <w:szCs w:val="16"/>
        </w:rPr>
      </w:pPr>
    </w:p>
    <w:p w14:paraId="5924D81D" w14:textId="77777777" w:rsidR="00444BF7" w:rsidRDefault="00444BF7" w:rsidP="008F2CC3">
      <w:pPr>
        <w:spacing w:after="0"/>
        <w:jc w:val="both"/>
        <w:rPr>
          <w:rFonts w:ascii="Arial" w:hAnsi="Arial" w:cs="Arial"/>
          <w:sz w:val="16"/>
          <w:szCs w:val="16"/>
        </w:rPr>
      </w:pPr>
    </w:p>
    <w:p w14:paraId="1EB72F90" w14:textId="77777777" w:rsidR="00444BF7" w:rsidRDefault="00444BF7" w:rsidP="008F2CC3">
      <w:pPr>
        <w:spacing w:after="0"/>
        <w:jc w:val="both"/>
        <w:rPr>
          <w:rFonts w:ascii="Arial" w:hAnsi="Arial" w:cs="Arial"/>
          <w:sz w:val="16"/>
          <w:szCs w:val="16"/>
        </w:rPr>
      </w:pPr>
    </w:p>
    <w:p w14:paraId="30F30A6A" w14:textId="77777777" w:rsidR="00444BF7" w:rsidRDefault="00444BF7" w:rsidP="008F2CC3">
      <w:pPr>
        <w:spacing w:after="0"/>
        <w:jc w:val="both"/>
        <w:rPr>
          <w:rFonts w:ascii="Arial" w:hAnsi="Arial" w:cs="Arial"/>
          <w:sz w:val="16"/>
          <w:szCs w:val="16"/>
        </w:rPr>
      </w:pPr>
    </w:p>
    <w:p w14:paraId="5ADDCDEE" w14:textId="77777777" w:rsidR="00444BF7" w:rsidRDefault="00444BF7" w:rsidP="008F2CC3">
      <w:pPr>
        <w:spacing w:after="0"/>
        <w:jc w:val="both"/>
        <w:rPr>
          <w:rFonts w:ascii="Arial" w:hAnsi="Arial" w:cs="Arial"/>
          <w:sz w:val="16"/>
          <w:szCs w:val="16"/>
        </w:rPr>
      </w:pPr>
    </w:p>
    <w:p w14:paraId="2D3C496F" w14:textId="77777777" w:rsidR="00444BF7" w:rsidRDefault="00444BF7" w:rsidP="008F2CC3">
      <w:pPr>
        <w:spacing w:after="0"/>
        <w:jc w:val="both"/>
        <w:rPr>
          <w:rFonts w:ascii="Arial" w:hAnsi="Arial" w:cs="Arial"/>
          <w:sz w:val="16"/>
          <w:szCs w:val="16"/>
        </w:rPr>
      </w:pPr>
    </w:p>
    <w:p w14:paraId="36612F53" w14:textId="77777777" w:rsidR="00444BF7" w:rsidRDefault="00444BF7" w:rsidP="008F2CC3">
      <w:pPr>
        <w:spacing w:after="0"/>
        <w:jc w:val="both"/>
        <w:rPr>
          <w:rFonts w:ascii="Arial" w:hAnsi="Arial" w:cs="Arial"/>
          <w:sz w:val="16"/>
          <w:szCs w:val="16"/>
        </w:rPr>
      </w:pPr>
    </w:p>
    <w:p w14:paraId="25F55A29" w14:textId="77777777" w:rsidR="00444BF7" w:rsidRDefault="00444BF7" w:rsidP="008F2CC3">
      <w:pPr>
        <w:spacing w:after="0"/>
        <w:jc w:val="both"/>
        <w:rPr>
          <w:rFonts w:ascii="Arial" w:hAnsi="Arial" w:cs="Arial"/>
          <w:sz w:val="16"/>
          <w:szCs w:val="16"/>
        </w:rPr>
      </w:pPr>
    </w:p>
    <w:p w14:paraId="47FCEB73" w14:textId="77777777" w:rsidR="00444BF7" w:rsidRDefault="00444BF7" w:rsidP="008F2CC3">
      <w:pPr>
        <w:spacing w:after="0"/>
        <w:jc w:val="both"/>
        <w:rPr>
          <w:rFonts w:ascii="Arial" w:hAnsi="Arial" w:cs="Arial"/>
          <w:sz w:val="16"/>
          <w:szCs w:val="16"/>
        </w:rPr>
      </w:pPr>
    </w:p>
    <w:p w14:paraId="3A9FBB58" w14:textId="77777777" w:rsidR="00F9088C" w:rsidRPr="00DB4CAA" w:rsidRDefault="00F9088C" w:rsidP="008F2CC3">
      <w:pPr>
        <w:spacing w:after="0"/>
        <w:jc w:val="both"/>
        <w:rPr>
          <w:rFonts w:ascii="Arial" w:hAnsi="Arial" w:cs="Arial"/>
          <w:sz w:val="16"/>
          <w:szCs w:val="16"/>
        </w:rPr>
      </w:pPr>
      <w:r w:rsidRPr="00DB4CAA">
        <w:rPr>
          <w:rFonts w:ascii="Arial" w:hAnsi="Arial" w:cs="Arial"/>
          <w:sz w:val="16"/>
          <w:szCs w:val="16"/>
        </w:rPr>
        <w:lastRenderedPageBreak/>
        <w:t>Transakcia FBL1N</w:t>
      </w:r>
    </w:p>
    <w:p w14:paraId="1CE2FDD5" w14:textId="77777777" w:rsidR="00F9088C" w:rsidRPr="00DB4CAA" w:rsidRDefault="00F9088C"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2325449" wp14:editId="6FD85879">
            <wp:extent cx="5760720" cy="3469005"/>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469005"/>
                    </a:xfrm>
                    <a:prstGeom prst="rect">
                      <a:avLst/>
                    </a:prstGeom>
                  </pic:spPr>
                </pic:pic>
              </a:graphicData>
            </a:graphic>
          </wp:inline>
        </w:drawing>
      </w:r>
    </w:p>
    <w:p w14:paraId="4B308635" w14:textId="77777777" w:rsidR="00F9088C" w:rsidRPr="00DB4CAA" w:rsidRDefault="00F9088C" w:rsidP="008F2CC3">
      <w:pPr>
        <w:jc w:val="both"/>
        <w:rPr>
          <w:rFonts w:ascii="Arial" w:hAnsi="Arial" w:cs="Arial"/>
          <w:sz w:val="16"/>
          <w:szCs w:val="16"/>
        </w:rPr>
      </w:pPr>
      <w:r w:rsidRPr="00DB4CAA">
        <w:rPr>
          <w:rFonts w:ascii="Arial" w:hAnsi="Arial" w:cs="Arial"/>
          <w:sz w:val="16"/>
          <w:szCs w:val="16"/>
        </w:rPr>
        <w:t>Doplnenie poľa -  účet dodávateľa (uvádza sa ten istý, ktorý je uvedený na ZP) a doplnenie poľa - účtovný okruh (uvádza sa kód PJ). Klik na ikonu „hodinky“.</w:t>
      </w:r>
    </w:p>
    <w:p w14:paraId="1F997114" w14:textId="77777777" w:rsidR="00F9088C" w:rsidRPr="00DB4CAA" w:rsidRDefault="00F9088C" w:rsidP="008F2CC3">
      <w:pPr>
        <w:jc w:val="both"/>
        <w:rPr>
          <w:rFonts w:ascii="Arial" w:hAnsi="Arial" w:cs="Arial"/>
          <w:sz w:val="16"/>
          <w:szCs w:val="16"/>
        </w:rPr>
      </w:pPr>
    </w:p>
    <w:p w14:paraId="5C93CD3A" w14:textId="2D8A6E8C" w:rsidR="00F9088C" w:rsidRPr="00DB4CAA" w:rsidRDefault="00BB67AD"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32BFACE1" wp14:editId="6887DED8">
            <wp:extent cx="5734050" cy="1743075"/>
            <wp:effectExtent l="0" t="0" r="0" b="9525"/>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463" b="49753"/>
                    <a:stretch/>
                  </pic:blipFill>
                  <pic:spPr bwMode="auto">
                    <a:xfrm>
                      <a:off x="0" y="0"/>
                      <a:ext cx="5734050" cy="1743075"/>
                    </a:xfrm>
                    <a:prstGeom prst="rect">
                      <a:avLst/>
                    </a:prstGeom>
                    <a:ln>
                      <a:noFill/>
                    </a:ln>
                    <a:extLst>
                      <a:ext uri="{53640926-AAD7-44D8-BBD7-CCE9431645EC}">
                        <a14:shadowObscured xmlns:a14="http://schemas.microsoft.com/office/drawing/2010/main"/>
                      </a:ext>
                    </a:extLst>
                  </pic:spPr>
                </pic:pic>
              </a:graphicData>
            </a:graphic>
          </wp:inline>
        </w:drawing>
      </w:r>
    </w:p>
    <w:p w14:paraId="2D35166B" w14:textId="764D7AC5" w:rsidR="00F9088C" w:rsidRPr="00DB4CAA" w:rsidRDefault="00F9088C" w:rsidP="008F2CC3">
      <w:pPr>
        <w:spacing w:after="0"/>
        <w:jc w:val="both"/>
        <w:rPr>
          <w:rFonts w:ascii="Arial" w:hAnsi="Arial" w:cs="Arial"/>
          <w:sz w:val="16"/>
          <w:szCs w:val="16"/>
        </w:rPr>
      </w:pPr>
      <w:r w:rsidRPr="00DB4CAA">
        <w:rPr>
          <w:rFonts w:ascii="Arial" w:hAnsi="Arial" w:cs="Arial"/>
          <w:sz w:val="16"/>
          <w:szCs w:val="16"/>
        </w:rPr>
        <w:t xml:space="preserve">Odlíšenie PR dokladu </w:t>
      </w:r>
      <w:r w:rsidR="00704D5C" w:rsidRPr="00DB4CAA">
        <w:rPr>
          <w:rFonts w:ascii="Arial" w:hAnsi="Arial" w:cs="Arial"/>
          <w:sz w:val="16"/>
          <w:szCs w:val="16"/>
        </w:rPr>
        <w:t>transferového</w:t>
      </w:r>
      <w:r w:rsidRPr="00DB4CAA">
        <w:rPr>
          <w:rFonts w:ascii="Arial" w:hAnsi="Arial" w:cs="Arial"/>
          <w:sz w:val="16"/>
          <w:szCs w:val="16"/>
        </w:rPr>
        <w:t xml:space="preserve"> vzťahu od dokladu </w:t>
      </w:r>
      <w:r w:rsidR="00AD2074">
        <w:rPr>
          <w:rFonts w:ascii="Arial" w:hAnsi="Arial" w:cs="Arial"/>
          <w:sz w:val="16"/>
          <w:szCs w:val="16"/>
        </w:rPr>
        <w:t>ŽOP</w:t>
      </w:r>
      <w:r w:rsidRPr="00DB4CAA">
        <w:rPr>
          <w:rFonts w:ascii="Arial" w:hAnsi="Arial" w:cs="Arial"/>
          <w:sz w:val="16"/>
          <w:szCs w:val="16"/>
        </w:rPr>
        <w:t xml:space="preserve"> je v poli text, kde sa pred kód </w:t>
      </w:r>
      <w:r w:rsidR="00AD2074">
        <w:rPr>
          <w:rFonts w:ascii="Arial" w:hAnsi="Arial" w:cs="Arial"/>
          <w:sz w:val="16"/>
          <w:szCs w:val="16"/>
        </w:rPr>
        <w:t>ŽOP</w:t>
      </w:r>
      <w:r w:rsidRPr="00DB4CAA">
        <w:rPr>
          <w:rFonts w:ascii="Arial" w:hAnsi="Arial" w:cs="Arial"/>
          <w:sz w:val="16"/>
          <w:szCs w:val="16"/>
        </w:rPr>
        <w:t xml:space="preserve"> uvádza „T_“.</w:t>
      </w:r>
    </w:p>
    <w:p w14:paraId="68A9D35F" w14:textId="77777777" w:rsidR="00F9088C" w:rsidRPr="00DB4CAA" w:rsidRDefault="00F9088C" w:rsidP="008F2CC3">
      <w:pPr>
        <w:jc w:val="both"/>
        <w:rPr>
          <w:rFonts w:ascii="Arial" w:hAnsi="Arial" w:cs="Arial"/>
          <w:sz w:val="16"/>
          <w:szCs w:val="16"/>
        </w:rPr>
      </w:pPr>
      <w:r w:rsidRPr="00DB4CAA">
        <w:rPr>
          <w:rFonts w:ascii="Arial" w:hAnsi="Arial" w:cs="Arial"/>
          <w:sz w:val="16"/>
          <w:szCs w:val="16"/>
        </w:rPr>
        <w:t>Dvojklikom na číslo dokladu sa zobrazí položka dokladu.</w:t>
      </w:r>
    </w:p>
    <w:p w14:paraId="561ECECF" w14:textId="77777777" w:rsidR="00F9088C" w:rsidRPr="00DB4CAA" w:rsidRDefault="00F9088C" w:rsidP="008F2CC3">
      <w:pPr>
        <w:jc w:val="both"/>
        <w:rPr>
          <w:rFonts w:ascii="Arial" w:hAnsi="Arial" w:cs="Arial"/>
          <w:sz w:val="16"/>
          <w:szCs w:val="16"/>
        </w:rPr>
      </w:pPr>
    </w:p>
    <w:p w14:paraId="76F0B93B" w14:textId="59416280" w:rsidR="00F9088C" w:rsidRPr="00DB4CAA" w:rsidRDefault="007B7F68" w:rsidP="008F2CC3">
      <w:pPr>
        <w:spacing w:after="0"/>
        <w:jc w:val="both"/>
        <w:rPr>
          <w:rFonts w:ascii="Arial" w:hAnsi="Arial" w:cs="Arial"/>
          <w:sz w:val="16"/>
          <w:szCs w:val="16"/>
        </w:rPr>
      </w:pPr>
      <w:r w:rsidRPr="00DB4CAA">
        <w:rPr>
          <w:rFonts w:ascii="Arial" w:hAnsi="Arial" w:cs="Arial"/>
          <w:noProof/>
          <w:sz w:val="16"/>
          <w:szCs w:val="16"/>
          <w:lang w:eastAsia="sk-SK"/>
        </w:rPr>
        <w:lastRenderedPageBreak/>
        <mc:AlternateContent>
          <mc:Choice Requires="wps">
            <w:drawing>
              <wp:anchor distT="0" distB="0" distL="114300" distR="114300" simplePos="0" relativeHeight="251661312" behindDoc="0" locked="0" layoutInCell="1" allowOverlap="1" wp14:anchorId="25B3CEA5" wp14:editId="7E0B4882">
                <wp:simplePos x="0" y="0"/>
                <wp:positionH relativeFrom="column">
                  <wp:posOffset>177908</wp:posOffset>
                </wp:positionH>
                <wp:positionV relativeFrom="paragraph">
                  <wp:posOffset>436952</wp:posOffset>
                </wp:positionV>
                <wp:extent cx="146529" cy="207034"/>
                <wp:effectExtent l="19050" t="19050" r="25400" b="21590"/>
                <wp:wrapNone/>
                <wp:docPr id="52" name="Obdĺžnik 52"/>
                <wp:cNvGraphicFramePr/>
                <a:graphic xmlns:a="http://schemas.openxmlformats.org/drawingml/2006/main">
                  <a:graphicData uri="http://schemas.microsoft.com/office/word/2010/wordprocessingShape">
                    <wps:wsp>
                      <wps:cNvSpPr/>
                      <wps:spPr>
                        <a:xfrm>
                          <a:off x="0" y="0"/>
                          <a:ext cx="146529" cy="2070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DD1E" id="Obdĺžnik 52" o:spid="_x0000_s1026" style="position:absolute;margin-left:14pt;margin-top:34.4pt;width:11.5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OOpgIAAJEFAAAOAAAAZHJzL2Uyb0RvYy54bWysVM1u2zAMvg/YOwi6r3a8pD9GnSJokWFA&#10;0QZrh54VWYqFyZImKXGyR9thp+29Rkm2G3TFDsN8kCWR/Eh+Inl5tW8l2jHrhFYVnpzkGDFFdS3U&#10;psKfH5fvzjFynqiaSK1YhQ/M4av52zeXnSlZoRsta2YRgChXdqbCjfemzDJHG9YSd6INUyDk2rbE&#10;w9FustqSDtBbmRV5fpp12tbGasqcg9ubJMTziM85o/6ec8c8khWG2HxcbVzXYc3ml6TcWGIaQfsw&#10;yD9E0RKhwOkIdUM8QVsr/oBqBbXaae5PqG4zzbmgLOYA2UzyF9k8NMSwmAuQ48xIk/t/sPRut7JI&#10;1BWeFRgp0sIb3a/rn99//VDiC4JLYKgzrgTFB7Oy/cnBNqS757YNf0gE7SOrh5FVtveIwuVkejor&#10;LjCiICrys/z9NGBmz8bGOv+B6RaFTYUtPFrkkuxunU+qg0rwpfRSSAn3pJQKdQB6PjubRQunpaiD&#10;NAid3ayvpUU7Am+/XObw9Y6P1CAMqSCakGJKKu78QbLk4BPjQA+kUSQPoTDZCEsoZcpPkqghNUve&#10;ZsfOBouYs1QAGJA5RDli9wCDZgIZsBMDvX4wZbGuR+P8b4El49EietbKj8atUNq+BiAhq95z0h9I&#10;StQElta6PkDxWJ26yhm6FPCCt8T5FbHQRtBwMBr8PSxcangp3e8warT99tp90IfqBilGHbRlhd3X&#10;LbEMI/lRQd1fTKbT0MfxMJ2dFXCwx5L1sURt22sNrz+BIWRo3AZ9L4ctt7p9ggmyCF5BRBQF3xWm&#10;3g6Ha5/GBcwgyhaLqAa9a4i/VQ+GBvDAaqjQx/0TsaYvYw/1f6eHFibli2pOusFS6cXWay5iqT/z&#10;2vMNfR8Lp59RYbAcn6PW8ySd/wYAAP//AwBQSwMEFAAGAAgAAAAhAC0m73DcAAAACAEAAA8AAABk&#10;cnMvZG93bnJldi54bWxMj0FLw0AQhe+C/2EZwYvYTYqGELMpYhFvBaPU6yQ7TYLZ2ZDdttFf73jS&#10;4/Aeb76v3CxuVCeaw+DZQLpKQBG33g7cGXh/e77NQYWIbHH0TAa+KMCmurwosbD+zK90qmOnZIRD&#10;gQb6GKdC69D25DCs/EQs2cHPDqOcc6ftjGcZd6NeJ0mmHQ4sH3qc6Kmn9rM+OgPNfhq/D1v3sezr&#10;jHH3skPe3hhzfbU8PoCKtMS/MvziCzpUwtT4I9ugRgPrXFSigSwXA8nv0xRUI70kvQNdlfq/QPUD&#10;AAD//wMAUEsBAi0AFAAGAAgAAAAhALaDOJL+AAAA4QEAABMAAAAAAAAAAAAAAAAAAAAAAFtDb250&#10;ZW50X1R5cGVzXS54bWxQSwECLQAUAAYACAAAACEAOP0h/9YAAACUAQAACwAAAAAAAAAAAAAAAAAv&#10;AQAAX3JlbHMvLnJlbHNQSwECLQAUAAYACAAAACEAcr3jjqYCAACRBQAADgAAAAAAAAAAAAAAAAAu&#10;AgAAZHJzL2Uyb0RvYy54bWxQSwECLQAUAAYACAAAACEALSbvcNwAAAAIAQAADwAAAAAAAAAAAAAA&#10;AAAABQAAZHJzL2Rvd25yZXYueG1sUEsFBgAAAAAEAAQA8wAAAAkGAAAAAA==&#10;" filled="f" strokecolor="red" strokeweight="2.25pt"/>
            </w:pict>
          </mc:Fallback>
        </mc:AlternateContent>
      </w:r>
      <w:r w:rsidRPr="00DB4CAA">
        <w:rPr>
          <w:rFonts w:ascii="Arial" w:hAnsi="Arial" w:cs="Arial"/>
          <w:noProof/>
          <w:sz w:val="16"/>
          <w:szCs w:val="16"/>
          <w:lang w:eastAsia="sk-SK"/>
        </w:rPr>
        <w:t xml:space="preserve"> </w:t>
      </w:r>
      <w:r w:rsidR="00BB67AD" w:rsidRPr="00DB4CAA">
        <w:rPr>
          <w:rFonts w:ascii="Arial" w:hAnsi="Arial" w:cs="Arial"/>
          <w:noProof/>
          <w:sz w:val="16"/>
          <w:szCs w:val="16"/>
          <w:lang w:eastAsia="sk-SK"/>
        </w:rPr>
        <w:drawing>
          <wp:inline distT="0" distB="0" distL="0" distR="0" wp14:anchorId="3C6CB7C5" wp14:editId="3FD491D9">
            <wp:extent cx="5760720" cy="2371725"/>
            <wp:effectExtent l="0" t="0" r="0" b="9525"/>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31631"/>
                    <a:stretch/>
                  </pic:blipFill>
                  <pic:spPr bwMode="auto">
                    <a:xfrm>
                      <a:off x="0" y="0"/>
                      <a:ext cx="5760720" cy="2371725"/>
                    </a:xfrm>
                    <a:prstGeom prst="rect">
                      <a:avLst/>
                    </a:prstGeom>
                    <a:ln>
                      <a:noFill/>
                    </a:ln>
                    <a:extLst>
                      <a:ext uri="{53640926-AAD7-44D8-BBD7-CCE9431645EC}">
                        <a14:shadowObscured xmlns:a14="http://schemas.microsoft.com/office/drawing/2010/main"/>
                      </a:ext>
                    </a:extLst>
                  </pic:spPr>
                </pic:pic>
              </a:graphicData>
            </a:graphic>
          </wp:inline>
        </w:drawing>
      </w:r>
    </w:p>
    <w:p w14:paraId="0BFF0B11" w14:textId="77777777" w:rsidR="00F9088C" w:rsidRPr="00DB4CAA" w:rsidRDefault="00F9088C" w:rsidP="008F2CC3">
      <w:pPr>
        <w:jc w:val="both"/>
        <w:rPr>
          <w:rFonts w:ascii="Arial" w:hAnsi="Arial" w:cs="Arial"/>
          <w:sz w:val="16"/>
          <w:szCs w:val="16"/>
        </w:rPr>
      </w:pPr>
      <w:r w:rsidRPr="00DB4CAA">
        <w:rPr>
          <w:rFonts w:ascii="Arial" w:hAnsi="Arial" w:cs="Arial"/>
          <w:sz w:val="16"/>
          <w:szCs w:val="16"/>
        </w:rPr>
        <w:t>Klik na ikonu „prehľad dokladu“ .</w:t>
      </w:r>
    </w:p>
    <w:p w14:paraId="52583DC0" w14:textId="77777777" w:rsidR="00F9088C" w:rsidRPr="00DB4CAA" w:rsidRDefault="00F9088C" w:rsidP="008F2CC3">
      <w:pPr>
        <w:jc w:val="both"/>
        <w:rPr>
          <w:rFonts w:ascii="Arial" w:hAnsi="Arial" w:cs="Arial"/>
          <w:sz w:val="16"/>
          <w:szCs w:val="16"/>
        </w:rPr>
      </w:pPr>
    </w:p>
    <w:p w14:paraId="1E45DFE5" w14:textId="71BAE305" w:rsidR="00F9088C" w:rsidRPr="00DB4CAA" w:rsidRDefault="007A752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29A42EA1" wp14:editId="651C5495">
            <wp:extent cx="5760720" cy="2143125"/>
            <wp:effectExtent l="0" t="0" r="0" b="9525"/>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38221"/>
                    <a:stretch/>
                  </pic:blipFill>
                  <pic:spPr bwMode="auto">
                    <a:xfrm>
                      <a:off x="0" y="0"/>
                      <a:ext cx="5760720" cy="2143125"/>
                    </a:xfrm>
                    <a:prstGeom prst="rect">
                      <a:avLst/>
                    </a:prstGeom>
                    <a:ln>
                      <a:noFill/>
                    </a:ln>
                    <a:extLst>
                      <a:ext uri="{53640926-AAD7-44D8-BBD7-CCE9431645EC}">
                        <a14:shadowObscured xmlns:a14="http://schemas.microsoft.com/office/drawing/2010/main"/>
                      </a:ext>
                    </a:extLst>
                  </pic:spPr>
                </pic:pic>
              </a:graphicData>
            </a:graphic>
          </wp:inline>
        </w:drawing>
      </w:r>
    </w:p>
    <w:p w14:paraId="79AB124E" w14:textId="156BBD9F" w:rsidR="00F9088C" w:rsidRPr="00DB4CAA" w:rsidRDefault="00F9088C" w:rsidP="008F2CC3">
      <w:pPr>
        <w:jc w:val="both"/>
        <w:rPr>
          <w:rFonts w:ascii="Arial" w:hAnsi="Arial" w:cs="Arial"/>
          <w:sz w:val="16"/>
          <w:szCs w:val="16"/>
        </w:rPr>
      </w:pPr>
      <w:r w:rsidRPr="00DB4CAA">
        <w:rPr>
          <w:rFonts w:ascii="Arial" w:hAnsi="Arial" w:cs="Arial"/>
          <w:sz w:val="16"/>
          <w:szCs w:val="16"/>
        </w:rPr>
        <w:t xml:space="preserve">Účtovanie </w:t>
      </w:r>
      <w:r w:rsidR="00704D5C" w:rsidRPr="00DB4CAA">
        <w:rPr>
          <w:rFonts w:ascii="Arial" w:hAnsi="Arial" w:cs="Arial"/>
          <w:sz w:val="16"/>
          <w:szCs w:val="16"/>
        </w:rPr>
        <w:t>transferového</w:t>
      </w:r>
      <w:r w:rsidRPr="00DB4CAA">
        <w:rPr>
          <w:rFonts w:ascii="Arial" w:hAnsi="Arial" w:cs="Arial"/>
          <w:sz w:val="16"/>
          <w:szCs w:val="16"/>
        </w:rPr>
        <w:t xml:space="preserve"> vzťahu pri </w:t>
      </w:r>
      <w:r w:rsidR="00AD2074">
        <w:rPr>
          <w:rFonts w:ascii="Arial" w:hAnsi="Arial" w:cs="Arial"/>
          <w:sz w:val="16"/>
          <w:szCs w:val="16"/>
        </w:rPr>
        <w:t>ŽOP</w:t>
      </w:r>
      <w:r w:rsidRPr="00DB4CAA">
        <w:rPr>
          <w:rFonts w:ascii="Arial" w:hAnsi="Arial" w:cs="Arial"/>
          <w:sz w:val="16"/>
          <w:szCs w:val="16"/>
        </w:rPr>
        <w:t xml:space="preserve"> typu PR.</w:t>
      </w:r>
    </w:p>
    <w:p w14:paraId="32EA2A6E" w14:textId="77777777" w:rsidR="00F9088C" w:rsidRPr="00DB4CAA" w:rsidRDefault="00F9088C" w:rsidP="008F2CC3">
      <w:pPr>
        <w:jc w:val="both"/>
        <w:rPr>
          <w:rFonts w:ascii="Arial" w:hAnsi="Arial" w:cs="Arial"/>
          <w:sz w:val="16"/>
          <w:szCs w:val="16"/>
        </w:rPr>
      </w:pPr>
    </w:p>
    <w:p w14:paraId="5C6A8D9C" w14:textId="5FE59C39" w:rsidR="00DD1FD7" w:rsidRDefault="00957CFA" w:rsidP="008F2CC3">
      <w:pPr>
        <w:pStyle w:val="Nadpis2"/>
      </w:pPr>
      <w:bookmarkStart w:id="52" w:name="_Účtovanie_a_účtovné_5"/>
      <w:bookmarkStart w:id="53" w:name="_Toc5086318"/>
      <w:bookmarkEnd w:id="52"/>
      <w:r w:rsidRPr="00DB4CAA">
        <w:t xml:space="preserve">Účtovanie a účtovné doklady pre </w:t>
      </w:r>
      <w:r w:rsidR="00AD2074">
        <w:t>ŽOP</w:t>
      </w:r>
      <w:r w:rsidRPr="00DB4CAA">
        <w:t xml:space="preserve"> typu zúčtovanie zálohovej platby (ZZ)</w:t>
      </w:r>
      <w:r w:rsidR="00071402" w:rsidRPr="00DB4CAA">
        <w:t xml:space="preserve"> </w:t>
      </w:r>
      <w:r w:rsidR="00DB4CAA">
        <w:t>–</w:t>
      </w:r>
      <w:r w:rsidR="00071402" w:rsidRPr="00DB4CAA">
        <w:t xml:space="preserve"> KPPS</w:t>
      </w:r>
      <w:bookmarkEnd w:id="53"/>
    </w:p>
    <w:p w14:paraId="44021DB7" w14:textId="77777777" w:rsidR="00DB4CAA" w:rsidRPr="00DB4CAA" w:rsidRDefault="00DB4CAA" w:rsidP="008F2CC3">
      <w:pPr>
        <w:jc w:val="both"/>
      </w:pPr>
    </w:p>
    <w:p w14:paraId="7EC776BB" w14:textId="3883A7F3" w:rsidR="00671680" w:rsidRPr="00DB4CAA" w:rsidRDefault="007E21EC" w:rsidP="008F2CC3">
      <w:pPr>
        <w:jc w:val="both"/>
        <w:rPr>
          <w:rFonts w:ascii="Arial" w:hAnsi="Arial" w:cs="Arial"/>
          <w:sz w:val="16"/>
          <w:szCs w:val="16"/>
        </w:rPr>
      </w:pPr>
      <w:r w:rsidRPr="00DB4CAA">
        <w:rPr>
          <w:rFonts w:ascii="Arial" w:hAnsi="Arial" w:cs="Arial"/>
          <w:sz w:val="16"/>
          <w:szCs w:val="16"/>
        </w:rPr>
        <w:t xml:space="preserve">Schválením </w:t>
      </w:r>
      <w:r w:rsidR="00AD2074">
        <w:rPr>
          <w:rFonts w:ascii="Arial" w:hAnsi="Arial" w:cs="Arial"/>
          <w:sz w:val="16"/>
          <w:szCs w:val="16"/>
        </w:rPr>
        <w:t>ŽOP</w:t>
      </w:r>
      <w:r w:rsidRPr="00DB4CAA">
        <w:rPr>
          <w:rFonts w:ascii="Arial" w:hAnsi="Arial" w:cs="Arial"/>
          <w:sz w:val="16"/>
          <w:szCs w:val="16"/>
        </w:rPr>
        <w:t xml:space="preserve"> typu ZZ sa automaticky generuje predbežne obstaraný doklad záväzku v transakcii </w:t>
      </w:r>
      <w:r w:rsidR="00671680" w:rsidRPr="00DB4CAA">
        <w:rPr>
          <w:rFonts w:ascii="Arial" w:hAnsi="Arial" w:cs="Arial"/>
          <w:sz w:val="16"/>
          <w:szCs w:val="16"/>
        </w:rPr>
        <w:t xml:space="preserve">FBV0. Zároveň sa automaticky zaúčtuje doklad k zaúčtovaniu VZ na </w:t>
      </w:r>
      <w:proofErr w:type="spellStart"/>
      <w:r w:rsidR="00671680" w:rsidRPr="00DB4CAA">
        <w:rPr>
          <w:rFonts w:ascii="Arial" w:hAnsi="Arial" w:cs="Arial"/>
          <w:sz w:val="16"/>
          <w:szCs w:val="16"/>
        </w:rPr>
        <w:t>podsúvahe</w:t>
      </w:r>
      <w:proofErr w:type="spellEnd"/>
      <w:r w:rsidR="00671680" w:rsidRPr="00DB4CAA">
        <w:rPr>
          <w:rFonts w:ascii="Arial" w:hAnsi="Arial" w:cs="Arial"/>
          <w:sz w:val="16"/>
          <w:szCs w:val="16"/>
        </w:rPr>
        <w:t>, ktorý slúži na zaevidovanie čerpania VZ na projekte.</w:t>
      </w:r>
    </w:p>
    <w:p w14:paraId="4522D4B3" w14:textId="77777777" w:rsidR="00EF796B" w:rsidRPr="00DB4CAA" w:rsidRDefault="00EF796B" w:rsidP="008F2CC3">
      <w:pPr>
        <w:jc w:val="both"/>
        <w:rPr>
          <w:rFonts w:ascii="Arial" w:hAnsi="Arial" w:cs="Arial"/>
          <w:sz w:val="16"/>
          <w:szCs w:val="16"/>
        </w:rPr>
      </w:pPr>
    </w:p>
    <w:p w14:paraId="6446BF1A" w14:textId="77777777" w:rsidR="007E21EC" w:rsidRPr="00DB4CAA" w:rsidRDefault="007E21EC" w:rsidP="008F2CC3">
      <w:pPr>
        <w:spacing w:after="0"/>
        <w:jc w:val="both"/>
        <w:rPr>
          <w:rFonts w:ascii="Arial" w:hAnsi="Arial" w:cs="Arial"/>
          <w:sz w:val="16"/>
          <w:szCs w:val="16"/>
        </w:rPr>
      </w:pPr>
      <w:r w:rsidRPr="00DB4CAA">
        <w:rPr>
          <w:rFonts w:ascii="Arial" w:hAnsi="Arial" w:cs="Arial"/>
          <w:sz w:val="16"/>
          <w:szCs w:val="16"/>
        </w:rPr>
        <w:t>Transakcia FBV0</w:t>
      </w:r>
    </w:p>
    <w:p w14:paraId="091E2DC1" w14:textId="77777777" w:rsidR="007E21EC" w:rsidRPr="00DB4CAA" w:rsidRDefault="007E21EC"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2C8591C" wp14:editId="2B0F46F0">
            <wp:extent cx="5760720" cy="1268083"/>
            <wp:effectExtent l="0" t="0" r="0" b="889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63445"/>
                    <a:stretch/>
                  </pic:blipFill>
                  <pic:spPr bwMode="auto">
                    <a:xfrm>
                      <a:off x="0" y="0"/>
                      <a:ext cx="5760720" cy="1268083"/>
                    </a:xfrm>
                    <a:prstGeom prst="rect">
                      <a:avLst/>
                    </a:prstGeom>
                    <a:ln>
                      <a:noFill/>
                    </a:ln>
                    <a:extLst>
                      <a:ext uri="{53640926-AAD7-44D8-BBD7-CCE9431645EC}">
                        <a14:shadowObscured xmlns:a14="http://schemas.microsoft.com/office/drawing/2010/main"/>
                      </a:ext>
                    </a:extLst>
                  </pic:spPr>
                </pic:pic>
              </a:graphicData>
            </a:graphic>
          </wp:inline>
        </w:drawing>
      </w:r>
    </w:p>
    <w:p w14:paraId="65CDE867" w14:textId="77777777" w:rsidR="007E21EC" w:rsidRPr="00DB4CAA" w:rsidRDefault="007E21EC" w:rsidP="008F2CC3">
      <w:pPr>
        <w:jc w:val="both"/>
        <w:rPr>
          <w:rFonts w:ascii="Arial" w:hAnsi="Arial" w:cs="Arial"/>
          <w:sz w:val="16"/>
          <w:szCs w:val="16"/>
        </w:rPr>
      </w:pPr>
      <w:r w:rsidRPr="00DB4CAA">
        <w:rPr>
          <w:rFonts w:ascii="Arial" w:hAnsi="Arial" w:cs="Arial"/>
          <w:sz w:val="16"/>
          <w:szCs w:val="16"/>
        </w:rPr>
        <w:t>Klik na ikonu „zoznam dokladov“.</w:t>
      </w:r>
    </w:p>
    <w:p w14:paraId="2759A677" w14:textId="77777777" w:rsidR="007E21EC" w:rsidRPr="00DB4CAA" w:rsidRDefault="007E21EC" w:rsidP="008F2CC3">
      <w:pPr>
        <w:jc w:val="both"/>
        <w:rPr>
          <w:rFonts w:ascii="Arial" w:hAnsi="Arial" w:cs="Arial"/>
          <w:sz w:val="16"/>
          <w:szCs w:val="16"/>
        </w:rPr>
      </w:pPr>
    </w:p>
    <w:p w14:paraId="3553DE0D" w14:textId="77777777" w:rsidR="007E21EC" w:rsidRPr="00DB4CAA" w:rsidRDefault="007E21EC"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04212EC5" wp14:editId="080BFD48">
            <wp:extent cx="5771072" cy="2199736"/>
            <wp:effectExtent l="0" t="0" r="127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 r="-180" b="36589"/>
                    <a:stretch/>
                  </pic:blipFill>
                  <pic:spPr bwMode="auto">
                    <a:xfrm>
                      <a:off x="0" y="0"/>
                      <a:ext cx="5771072" cy="2199736"/>
                    </a:xfrm>
                    <a:prstGeom prst="rect">
                      <a:avLst/>
                    </a:prstGeom>
                    <a:ln>
                      <a:noFill/>
                    </a:ln>
                    <a:extLst>
                      <a:ext uri="{53640926-AAD7-44D8-BBD7-CCE9431645EC}">
                        <a14:shadowObscured xmlns:a14="http://schemas.microsoft.com/office/drawing/2010/main"/>
                      </a:ext>
                    </a:extLst>
                  </pic:spPr>
                </pic:pic>
              </a:graphicData>
            </a:graphic>
          </wp:inline>
        </w:drawing>
      </w:r>
    </w:p>
    <w:p w14:paraId="6D7A62C0" w14:textId="77777777" w:rsidR="007E21EC" w:rsidRPr="00DB4CAA" w:rsidRDefault="007E21EC" w:rsidP="008F2CC3">
      <w:pPr>
        <w:jc w:val="both"/>
        <w:rPr>
          <w:rFonts w:ascii="Arial" w:hAnsi="Arial" w:cs="Arial"/>
          <w:sz w:val="16"/>
          <w:szCs w:val="16"/>
        </w:rPr>
      </w:pPr>
      <w:r w:rsidRPr="00DB4CAA">
        <w:rPr>
          <w:rFonts w:ascii="Arial" w:hAnsi="Arial" w:cs="Arial"/>
          <w:sz w:val="16"/>
          <w:szCs w:val="16"/>
        </w:rPr>
        <w:t>Používateľ vymaže prihlasovacie meno zadávateľa. Klik na ikonu „hodinky“.</w:t>
      </w:r>
    </w:p>
    <w:p w14:paraId="0B2B4B47" w14:textId="77777777" w:rsidR="007E21EC" w:rsidRPr="00DB4CAA" w:rsidRDefault="007E21EC" w:rsidP="008F2CC3">
      <w:pPr>
        <w:jc w:val="both"/>
        <w:rPr>
          <w:rFonts w:ascii="Arial" w:hAnsi="Arial" w:cs="Arial"/>
          <w:sz w:val="16"/>
          <w:szCs w:val="16"/>
        </w:rPr>
      </w:pPr>
    </w:p>
    <w:p w14:paraId="16F38916" w14:textId="226685B5" w:rsidR="007E21EC" w:rsidRPr="00DB4CAA" w:rsidRDefault="007A752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2244233" wp14:editId="35E09FA9">
            <wp:extent cx="5760720" cy="723900"/>
            <wp:effectExtent l="0" t="0" r="0" b="0"/>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79132"/>
                    <a:stretch/>
                  </pic:blipFill>
                  <pic:spPr bwMode="auto">
                    <a:xfrm>
                      <a:off x="0" y="0"/>
                      <a:ext cx="5760720" cy="723900"/>
                    </a:xfrm>
                    <a:prstGeom prst="rect">
                      <a:avLst/>
                    </a:prstGeom>
                    <a:ln>
                      <a:noFill/>
                    </a:ln>
                    <a:extLst>
                      <a:ext uri="{53640926-AAD7-44D8-BBD7-CCE9431645EC}">
                        <a14:shadowObscured xmlns:a14="http://schemas.microsoft.com/office/drawing/2010/main"/>
                      </a:ext>
                    </a:extLst>
                  </pic:spPr>
                </pic:pic>
              </a:graphicData>
            </a:graphic>
          </wp:inline>
        </w:drawing>
      </w:r>
    </w:p>
    <w:p w14:paraId="17DEBD81" w14:textId="77777777" w:rsidR="004E5FB8" w:rsidRPr="00DB4CAA" w:rsidRDefault="008C5725" w:rsidP="008F2CC3">
      <w:pPr>
        <w:jc w:val="both"/>
        <w:rPr>
          <w:rFonts w:ascii="Arial" w:hAnsi="Arial" w:cs="Arial"/>
          <w:sz w:val="16"/>
          <w:szCs w:val="16"/>
        </w:rPr>
      </w:pPr>
      <w:r w:rsidRPr="00DB4CAA">
        <w:rPr>
          <w:rFonts w:ascii="Arial" w:hAnsi="Arial" w:cs="Arial"/>
          <w:sz w:val="16"/>
          <w:szCs w:val="16"/>
        </w:rPr>
        <w:t>Dvojklik na číslo dokladu.</w:t>
      </w:r>
    </w:p>
    <w:p w14:paraId="5718AD4B" w14:textId="77777777" w:rsidR="008C5725" w:rsidRPr="00DB4CAA" w:rsidRDefault="008C5725" w:rsidP="008F2CC3">
      <w:pPr>
        <w:jc w:val="both"/>
        <w:rPr>
          <w:rFonts w:ascii="Arial" w:hAnsi="Arial" w:cs="Arial"/>
          <w:sz w:val="16"/>
          <w:szCs w:val="16"/>
        </w:rPr>
      </w:pPr>
    </w:p>
    <w:p w14:paraId="68BCEF42" w14:textId="44EB1595" w:rsidR="008C5725" w:rsidRPr="00DB4CAA" w:rsidRDefault="007A752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9A7C0F6" wp14:editId="4D1F5F21">
            <wp:extent cx="5743575" cy="1981200"/>
            <wp:effectExtent l="0" t="0" r="9525" b="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r="298" b="42888"/>
                    <a:stretch/>
                  </pic:blipFill>
                  <pic:spPr bwMode="auto">
                    <a:xfrm>
                      <a:off x="0" y="0"/>
                      <a:ext cx="5743575" cy="1981200"/>
                    </a:xfrm>
                    <a:prstGeom prst="rect">
                      <a:avLst/>
                    </a:prstGeom>
                    <a:ln>
                      <a:noFill/>
                    </a:ln>
                    <a:extLst>
                      <a:ext uri="{53640926-AAD7-44D8-BBD7-CCE9431645EC}">
                        <a14:shadowObscured xmlns:a14="http://schemas.microsoft.com/office/drawing/2010/main"/>
                      </a:ext>
                    </a:extLst>
                  </pic:spPr>
                </pic:pic>
              </a:graphicData>
            </a:graphic>
          </wp:inline>
        </w:drawing>
      </w:r>
    </w:p>
    <w:p w14:paraId="3333AF16" w14:textId="77777777" w:rsidR="008C5725" w:rsidRDefault="008C5725" w:rsidP="008F2CC3">
      <w:pPr>
        <w:jc w:val="both"/>
        <w:rPr>
          <w:rFonts w:ascii="Arial" w:hAnsi="Arial" w:cs="Arial"/>
          <w:sz w:val="16"/>
          <w:szCs w:val="16"/>
        </w:rPr>
      </w:pPr>
      <w:r w:rsidRPr="00DB4CAA">
        <w:rPr>
          <w:rFonts w:ascii="Arial" w:hAnsi="Arial" w:cs="Arial"/>
          <w:sz w:val="16"/>
          <w:szCs w:val="16"/>
        </w:rPr>
        <w:t>Kontrola dokladu a zaúčtovanie prostredníctvom ikony „disketa“.</w:t>
      </w:r>
    </w:p>
    <w:p w14:paraId="506EF5BA" w14:textId="77777777" w:rsidR="0004480E" w:rsidRPr="00DB4CAA" w:rsidRDefault="0004480E" w:rsidP="008F2CC3">
      <w:pPr>
        <w:jc w:val="both"/>
        <w:rPr>
          <w:rFonts w:ascii="Arial" w:hAnsi="Arial" w:cs="Arial"/>
          <w:sz w:val="16"/>
          <w:szCs w:val="16"/>
        </w:rPr>
      </w:pPr>
    </w:p>
    <w:p w14:paraId="60D0BF59" w14:textId="66FE5C65" w:rsidR="008C5725" w:rsidRPr="00DB4CAA" w:rsidRDefault="007A752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472B775E" wp14:editId="44B35C1C">
            <wp:extent cx="5734050" cy="952500"/>
            <wp:effectExtent l="0" t="0" r="0" b="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463" b="72543"/>
                    <a:stretch/>
                  </pic:blipFill>
                  <pic:spPr bwMode="auto">
                    <a:xfrm>
                      <a:off x="0" y="0"/>
                      <a:ext cx="5734050" cy="952500"/>
                    </a:xfrm>
                    <a:prstGeom prst="rect">
                      <a:avLst/>
                    </a:prstGeom>
                    <a:ln>
                      <a:noFill/>
                    </a:ln>
                    <a:extLst>
                      <a:ext uri="{53640926-AAD7-44D8-BBD7-CCE9431645EC}">
                        <a14:shadowObscured xmlns:a14="http://schemas.microsoft.com/office/drawing/2010/main"/>
                      </a:ext>
                    </a:extLst>
                  </pic:spPr>
                </pic:pic>
              </a:graphicData>
            </a:graphic>
          </wp:inline>
        </w:drawing>
      </w:r>
    </w:p>
    <w:p w14:paraId="4349A9CD" w14:textId="77777777" w:rsidR="008C5725" w:rsidRDefault="008C5725" w:rsidP="008F2CC3">
      <w:pPr>
        <w:jc w:val="both"/>
        <w:rPr>
          <w:rFonts w:ascii="Arial" w:hAnsi="Arial" w:cs="Arial"/>
          <w:sz w:val="16"/>
          <w:szCs w:val="16"/>
        </w:rPr>
      </w:pPr>
      <w:r w:rsidRPr="00DB4CAA">
        <w:rPr>
          <w:rFonts w:ascii="Arial" w:hAnsi="Arial" w:cs="Arial"/>
          <w:sz w:val="16"/>
          <w:szCs w:val="16"/>
        </w:rPr>
        <w:t>Informácia o čísle dokladu.</w:t>
      </w:r>
    </w:p>
    <w:p w14:paraId="4BD5CB7E" w14:textId="77777777" w:rsidR="0004480E" w:rsidRDefault="0004480E" w:rsidP="008F2CC3">
      <w:pPr>
        <w:jc w:val="both"/>
        <w:rPr>
          <w:rFonts w:ascii="Arial" w:hAnsi="Arial" w:cs="Arial"/>
          <w:sz w:val="16"/>
          <w:szCs w:val="16"/>
        </w:rPr>
      </w:pPr>
    </w:p>
    <w:p w14:paraId="63EC8254" w14:textId="77777777" w:rsidR="0004480E" w:rsidRDefault="0004480E" w:rsidP="008F2CC3">
      <w:pPr>
        <w:jc w:val="both"/>
        <w:rPr>
          <w:rFonts w:ascii="Arial" w:hAnsi="Arial" w:cs="Arial"/>
          <w:sz w:val="16"/>
          <w:szCs w:val="16"/>
        </w:rPr>
      </w:pPr>
    </w:p>
    <w:p w14:paraId="0350BD64" w14:textId="77777777" w:rsidR="0004480E" w:rsidRDefault="0004480E" w:rsidP="008F2CC3">
      <w:pPr>
        <w:jc w:val="both"/>
        <w:rPr>
          <w:rFonts w:ascii="Arial" w:hAnsi="Arial" w:cs="Arial"/>
          <w:sz w:val="16"/>
          <w:szCs w:val="16"/>
        </w:rPr>
      </w:pPr>
    </w:p>
    <w:p w14:paraId="4B7E55E2" w14:textId="77777777" w:rsidR="0004480E" w:rsidRDefault="0004480E" w:rsidP="008F2CC3">
      <w:pPr>
        <w:jc w:val="both"/>
        <w:rPr>
          <w:rFonts w:ascii="Arial" w:hAnsi="Arial" w:cs="Arial"/>
          <w:sz w:val="16"/>
          <w:szCs w:val="16"/>
        </w:rPr>
      </w:pPr>
    </w:p>
    <w:p w14:paraId="48B18D8E" w14:textId="77777777" w:rsidR="0004480E" w:rsidRDefault="0004480E" w:rsidP="008F2CC3">
      <w:pPr>
        <w:jc w:val="both"/>
        <w:rPr>
          <w:rFonts w:ascii="Arial" w:hAnsi="Arial" w:cs="Arial"/>
          <w:sz w:val="16"/>
          <w:szCs w:val="16"/>
        </w:rPr>
      </w:pPr>
    </w:p>
    <w:p w14:paraId="5E9051E2" w14:textId="77777777" w:rsidR="0004480E" w:rsidRPr="00DB4CAA" w:rsidRDefault="0004480E" w:rsidP="008F2CC3">
      <w:pPr>
        <w:jc w:val="both"/>
        <w:rPr>
          <w:rFonts w:ascii="Arial" w:hAnsi="Arial" w:cs="Arial"/>
          <w:sz w:val="16"/>
          <w:szCs w:val="16"/>
        </w:rPr>
      </w:pPr>
    </w:p>
    <w:p w14:paraId="7C03E999" w14:textId="61A22803" w:rsidR="008C5725" w:rsidRPr="00DB4CAA" w:rsidRDefault="0004480E" w:rsidP="008F2CC3">
      <w:pPr>
        <w:spacing w:after="0"/>
        <w:jc w:val="both"/>
        <w:rPr>
          <w:rFonts w:ascii="Arial" w:hAnsi="Arial" w:cs="Arial"/>
          <w:sz w:val="16"/>
          <w:szCs w:val="16"/>
        </w:rPr>
      </w:pPr>
      <w:r>
        <w:rPr>
          <w:rFonts w:ascii="Arial" w:hAnsi="Arial" w:cs="Arial"/>
          <w:sz w:val="16"/>
          <w:szCs w:val="16"/>
        </w:rPr>
        <w:lastRenderedPageBreak/>
        <w:t xml:space="preserve">Transakcia </w:t>
      </w:r>
      <w:r w:rsidR="008C5725" w:rsidRPr="00DB4CAA">
        <w:rPr>
          <w:rFonts w:ascii="Arial" w:hAnsi="Arial" w:cs="Arial"/>
          <w:sz w:val="16"/>
          <w:szCs w:val="16"/>
        </w:rPr>
        <w:t>FB03 – Zobrazenie dokladu</w:t>
      </w:r>
    </w:p>
    <w:p w14:paraId="62E218C5" w14:textId="6B5A196C" w:rsidR="000338D5" w:rsidRPr="00DB4CAA" w:rsidRDefault="007A752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46AD612" wp14:editId="1243AAA9">
            <wp:extent cx="5743575" cy="2552700"/>
            <wp:effectExtent l="0" t="0" r="9525" b="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r="298" b="26414"/>
                    <a:stretch/>
                  </pic:blipFill>
                  <pic:spPr bwMode="auto">
                    <a:xfrm>
                      <a:off x="0" y="0"/>
                      <a:ext cx="5743575" cy="2552700"/>
                    </a:xfrm>
                    <a:prstGeom prst="rect">
                      <a:avLst/>
                    </a:prstGeom>
                    <a:ln>
                      <a:noFill/>
                    </a:ln>
                    <a:extLst>
                      <a:ext uri="{53640926-AAD7-44D8-BBD7-CCE9431645EC}">
                        <a14:shadowObscured xmlns:a14="http://schemas.microsoft.com/office/drawing/2010/main"/>
                      </a:ext>
                    </a:extLst>
                  </pic:spPr>
                </pic:pic>
              </a:graphicData>
            </a:graphic>
          </wp:inline>
        </w:drawing>
      </w:r>
    </w:p>
    <w:p w14:paraId="16DD1AEE" w14:textId="61563F85" w:rsidR="00671680" w:rsidRPr="00DB4CAA" w:rsidRDefault="00671680" w:rsidP="008F2CC3">
      <w:pPr>
        <w:jc w:val="both"/>
        <w:rPr>
          <w:rFonts w:ascii="Arial" w:hAnsi="Arial" w:cs="Arial"/>
          <w:sz w:val="16"/>
          <w:szCs w:val="16"/>
        </w:rPr>
      </w:pPr>
      <w:r w:rsidRPr="00DB4CAA">
        <w:rPr>
          <w:rFonts w:ascii="Arial" w:hAnsi="Arial" w:cs="Arial"/>
          <w:sz w:val="16"/>
          <w:szCs w:val="16"/>
        </w:rPr>
        <w:t xml:space="preserve">Doklad k VZ je možné dohľadať cez rezerváciu </w:t>
      </w:r>
      <w:r w:rsidR="00AD2074">
        <w:rPr>
          <w:rFonts w:ascii="Arial" w:hAnsi="Arial" w:cs="Arial"/>
          <w:sz w:val="16"/>
          <w:szCs w:val="16"/>
        </w:rPr>
        <w:t>ŽOP</w:t>
      </w:r>
      <w:r w:rsidRPr="00DB4CAA">
        <w:rPr>
          <w:rFonts w:ascii="Arial" w:hAnsi="Arial" w:cs="Arial"/>
          <w:sz w:val="16"/>
          <w:szCs w:val="16"/>
        </w:rPr>
        <w:t xml:space="preserve"> </w:t>
      </w:r>
      <w:r w:rsidR="00D81A4E">
        <w:rPr>
          <w:rFonts w:ascii="Arial" w:hAnsi="Arial" w:cs="Arial"/>
          <w:sz w:val="16"/>
          <w:szCs w:val="16"/>
        </w:rPr>
        <w:t>v transakcii FMX3.</w:t>
      </w:r>
      <w:r w:rsidRPr="00DB4CAA">
        <w:rPr>
          <w:rFonts w:ascii="Arial" w:hAnsi="Arial" w:cs="Arial"/>
          <w:sz w:val="16"/>
          <w:szCs w:val="16"/>
        </w:rPr>
        <w:t xml:space="preserve"> Cez spotrebu RD sa zobrazí číslo dokladu k VZ. Dvojklikom na číslo dokladu sa doklad k evidencii VZ zobrazí.</w:t>
      </w:r>
    </w:p>
    <w:p w14:paraId="3B5EDC60" w14:textId="77777777" w:rsidR="00671680" w:rsidRPr="00DB4CAA" w:rsidRDefault="00671680" w:rsidP="008F2CC3">
      <w:pPr>
        <w:jc w:val="both"/>
        <w:rPr>
          <w:rFonts w:ascii="Arial" w:hAnsi="Arial" w:cs="Arial"/>
          <w:sz w:val="16"/>
          <w:szCs w:val="16"/>
        </w:rPr>
      </w:pPr>
    </w:p>
    <w:p w14:paraId="41392664" w14:textId="7A30C7B7" w:rsidR="00671680" w:rsidRPr="00DB4CAA" w:rsidRDefault="007A7522" w:rsidP="008F2CC3">
      <w:pPr>
        <w:jc w:val="both"/>
        <w:rPr>
          <w:rFonts w:ascii="Arial" w:hAnsi="Arial" w:cs="Arial"/>
          <w:sz w:val="16"/>
          <w:szCs w:val="16"/>
        </w:rPr>
      </w:pPr>
      <w:r w:rsidRPr="00DB4CAA">
        <w:rPr>
          <w:rFonts w:ascii="Arial" w:hAnsi="Arial" w:cs="Arial"/>
          <w:noProof/>
          <w:sz w:val="16"/>
          <w:szCs w:val="16"/>
          <w:lang w:eastAsia="sk-SK"/>
        </w:rPr>
        <w:drawing>
          <wp:inline distT="0" distB="0" distL="0" distR="0" wp14:anchorId="3C6AACAB" wp14:editId="7C7DD1A0">
            <wp:extent cx="5715000" cy="2305050"/>
            <wp:effectExtent l="0" t="0" r="0" b="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r="794" b="33553"/>
                    <a:stretch/>
                  </pic:blipFill>
                  <pic:spPr bwMode="auto">
                    <a:xfrm>
                      <a:off x="0" y="0"/>
                      <a:ext cx="5715000" cy="2305050"/>
                    </a:xfrm>
                    <a:prstGeom prst="rect">
                      <a:avLst/>
                    </a:prstGeom>
                    <a:ln>
                      <a:noFill/>
                    </a:ln>
                    <a:extLst>
                      <a:ext uri="{53640926-AAD7-44D8-BBD7-CCE9431645EC}">
                        <a14:shadowObscured xmlns:a14="http://schemas.microsoft.com/office/drawing/2010/main"/>
                      </a:ext>
                    </a:extLst>
                  </pic:spPr>
                </pic:pic>
              </a:graphicData>
            </a:graphic>
          </wp:inline>
        </w:drawing>
      </w:r>
    </w:p>
    <w:p w14:paraId="4882AA29" w14:textId="77777777" w:rsidR="00671680" w:rsidRPr="00DB4CAA" w:rsidRDefault="00671680" w:rsidP="008F2CC3">
      <w:pPr>
        <w:jc w:val="both"/>
        <w:rPr>
          <w:rFonts w:ascii="Arial" w:hAnsi="Arial" w:cs="Arial"/>
          <w:sz w:val="16"/>
          <w:szCs w:val="16"/>
        </w:rPr>
      </w:pPr>
    </w:p>
    <w:p w14:paraId="00B148E5" w14:textId="77777777" w:rsidR="008C5725" w:rsidRPr="00DB4CAA" w:rsidRDefault="008C5725" w:rsidP="008F2CC3">
      <w:pPr>
        <w:jc w:val="both"/>
        <w:rPr>
          <w:rFonts w:ascii="Arial" w:hAnsi="Arial" w:cs="Arial"/>
          <w:sz w:val="16"/>
          <w:szCs w:val="16"/>
        </w:rPr>
      </w:pPr>
    </w:p>
    <w:p w14:paraId="2C4618AA" w14:textId="54BA67A2" w:rsidR="00671680" w:rsidRDefault="00671680" w:rsidP="008F2CC3">
      <w:pPr>
        <w:pStyle w:val="Nadpis2"/>
      </w:pPr>
      <w:bookmarkStart w:id="54" w:name="_Účtovanie_a_účtovné_4"/>
      <w:bookmarkStart w:id="55" w:name="_Toc5086319"/>
      <w:bookmarkEnd w:id="54"/>
      <w:r w:rsidRPr="00DB4CAA">
        <w:t xml:space="preserve">Účtovanie a účtovné doklady pre </w:t>
      </w:r>
      <w:r w:rsidR="00AD2074">
        <w:t>ŽOP</w:t>
      </w:r>
      <w:r w:rsidRPr="00DB4CAA">
        <w:t xml:space="preserve"> typu zúčtovanie </w:t>
      </w:r>
      <w:proofErr w:type="spellStart"/>
      <w:r w:rsidRPr="00DB4CAA">
        <w:t>predfinancovania</w:t>
      </w:r>
      <w:proofErr w:type="spellEnd"/>
      <w:r w:rsidRPr="00DB4CAA">
        <w:t xml:space="preserve"> (ZR)</w:t>
      </w:r>
      <w:r w:rsidR="00071402" w:rsidRPr="00DB4CAA">
        <w:t xml:space="preserve"> </w:t>
      </w:r>
      <w:r w:rsidR="00DB4CAA">
        <w:t>–</w:t>
      </w:r>
      <w:r w:rsidR="00071402" w:rsidRPr="00DB4CAA">
        <w:t xml:space="preserve"> KPPS</w:t>
      </w:r>
      <w:bookmarkEnd w:id="55"/>
    </w:p>
    <w:p w14:paraId="75EB5D56" w14:textId="77777777" w:rsidR="00DB4CAA" w:rsidRPr="00DB4CAA" w:rsidRDefault="00DB4CAA" w:rsidP="008F2CC3">
      <w:pPr>
        <w:jc w:val="both"/>
      </w:pPr>
    </w:p>
    <w:p w14:paraId="182CF054" w14:textId="04178232" w:rsidR="00671680" w:rsidRPr="00DB4CAA" w:rsidRDefault="00671680" w:rsidP="008F2CC3">
      <w:pPr>
        <w:jc w:val="both"/>
        <w:rPr>
          <w:rFonts w:ascii="Arial" w:hAnsi="Arial" w:cs="Arial"/>
          <w:sz w:val="16"/>
          <w:szCs w:val="16"/>
        </w:rPr>
      </w:pPr>
      <w:r w:rsidRPr="00DB4CAA">
        <w:rPr>
          <w:rFonts w:ascii="Arial" w:hAnsi="Arial" w:cs="Arial"/>
          <w:sz w:val="16"/>
          <w:szCs w:val="16"/>
        </w:rPr>
        <w:t xml:space="preserve">Schválením </w:t>
      </w:r>
      <w:r w:rsidR="00AD2074">
        <w:rPr>
          <w:rFonts w:ascii="Arial" w:hAnsi="Arial" w:cs="Arial"/>
          <w:sz w:val="16"/>
          <w:szCs w:val="16"/>
        </w:rPr>
        <w:t>ŽOP</w:t>
      </w:r>
      <w:r w:rsidRPr="00DB4CAA">
        <w:rPr>
          <w:rFonts w:ascii="Arial" w:hAnsi="Arial" w:cs="Arial"/>
          <w:sz w:val="16"/>
          <w:szCs w:val="16"/>
        </w:rPr>
        <w:t xml:space="preserve"> typu ZR sa automaticky generuje predbežne obstaraný doklad záväzku v transakcii FBV0. </w:t>
      </w:r>
    </w:p>
    <w:p w14:paraId="0F0C78D5" w14:textId="77777777" w:rsidR="00671680" w:rsidRPr="00DB4CAA" w:rsidRDefault="00671680" w:rsidP="008F2CC3">
      <w:pPr>
        <w:jc w:val="both"/>
        <w:rPr>
          <w:rFonts w:ascii="Arial" w:hAnsi="Arial" w:cs="Arial"/>
          <w:sz w:val="16"/>
          <w:szCs w:val="16"/>
        </w:rPr>
      </w:pPr>
    </w:p>
    <w:p w14:paraId="6C8448F3" w14:textId="77777777" w:rsidR="00671680" w:rsidRPr="00DB4CAA" w:rsidRDefault="00671680" w:rsidP="008F2CC3">
      <w:pPr>
        <w:spacing w:after="0"/>
        <w:jc w:val="both"/>
        <w:rPr>
          <w:rFonts w:ascii="Arial" w:hAnsi="Arial" w:cs="Arial"/>
          <w:sz w:val="16"/>
          <w:szCs w:val="16"/>
        </w:rPr>
      </w:pPr>
      <w:r w:rsidRPr="00DB4CAA">
        <w:rPr>
          <w:rFonts w:ascii="Arial" w:hAnsi="Arial" w:cs="Arial"/>
          <w:sz w:val="16"/>
          <w:szCs w:val="16"/>
        </w:rPr>
        <w:t>Transakcia FBV0</w:t>
      </w:r>
    </w:p>
    <w:p w14:paraId="29EF7200" w14:textId="77777777" w:rsidR="00671680" w:rsidRPr="00DB4CAA" w:rsidRDefault="00671680"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7B1FBA0" wp14:editId="620F170B">
            <wp:extent cx="5760720" cy="1268083"/>
            <wp:effectExtent l="0" t="0" r="0" b="889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63445"/>
                    <a:stretch/>
                  </pic:blipFill>
                  <pic:spPr bwMode="auto">
                    <a:xfrm>
                      <a:off x="0" y="0"/>
                      <a:ext cx="5760720" cy="1268083"/>
                    </a:xfrm>
                    <a:prstGeom prst="rect">
                      <a:avLst/>
                    </a:prstGeom>
                    <a:ln>
                      <a:noFill/>
                    </a:ln>
                    <a:extLst>
                      <a:ext uri="{53640926-AAD7-44D8-BBD7-CCE9431645EC}">
                        <a14:shadowObscured xmlns:a14="http://schemas.microsoft.com/office/drawing/2010/main"/>
                      </a:ext>
                    </a:extLst>
                  </pic:spPr>
                </pic:pic>
              </a:graphicData>
            </a:graphic>
          </wp:inline>
        </w:drawing>
      </w:r>
    </w:p>
    <w:p w14:paraId="61F53274" w14:textId="77777777" w:rsidR="00671680" w:rsidRPr="00DB4CAA" w:rsidRDefault="00671680" w:rsidP="008F2CC3">
      <w:pPr>
        <w:jc w:val="both"/>
        <w:rPr>
          <w:rFonts w:ascii="Arial" w:hAnsi="Arial" w:cs="Arial"/>
          <w:sz w:val="16"/>
          <w:szCs w:val="16"/>
        </w:rPr>
      </w:pPr>
      <w:r w:rsidRPr="00DB4CAA">
        <w:rPr>
          <w:rFonts w:ascii="Arial" w:hAnsi="Arial" w:cs="Arial"/>
          <w:sz w:val="16"/>
          <w:szCs w:val="16"/>
        </w:rPr>
        <w:t>Klik na ikonu „zoznam dokladov“.</w:t>
      </w:r>
    </w:p>
    <w:p w14:paraId="169D7EC9" w14:textId="77777777" w:rsidR="00671680" w:rsidRPr="00DB4CAA" w:rsidRDefault="00671680" w:rsidP="008F2CC3">
      <w:pPr>
        <w:jc w:val="both"/>
        <w:rPr>
          <w:rFonts w:ascii="Arial" w:hAnsi="Arial" w:cs="Arial"/>
          <w:sz w:val="16"/>
          <w:szCs w:val="16"/>
        </w:rPr>
      </w:pPr>
    </w:p>
    <w:p w14:paraId="3315950D" w14:textId="77777777" w:rsidR="00671680" w:rsidRPr="00DB4CAA" w:rsidRDefault="00671680"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77F3ECBD" wp14:editId="63CE1681">
            <wp:extent cx="5771072" cy="2199736"/>
            <wp:effectExtent l="0" t="0" r="127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 r="-180" b="36589"/>
                    <a:stretch/>
                  </pic:blipFill>
                  <pic:spPr bwMode="auto">
                    <a:xfrm>
                      <a:off x="0" y="0"/>
                      <a:ext cx="5771072" cy="2199736"/>
                    </a:xfrm>
                    <a:prstGeom prst="rect">
                      <a:avLst/>
                    </a:prstGeom>
                    <a:ln>
                      <a:noFill/>
                    </a:ln>
                    <a:extLst>
                      <a:ext uri="{53640926-AAD7-44D8-BBD7-CCE9431645EC}">
                        <a14:shadowObscured xmlns:a14="http://schemas.microsoft.com/office/drawing/2010/main"/>
                      </a:ext>
                    </a:extLst>
                  </pic:spPr>
                </pic:pic>
              </a:graphicData>
            </a:graphic>
          </wp:inline>
        </w:drawing>
      </w:r>
    </w:p>
    <w:p w14:paraId="5E03D7C2" w14:textId="77777777" w:rsidR="00671680" w:rsidRPr="00DB4CAA" w:rsidRDefault="00671680" w:rsidP="008F2CC3">
      <w:pPr>
        <w:jc w:val="both"/>
        <w:rPr>
          <w:rFonts w:ascii="Arial" w:hAnsi="Arial" w:cs="Arial"/>
          <w:sz w:val="16"/>
          <w:szCs w:val="16"/>
        </w:rPr>
      </w:pPr>
      <w:r w:rsidRPr="00DB4CAA">
        <w:rPr>
          <w:rFonts w:ascii="Arial" w:hAnsi="Arial" w:cs="Arial"/>
          <w:sz w:val="16"/>
          <w:szCs w:val="16"/>
        </w:rPr>
        <w:t>Používateľ vymaže prihlasovacie meno zadávateľa. Klik na ikonu „hodinky“.</w:t>
      </w:r>
    </w:p>
    <w:p w14:paraId="5479049E" w14:textId="77777777" w:rsidR="00671680" w:rsidRPr="00DB4CAA" w:rsidRDefault="00671680" w:rsidP="008F2CC3">
      <w:pPr>
        <w:jc w:val="both"/>
        <w:rPr>
          <w:rFonts w:ascii="Arial" w:hAnsi="Arial" w:cs="Arial"/>
          <w:sz w:val="16"/>
          <w:szCs w:val="16"/>
        </w:rPr>
      </w:pPr>
    </w:p>
    <w:p w14:paraId="41B304C1" w14:textId="315F4C48" w:rsidR="00671680" w:rsidRPr="00DB4CAA" w:rsidRDefault="009419F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2FFE2BFE" wp14:editId="79D9CDE5">
            <wp:extent cx="5760720" cy="752475"/>
            <wp:effectExtent l="0" t="0" r="0" b="9525"/>
            <wp:docPr id="118" name="Obrázo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78309"/>
                    <a:stretch/>
                  </pic:blipFill>
                  <pic:spPr bwMode="auto">
                    <a:xfrm>
                      <a:off x="0" y="0"/>
                      <a:ext cx="5760720" cy="752475"/>
                    </a:xfrm>
                    <a:prstGeom prst="rect">
                      <a:avLst/>
                    </a:prstGeom>
                    <a:ln>
                      <a:noFill/>
                    </a:ln>
                    <a:extLst>
                      <a:ext uri="{53640926-AAD7-44D8-BBD7-CCE9431645EC}">
                        <a14:shadowObscured xmlns:a14="http://schemas.microsoft.com/office/drawing/2010/main"/>
                      </a:ext>
                    </a:extLst>
                  </pic:spPr>
                </pic:pic>
              </a:graphicData>
            </a:graphic>
          </wp:inline>
        </w:drawing>
      </w:r>
    </w:p>
    <w:p w14:paraId="0BCA3469" w14:textId="77777777" w:rsidR="00671680" w:rsidRPr="00DB4CAA" w:rsidRDefault="00671680" w:rsidP="008F2CC3">
      <w:pPr>
        <w:jc w:val="both"/>
        <w:rPr>
          <w:rFonts w:ascii="Arial" w:hAnsi="Arial" w:cs="Arial"/>
          <w:sz w:val="16"/>
          <w:szCs w:val="16"/>
        </w:rPr>
      </w:pPr>
      <w:r w:rsidRPr="00DB4CAA">
        <w:rPr>
          <w:rFonts w:ascii="Arial" w:hAnsi="Arial" w:cs="Arial"/>
          <w:sz w:val="16"/>
          <w:szCs w:val="16"/>
        </w:rPr>
        <w:t>Dvojklik na číslo dokladu.</w:t>
      </w:r>
    </w:p>
    <w:p w14:paraId="674960E1" w14:textId="77777777" w:rsidR="00671680" w:rsidRPr="00DB4CAA" w:rsidRDefault="00671680" w:rsidP="008F2CC3">
      <w:pPr>
        <w:jc w:val="both"/>
        <w:rPr>
          <w:rFonts w:ascii="Arial" w:hAnsi="Arial" w:cs="Arial"/>
          <w:sz w:val="16"/>
          <w:szCs w:val="16"/>
        </w:rPr>
      </w:pPr>
    </w:p>
    <w:p w14:paraId="0516958C" w14:textId="3653366B" w:rsidR="00671680" w:rsidRPr="00DB4CAA" w:rsidRDefault="00BC6D9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315B898E" wp14:editId="7877EC1D">
            <wp:extent cx="5760720" cy="1981200"/>
            <wp:effectExtent l="0" t="0" r="0" b="0"/>
            <wp:docPr id="119" name="Obrázo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b="42888"/>
                    <a:stretch/>
                  </pic:blipFill>
                  <pic:spPr bwMode="auto">
                    <a:xfrm>
                      <a:off x="0" y="0"/>
                      <a:ext cx="5760720" cy="1981200"/>
                    </a:xfrm>
                    <a:prstGeom prst="rect">
                      <a:avLst/>
                    </a:prstGeom>
                    <a:ln>
                      <a:noFill/>
                    </a:ln>
                    <a:extLst>
                      <a:ext uri="{53640926-AAD7-44D8-BBD7-CCE9431645EC}">
                        <a14:shadowObscured xmlns:a14="http://schemas.microsoft.com/office/drawing/2010/main"/>
                      </a:ext>
                    </a:extLst>
                  </pic:spPr>
                </pic:pic>
              </a:graphicData>
            </a:graphic>
          </wp:inline>
        </w:drawing>
      </w:r>
    </w:p>
    <w:p w14:paraId="4E73CE5C" w14:textId="77777777" w:rsidR="00671680" w:rsidRDefault="00671680" w:rsidP="008F2CC3">
      <w:pPr>
        <w:jc w:val="both"/>
        <w:rPr>
          <w:rFonts w:ascii="Arial" w:hAnsi="Arial" w:cs="Arial"/>
          <w:sz w:val="16"/>
          <w:szCs w:val="16"/>
        </w:rPr>
      </w:pPr>
      <w:r w:rsidRPr="00DB4CAA">
        <w:rPr>
          <w:rFonts w:ascii="Arial" w:hAnsi="Arial" w:cs="Arial"/>
          <w:sz w:val="16"/>
          <w:szCs w:val="16"/>
        </w:rPr>
        <w:t>Kontrola dokladu a zaúčtovanie prostredníctvom ikony „disketa“.</w:t>
      </w:r>
    </w:p>
    <w:p w14:paraId="19AB643A" w14:textId="77777777" w:rsidR="0004480E" w:rsidRPr="00DB4CAA" w:rsidRDefault="0004480E" w:rsidP="008F2CC3">
      <w:pPr>
        <w:jc w:val="both"/>
        <w:rPr>
          <w:rFonts w:ascii="Arial" w:hAnsi="Arial" w:cs="Arial"/>
          <w:sz w:val="16"/>
          <w:szCs w:val="16"/>
        </w:rPr>
      </w:pPr>
    </w:p>
    <w:p w14:paraId="4BC08998" w14:textId="0140966F" w:rsidR="00671680" w:rsidRPr="00DB4CAA" w:rsidRDefault="00BC6D9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25D7D633" wp14:editId="3D2D9773">
            <wp:extent cx="5760720" cy="838200"/>
            <wp:effectExtent l="0" t="0" r="0" b="0"/>
            <wp:docPr id="120" name="Obrázo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75837"/>
                    <a:stretch/>
                  </pic:blipFill>
                  <pic:spPr bwMode="auto">
                    <a:xfrm>
                      <a:off x="0" y="0"/>
                      <a:ext cx="5760720" cy="838200"/>
                    </a:xfrm>
                    <a:prstGeom prst="rect">
                      <a:avLst/>
                    </a:prstGeom>
                    <a:ln>
                      <a:noFill/>
                    </a:ln>
                    <a:extLst>
                      <a:ext uri="{53640926-AAD7-44D8-BBD7-CCE9431645EC}">
                        <a14:shadowObscured xmlns:a14="http://schemas.microsoft.com/office/drawing/2010/main"/>
                      </a:ext>
                    </a:extLst>
                  </pic:spPr>
                </pic:pic>
              </a:graphicData>
            </a:graphic>
          </wp:inline>
        </w:drawing>
      </w:r>
    </w:p>
    <w:p w14:paraId="346B74D2" w14:textId="77777777" w:rsidR="00671680" w:rsidRDefault="00671680" w:rsidP="008F2CC3">
      <w:pPr>
        <w:jc w:val="both"/>
        <w:rPr>
          <w:rFonts w:ascii="Arial" w:hAnsi="Arial" w:cs="Arial"/>
          <w:sz w:val="16"/>
          <w:szCs w:val="16"/>
        </w:rPr>
      </w:pPr>
      <w:r w:rsidRPr="00DB4CAA">
        <w:rPr>
          <w:rFonts w:ascii="Arial" w:hAnsi="Arial" w:cs="Arial"/>
          <w:sz w:val="16"/>
          <w:szCs w:val="16"/>
        </w:rPr>
        <w:t>Informácia o čísle dokladu.</w:t>
      </w:r>
    </w:p>
    <w:p w14:paraId="5F30B3E6" w14:textId="77777777" w:rsidR="0004480E" w:rsidRDefault="0004480E" w:rsidP="008F2CC3">
      <w:pPr>
        <w:jc w:val="both"/>
        <w:rPr>
          <w:rFonts w:ascii="Arial" w:hAnsi="Arial" w:cs="Arial"/>
          <w:sz w:val="16"/>
          <w:szCs w:val="16"/>
        </w:rPr>
      </w:pPr>
    </w:p>
    <w:p w14:paraId="6A726C8C" w14:textId="77777777" w:rsidR="0004480E" w:rsidRDefault="0004480E" w:rsidP="008F2CC3">
      <w:pPr>
        <w:jc w:val="both"/>
        <w:rPr>
          <w:rFonts w:ascii="Arial" w:hAnsi="Arial" w:cs="Arial"/>
          <w:sz w:val="16"/>
          <w:szCs w:val="16"/>
        </w:rPr>
      </w:pPr>
    </w:p>
    <w:p w14:paraId="42BB2993" w14:textId="77777777" w:rsidR="0004480E" w:rsidRDefault="0004480E" w:rsidP="008F2CC3">
      <w:pPr>
        <w:jc w:val="both"/>
        <w:rPr>
          <w:rFonts w:ascii="Arial" w:hAnsi="Arial" w:cs="Arial"/>
          <w:sz w:val="16"/>
          <w:szCs w:val="16"/>
        </w:rPr>
      </w:pPr>
    </w:p>
    <w:p w14:paraId="2136C9C4" w14:textId="77777777" w:rsidR="0004480E" w:rsidRDefault="0004480E" w:rsidP="008F2CC3">
      <w:pPr>
        <w:jc w:val="both"/>
        <w:rPr>
          <w:rFonts w:ascii="Arial" w:hAnsi="Arial" w:cs="Arial"/>
          <w:sz w:val="16"/>
          <w:szCs w:val="16"/>
        </w:rPr>
      </w:pPr>
    </w:p>
    <w:p w14:paraId="4DE7241E" w14:textId="77777777" w:rsidR="0004480E" w:rsidRDefault="0004480E" w:rsidP="008F2CC3">
      <w:pPr>
        <w:jc w:val="both"/>
        <w:rPr>
          <w:rFonts w:ascii="Arial" w:hAnsi="Arial" w:cs="Arial"/>
          <w:sz w:val="16"/>
          <w:szCs w:val="16"/>
        </w:rPr>
      </w:pPr>
    </w:p>
    <w:p w14:paraId="37616A6A" w14:textId="77777777" w:rsidR="0004480E" w:rsidRPr="00DB4CAA" w:rsidRDefault="0004480E" w:rsidP="008F2CC3">
      <w:pPr>
        <w:jc w:val="both"/>
        <w:rPr>
          <w:rFonts w:ascii="Arial" w:hAnsi="Arial" w:cs="Arial"/>
          <w:sz w:val="16"/>
          <w:szCs w:val="16"/>
        </w:rPr>
      </w:pPr>
    </w:p>
    <w:p w14:paraId="196D65A6" w14:textId="2F3C4458" w:rsidR="00671680" w:rsidRPr="00DB4CAA" w:rsidRDefault="0004480E" w:rsidP="008F2CC3">
      <w:pPr>
        <w:spacing w:after="0"/>
        <w:jc w:val="both"/>
        <w:rPr>
          <w:rFonts w:ascii="Arial" w:hAnsi="Arial" w:cs="Arial"/>
          <w:sz w:val="16"/>
          <w:szCs w:val="16"/>
        </w:rPr>
      </w:pPr>
      <w:r>
        <w:rPr>
          <w:rFonts w:ascii="Arial" w:hAnsi="Arial" w:cs="Arial"/>
          <w:sz w:val="16"/>
          <w:szCs w:val="16"/>
        </w:rPr>
        <w:t xml:space="preserve">Transakcia </w:t>
      </w:r>
      <w:r w:rsidR="00671680" w:rsidRPr="00DB4CAA">
        <w:rPr>
          <w:rFonts w:ascii="Arial" w:hAnsi="Arial" w:cs="Arial"/>
          <w:sz w:val="16"/>
          <w:szCs w:val="16"/>
        </w:rPr>
        <w:t>FB03 – Zobrazenie dokladu</w:t>
      </w:r>
    </w:p>
    <w:p w14:paraId="14E13E1D" w14:textId="0BCBE2FE" w:rsidR="00671680" w:rsidRPr="00DB4CAA" w:rsidRDefault="00BC6D95" w:rsidP="008F2CC3">
      <w:pPr>
        <w:jc w:val="both"/>
        <w:rPr>
          <w:rFonts w:ascii="Arial" w:hAnsi="Arial" w:cs="Arial"/>
          <w:sz w:val="16"/>
          <w:szCs w:val="16"/>
        </w:rPr>
      </w:pPr>
      <w:r w:rsidRPr="00DB4CAA">
        <w:rPr>
          <w:rFonts w:ascii="Arial" w:hAnsi="Arial" w:cs="Arial"/>
          <w:noProof/>
          <w:sz w:val="16"/>
          <w:szCs w:val="16"/>
          <w:lang w:eastAsia="sk-SK"/>
        </w:rPr>
        <w:drawing>
          <wp:inline distT="0" distB="0" distL="0" distR="0" wp14:anchorId="27CFEA0A" wp14:editId="1688B3ED">
            <wp:extent cx="5770880" cy="2524125"/>
            <wp:effectExtent l="0" t="0" r="1270" b="9525"/>
            <wp:docPr id="121"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27238"/>
                    <a:stretch/>
                  </pic:blipFill>
                  <pic:spPr bwMode="auto">
                    <a:xfrm>
                      <a:off x="0" y="0"/>
                      <a:ext cx="5770880" cy="2524125"/>
                    </a:xfrm>
                    <a:prstGeom prst="rect">
                      <a:avLst/>
                    </a:prstGeom>
                    <a:ln>
                      <a:noFill/>
                    </a:ln>
                    <a:extLst>
                      <a:ext uri="{53640926-AAD7-44D8-BBD7-CCE9431645EC}">
                        <a14:shadowObscured xmlns:a14="http://schemas.microsoft.com/office/drawing/2010/main"/>
                      </a:ext>
                    </a:extLst>
                  </pic:spPr>
                </pic:pic>
              </a:graphicData>
            </a:graphic>
          </wp:inline>
        </w:drawing>
      </w:r>
    </w:p>
    <w:p w14:paraId="2018A9D7" w14:textId="77777777" w:rsidR="00671680" w:rsidRPr="00DB4CAA" w:rsidRDefault="00671680" w:rsidP="008F2CC3">
      <w:pPr>
        <w:jc w:val="both"/>
        <w:rPr>
          <w:rFonts w:ascii="Arial" w:hAnsi="Arial" w:cs="Arial"/>
          <w:sz w:val="16"/>
          <w:szCs w:val="16"/>
        </w:rPr>
      </w:pPr>
    </w:p>
    <w:p w14:paraId="6D3865A2" w14:textId="09AD8B3E" w:rsidR="00412192" w:rsidRDefault="00412192" w:rsidP="008F2CC3">
      <w:pPr>
        <w:pStyle w:val="Nadpis2"/>
      </w:pPr>
      <w:bookmarkStart w:id="56" w:name="_Účtovanie_a_účtovné_3"/>
      <w:bookmarkStart w:id="57" w:name="_Toc5086320"/>
      <w:bookmarkEnd w:id="56"/>
      <w:r w:rsidRPr="00DB4CAA">
        <w:t xml:space="preserve">Účtovanie a účtovné doklady pre </w:t>
      </w:r>
      <w:r w:rsidR="00AD2074">
        <w:t>ŽOP</w:t>
      </w:r>
      <w:r w:rsidRPr="00DB4CAA">
        <w:t xml:space="preserve"> typu priebežná (ZA)</w:t>
      </w:r>
      <w:r w:rsidR="00071402" w:rsidRPr="00DB4CAA">
        <w:t xml:space="preserve"> </w:t>
      </w:r>
      <w:r w:rsidR="00DB4CAA">
        <w:t>–</w:t>
      </w:r>
      <w:r w:rsidR="00071402" w:rsidRPr="00DB4CAA">
        <w:t xml:space="preserve"> KPPS</w:t>
      </w:r>
      <w:bookmarkEnd w:id="57"/>
    </w:p>
    <w:p w14:paraId="1CB30A32" w14:textId="77777777" w:rsidR="00DB4CAA" w:rsidRPr="00DB4CAA" w:rsidRDefault="00DB4CAA" w:rsidP="008F2CC3">
      <w:pPr>
        <w:jc w:val="both"/>
      </w:pPr>
    </w:p>
    <w:p w14:paraId="279FF176" w14:textId="2AB953C9" w:rsidR="00412192" w:rsidRPr="00DB4CAA" w:rsidRDefault="00412192" w:rsidP="008F2CC3">
      <w:pPr>
        <w:jc w:val="both"/>
        <w:rPr>
          <w:rFonts w:ascii="Arial" w:hAnsi="Arial" w:cs="Arial"/>
          <w:sz w:val="16"/>
          <w:szCs w:val="16"/>
        </w:rPr>
      </w:pPr>
      <w:r w:rsidRPr="00DB4CAA">
        <w:rPr>
          <w:rFonts w:ascii="Arial" w:hAnsi="Arial" w:cs="Arial"/>
          <w:sz w:val="16"/>
          <w:szCs w:val="16"/>
        </w:rPr>
        <w:t xml:space="preserve">Schválením </w:t>
      </w:r>
      <w:r w:rsidR="00AD2074">
        <w:rPr>
          <w:rFonts w:ascii="Arial" w:hAnsi="Arial" w:cs="Arial"/>
          <w:sz w:val="16"/>
          <w:szCs w:val="16"/>
        </w:rPr>
        <w:t>ŽOP</w:t>
      </w:r>
      <w:r w:rsidRPr="00DB4CAA">
        <w:rPr>
          <w:rFonts w:ascii="Arial" w:hAnsi="Arial" w:cs="Arial"/>
          <w:sz w:val="16"/>
          <w:szCs w:val="16"/>
        </w:rPr>
        <w:t xml:space="preserve"> typu ZA sa automaticky generuje predbežne obstaraný doklad záväzku v transakcii FBV0. Zároveň sa automaticky zaúčtuje doklad k zaúčtovaniu VZ na </w:t>
      </w:r>
      <w:proofErr w:type="spellStart"/>
      <w:r w:rsidRPr="00DB4CAA">
        <w:rPr>
          <w:rFonts w:ascii="Arial" w:hAnsi="Arial" w:cs="Arial"/>
          <w:sz w:val="16"/>
          <w:szCs w:val="16"/>
        </w:rPr>
        <w:t>podsúvahe</w:t>
      </w:r>
      <w:proofErr w:type="spellEnd"/>
      <w:r w:rsidRPr="00DB4CAA">
        <w:rPr>
          <w:rFonts w:ascii="Arial" w:hAnsi="Arial" w:cs="Arial"/>
          <w:sz w:val="16"/>
          <w:szCs w:val="16"/>
        </w:rPr>
        <w:t>, ktorý slúži na zaevidovanie čerpania VZ na projekte.</w:t>
      </w:r>
    </w:p>
    <w:p w14:paraId="3DFF0E37" w14:textId="77777777" w:rsidR="00412192" w:rsidRPr="00DB4CAA" w:rsidRDefault="00412192" w:rsidP="008F2CC3">
      <w:pPr>
        <w:jc w:val="both"/>
        <w:rPr>
          <w:rFonts w:ascii="Arial" w:hAnsi="Arial" w:cs="Arial"/>
          <w:sz w:val="16"/>
          <w:szCs w:val="16"/>
        </w:rPr>
      </w:pPr>
    </w:p>
    <w:p w14:paraId="7CD11F5B" w14:textId="77777777" w:rsidR="00412192" w:rsidRPr="00DB4CAA" w:rsidRDefault="00412192" w:rsidP="008F2CC3">
      <w:pPr>
        <w:spacing w:after="0"/>
        <w:jc w:val="both"/>
        <w:rPr>
          <w:rFonts w:ascii="Arial" w:hAnsi="Arial" w:cs="Arial"/>
          <w:sz w:val="16"/>
          <w:szCs w:val="16"/>
        </w:rPr>
      </w:pPr>
      <w:r w:rsidRPr="00DB4CAA">
        <w:rPr>
          <w:rFonts w:ascii="Arial" w:hAnsi="Arial" w:cs="Arial"/>
          <w:sz w:val="16"/>
          <w:szCs w:val="16"/>
        </w:rPr>
        <w:t>Transakcia FBV0</w:t>
      </w:r>
    </w:p>
    <w:p w14:paraId="7DACDBEB" w14:textId="77777777" w:rsidR="00412192" w:rsidRPr="00DB4CAA" w:rsidRDefault="0041219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22C10CC0" wp14:editId="6312D79F">
            <wp:extent cx="5760720" cy="1268083"/>
            <wp:effectExtent l="0" t="0" r="0" b="889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63445"/>
                    <a:stretch/>
                  </pic:blipFill>
                  <pic:spPr bwMode="auto">
                    <a:xfrm>
                      <a:off x="0" y="0"/>
                      <a:ext cx="5760720" cy="1268083"/>
                    </a:xfrm>
                    <a:prstGeom prst="rect">
                      <a:avLst/>
                    </a:prstGeom>
                    <a:ln>
                      <a:noFill/>
                    </a:ln>
                    <a:extLst>
                      <a:ext uri="{53640926-AAD7-44D8-BBD7-CCE9431645EC}">
                        <a14:shadowObscured xmlns:a14="http://schemas.microsoft.com/office/drawing/2010/main"/>
                      </a:ext>
                    </a:extLst>
                  </pic:spPr>
                </pic:pic>
              </a:graphicData>
            </a:graphic>
          </wp:inline>
        </w:drawing>
      </w:r>
    </w:p>
    <w:p w14:paraId="6B7DBBEE" w14:textId="77777777" w:rsidR="00412192" w:rsidRPr="00DB4CAA" w:rsidRDefault="00412192" w:rsidP="008F2CC3">
      <w:pPr>
        <w:jc w:val="both"/>
        <w:rPr>
          <w:rFonts w:ascii="Arial" w:hAnsi="Arial" w:cs="Arial"/>
          <w:sz w:val="16"/>
          <w:szCs w:val="16"/>
        </w:rPr>
      </w:pPr>
      <w:r w:rsidRPr="00DB4CAA">
        <w:rPr>
          <w:rFonts w:ascii="Arial" w:hAnsi="Arial" w:cs="Arial"/>
          <w:sz w:val="16"/>
          <w:szCs w:val="16"/>
        </w:rPr>
        <w:t>Klik na ikonu „zoznam dokladov“.</w:t>
      </w:r>
    </w:p>
    <w:p w14:paraId="519F9983" w14:textId="77777777" w:rsidR="00412192" w:rsidRPr="00DB4CAA" w:rsidRDefault="00412192" w:rsidP="008F2CC3">
      <w:pPr>
        <w:jc w:val="both"/>
        <w:rPr>
          <w:rFonts w:ascii="Arial" w:hAnsi="Arial" w:cs="Arial"/>
          <w:sz w:val="16"/>
          <w:szCs w:val="16"/>
        </w:rPr>
      </w:pPr>
    </w:p>
    <w:p w14:paraId="72D120C3" w14:textId="77777777" w:rsidR="00412192" w:rsidRPr="00DB4CAA" w:rsidRDefault="00412192"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64E6DF9A" wp14:editId="081D05EB">
            <wp:extent cx="5771072" cy="2199736"/>
            <wp:effectExtent l="0" t="0" r="1270" b="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 r="-180" b="36589"/>
                    <a:stretch/>
                  </pic:blipFill>
                  <pic:spPr bwMode="auto">
                    <a:xfrm>
                      <a:off x="0" y="0"/>
                      <a:ext cx="5771072" cy="2199736"/>
                    </a:xfrm>
                    <a:prstGeom prst="rect">
                      <a:avLst/>
                    </a:prstGeom>
                    <a:ln>
                      <a:noFill/>
                    </a:ln>
                    <a:extLst>
                      <a:ext uri="{53640926-AAD7-44D8-BBD7-CCE9431645EC}">
                        <a14:shadowObscured xmlns:a14="http://schemas.microsoft.com/office/drawing/2010/main"/>
                      </a:ext>
                    </a:extLst>
                  </pic:spPr>
                </pic:pic>
              </a:graphicData>
            </a:graphic>
          </wp:inline>
        </w:drawing>
      </w:r>
    </w:p>
    <w:p w14:paraId="5BE2C170" w14:textId="77777777" w:rsidR="00412192" w:rsidRPr="00DB4CAA" w:rsidRDefault="00412192" w:rsidP="008F2CC3">
      <w:pPr>
        <w:jc w:val="both"/>
        <w:rPr>
          <w:rFonts w:ascii="Arial" w:hAnsi="Arial" w:cs="Arial"/>
          <w:sz w:val="16"/>
          <w:szCs w:val="16"/>
        </w:rPr>
      </w:pPr>
      <w:r w:rsidRPr="00DB4CAA">
        <w:rPr>
          <w:rFonts w:ascii="Arial" w:hAnsi="Arial" w:cs="Arial"/>
          <w:sz w:val="16"/>
          <w:szCs w:val="16"/>
        </w:rPr>
        <w:t>Používateľ vymaže prihlasovacie meno zadávateľa. Klik na ikonu „hodinky“.</w:t>
      </w:r>
    </w:p>
    <w:p w14:paraId="2523D568" w14:textId="77777777" w:rsidR="00412192" w:rsidRPr="00DB4CAA" w:rsidRDefault="00412192" w:rsidP="008F2CC3">
      <w:pPr>
        <w:jc w:val="both"/>
        <w:rPr>
          <w:rFonts w:ascii="Arial" w:hAnsi="Arial" w:cs="Arial"/>
          <w:sz w:val="16"/>
          <w:szCs w:val="16"/>
        </w:rPr>
      </w:pPr>
    </w:p>
    <w:p w14:paraId="6ABEC9F3" w14:textId="04B6AB89" w:rsidR="00412192" w:rsidRPr="00DB4CAA" w:rsidRDefault="00B86405"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6EDF5B24" wp14:editId="196DF03A">
            <wp:extent cx="5743575" cy="723900"/>
            <wp:effectExtent l="0" t="0" r="9525" b="0"/>
            <wp:docPr id="125" name="Obrázo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298" b="79132"/>
                    <a:stretch/>
                  </pic:blipFill>
                  <pic:spPr bwMode="auto">
                    <a:xfrm>
                      <a:off x="0" y="0"/>
                      <a:ext cx="5743575" cy="723900"/>
                    </a:xfrm>
                    <a:prstGeom prst="rect">
                      <a:avLst/>
                    </a:prstGeom>
                    <a:ln>
                      <a:noFill/>
                    </a:ln>
                    <a:extLst>
                      <a:ext uri="{53640926-AAD7-44D8-BBD7-CCE9431645EC}">
                        <a14:shadowObscured xmlns:a14="http://schemas.microsoft.com/office/drawing/2010/main"/>
                      </a:ext>
                    </a:extLst>
                  </pic:spPr>
                </pic:pic>
              </a:graphicData>
            </a:graphic>
          </wp:inline>
        </w:drawing>
      </w:r>
    </w:p>
    <w:p w14:paraId="345660F2" w14:textId="77777777" w:rsidR="00412192" w:rsidRPr="00DB4CAA" w:rsidRDefault="00412192" w:rsidP="008F2CC3">
      <w:pPr>
        <w:jc w:val="both"/>
        <w:rPr>
          <w:rFonts w:ascii="Arial" w:hAnsi="Arial" w:cs="Arial"/>
          <w:sz w:val="16"/>
          <w:szCs w:val="16"/>
        </w:rPr>
      </w:pPr>
      <w:r w:rsidRPr="00DB4CAA">
        <w:rPr>
          <w:rFonts w:ascii="Arial" w:hAnsi="Arial" w:cs="Arial"/>
          <w:sz w:val="16"/>
          <w:szCs w:val="16"/>
        </w:rPr>
        <w:t>Dvojklik na číslo dokladu.</w:t>
      </w:r>
    </w:p>
    <w:p w14:paraId="70D1EC71" w14:textId="77777777" w:rsidR="00412192" w:rsidRPr="00DB4CAA" w:rsidRDefault="00412192" w:rsidP="008F2CC3">
      <w:pPr>
        <w:jc w:val="both"/>
        <w:rPr>
          <w:rFonts w:ascii="Arial" w:hAnsi="Arial" w:cs="Arial"/>
          <w:sz w:val="16"/>
          <w:szCs w:val="16"/>
        </w:rPr>
      </w:pPr>
    </w:p>
    <w:p w14:paraId="4068A4A9" w14:textId="489083BC" w:rsidR="00412192" w:rsidRPr="00DB4CAA" w:rsidRDefault="00B8640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6B1A8EAC" wp14:editId="3E529A65">
            <wp:extent cx="5743575" cy="1943100"/>
            <wp:effectExtent l="0" t="0" r="9525" b="0"/>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298" b="43987"/>
                    <a:stretch/>
                  </pic:blipFill>
                  <pic:spPr bwMode="auto">
                    <a:xfrm>
                      <a:off x="0" y="0"/>
                      <a:ext cx="5743575" cy="1943100"/>
                    </a:xfrm>
                    <a:prstGeom prst="rect">
                      <a:avLst/>
                    </a:prstGeom>
                    <a:ln>
                      <a:noFill/>
                    </a:ln>
                    <a:extLst>
                      <a:ext uri="{53640926-AAD7-44D8-BBD7-CCE9431645EC}">
                        <a14:shadowObscured xmlns:a14="http://schemas.microsoft.com/office/drawing/2010/main"/>
                      </a:ext>
                    </a:extLst>
                  </pic:spPr>
                </pic:pic>
              </a:graphicData>
            </a:graphic>
          </wp:inline>
        </w:drawing>
      </w:r>
    </w:p>
    <w:p w14:paraId="0981B9BF" w14:textId="77777777" w:rsidR="00412192" w:rsidRPr="00DB4CAA" w:rsidRDefault="00412192" w:rsidP="008F2CC3">
      <w:pPr>
        <w:jc w:val="both"/>
        <w:rPr>
          <w:rFonts w:ascii="Arial" w:hAnsi="Arial" w:cs="Arial"/>
          <w:sz w:val="16"/>
          <w:szCs w:val="16"/>
        </w:rPr>
      </w:pPr>
      <w:r w:rsidRPr="00DB4CAA">
        <w:rPr>
          <w:rFonts w:ascii="Arial" w:hAnsi="Arial" w:cs="Arial"/>
          <w:sz w:val="16"/>
          <w:szCs w:val="16"/>
        </w:rPr>
        <w:t>Kontrola dokladu a zaúčtovanie prostredníctvom ikony „disketa“.</w:t>
      </w:r>
    </w:p>
    <w:p w14:paraId="50BF7967" w14:textId="480ECFF4" w:rsidR="00412192" w:rsidRPr="00DB4CAA" w:rsidRDefault="00B8640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7B4CA99B" wp14:editId="24B3BD5E">
            <wp:extent cx="5760720" cy="866775"/>
            <wp:effectExtent l="0" t="0" r="0" b="9525"/>
            <wp:docPr id="127" name="Obrázo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75014"/>
                    <a:stretch/>
                  </pic:blipFill>
                  <pic:spPr bwMode="auto">
                    <a:xfrm>
                      <a:off x="0" y="0"/>
                      <a:ext cx="5760720" cy="866775"/>
                    </a:xfrm>
                    <a:prstGeom prst="rect">
                      <a:avLst/>
                    </a:prstGeom>
                    <a:ln>
                      <a:noFill/>
                    </a:ln>
                    <a:extLst>
                      <a:ext uri="{53640926-AAD7-44D8-BBD7-CCE9431645EC}">
                        <a14:shadowObscured xmlns:a14="http://schemas.microsoft.com/office/drawing/2010/main"/>
                      </a:ext>
                    </a:extLst>
                  </pic:spPr>
                </pic:pic>
              </a:graphicData>
            </a:graphic>
          </wp:inline>
        </w:drawing>
      </w:r>
    </w:p>
    <w:p w14:paraId="5CA133EA" w14:textId="77777777" w:rsidR="00412192" w:rsidRDefault="00412192" w:rsidP="008F2CC3">
      <w:pPr>
        <w:jc w:val="both"/>
        <w:rPr>
          <w:rFonts w:ascii="Arial" w:hAnsi="Arial" w:cs="Arial"/>
          <w:sz w:val="16"/>
          <w:szCs w:val="16"/>
        </w:rPr>
      </w:pPr>
      <w:r w:rsidRPr="00DB4CAA">
        <w:rPr>
          <w:rFonts w:ascii="Arial" w:hAnsi="Arial" w:cs="Arial"/>
          <w:sz w:val="16"/>
          <w:szCs w:val="16"/>
        </w:rPr>
        <w:t>Informácia o čísle dokladu.</w:t>
      </w:r>
    </w:p>
    <w:p w14:paraId="0D0C121C" w14:textId="77777777" w:rsidR="0004480E" w:rsidRPr="00DB4CAA" w:rsidRDefault="0004480E" w:rsidP="008F2CC3">
      <w:pPr>
        <w:jc w:val="both"/>
        <w:rPr>
          <w:rFonts w:ascii="Arial" w:hAnsi="Arial" w:cs="Arial"/>
          <w:sz w:val="16"/>
          <w:szCs w:val="16"/>
        </w:rPr>
      </w:pPr>
    </w:p>
    <w:p w14:paraId="2F518D7F" w14:textId="231F6FCD" w:rsidR="00412192" w:rsidRPr="00DB4CAA" w:rsidRDefault="0004480E" w:rsidP="008F2CC3">
      <w:pPr>
        <w:spacing w:after="0"/>
        <w:jc w:val="both"/>
        <w:rPr>
          <w:rFonts w:ascii="Arial" w:hAnsi="Arial" w:cs="Arial"/>
          <w:sz w:val="16"/>
          <w:szCs w:val="16"/>
        </w:rPr>
      </w:pPr>
      <w:r>
        <w:rPr>
          <w:rFonts w:ascii="Arial" w:hAnsi="Arial" w:cs="Arial"/>
          <w:sz w:val="16"/>
          <w:szCs w:val="16"/>
        </w:rPr>
        <w:t xml:space="preserve">Transakcia </w:t>
      </w:r>
      <w:r w:rsidR="00412192" w:rsidRPr="00DB4CAA">
        <w:rPr>
          <w:rFonts w:ascii="Arial" w:hAnsi="Arial" w:cs="Arial"/>
          <w:sz w:val="16"/>
          <w:szCs w:val="16"/>
        </w:rPr>
        <w:t>FB03 – Zobrazenie dokladu</w:t>
      </w:r>
    </w:p>
    <w:p w14:paraId="66AE13C8" w14:textId="04FA6240" w:rsidR="00412192" w:rsidRPr="00DB4CAA" w:rsidRDefault="00B8640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497D4D8" wp14:editId="6805E2B4">
            <wp:extent cx="5743575" cy="2552700"/>
            <wp:effectExtent l="0" t="0" r="9525"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298" b="26414"/>
                    <a:stretch/>
                  </pic:blipFill>
                  <pic:spPr bwMode="auto">
                    <a:xfrm>
                      <a:off x="0" y="0"/>
                      <a:ext cx="5743575" cy="2552700"/>
                    </a:xfrm>
                    <a:prstGeom prst="rect">
                      <a:avLst/>
                    </a:prstGeom>
                    <a:ln>
                      <a:noFill/>
                    </a:ln>
                    <a:extLst>
                      <a:ext uri="{53640926-AAD7-44D8-BBD7-CCE9431645EC}">
                        <a14:shadowObscured xmlns:a14="http://schemas.microsoft.com/office/drawing/2010/main"/>
                      </a:ext>
                    </a:extLst>
                  </pic:spPr>
                </pic:pic>
              </a:graphicData>
            </a:graphic>
          </wp:inline>
        </w:drawing>
      </w:r>
    </w:p>
    <w:p w14:paraId="1416FF05" w14:textId="44CFCB73" w:rsidR="00412192" w:rsidRPr="00DB4CAA" w:rsidRDefault="00412192" w:rsidP="008F2CC3">
      <w:pPr>
        <w:jc w:val="both"/>
        <w:rPr>
          <w:rFonts w:ascii="Arial" w:hAnsi="Arial" w:cs="Arial"/>
          <w:sz w:val="16"/>
          <w:szCs w:val="16"/>
        </w:rPr>
      </w:pPr>
      <w:r w:rsidRPr="00DB4CAA">
        <w:rPr>
          <w:rFonts w:ascii="Arial" w:hAnsi="Arial" w:cs="Arial"/>
          <w:sz w:val="16"/>
          <w:szCs w:val="16"/>
        </w:rPr>
        <w:t>Doklad k VZ je možné dohľadať c</w:t>
      </w:r>
      <w:r w:rsidR="00BC2FB2" w:rsidRPr="00DB4CAA">
        <w:rPr>
          <w:rFonts w:ascii="Arial" w:hAnsi="Arial" w:cs="Arial"/>
          <w:sz w:val="16"/>
          <w:szCs w:val="16"/>
        </w:rPr>
        <w:t xml:space="preserve">ez rezerváciu </w:t>
      </w:r>
      <w:r w:rsidR="00AD2074">
        <w:rPr>
          <w:rFonts w:ascii="Arial" w:hAnsi="Arial" w:cs="Arial"/>
          <w:sz w:val="16"/>
          <w:szCs w:val="16"/>
        </w:rPr>
        <w:t>ŽOP</w:t>
      </w:r>
      <w:r w:rsidR="00BC2FB2" w:rsidRPr="00DB4CAA">
        <w:rPr>
          <w:rFonts w:ascii="Arial" w:hAnsi="Arial" w:cs="Arial"/>
          <w:sz w:val="16"/>
          <w:szCs w:val="16"/>
        </w:rPr>
        <w:t xml:space="preserve"> </w:t>
      </w:r>
      <w:r w:rsidR="00D81A4E">
        <w:rPr>
          <w:rFonts w:ascii="Arial" w:hAnsi="Arial" w:cs="Arial"/>
          <w:sz w:val="16"/>
          <w:szCs w:val="16"/>
        </w:rPr>
        <w:t>v transakcii FMX3</w:t>
      </w:r>
      <w:r w:rsidRPr="00DB4CAA">
        <w:rPr>
          <w:rFonts w:ascii="Arial" w:hAnsi="Arial" w:cs="Arial"/>
          <w:sz w:val="16"/>
          <w:szCs w:val="16"/>
        </w:rPr>
        <w:t>. Cez spotrebu R</w:t>
      </w:r>
      <w:r w:rsidR="00D81A4E">
        <w:rPr>
          <w:rFonts w:ascii="Arial" w:hAnsi="Arial" w:cs="Arial"/>
          <w:sz w:val="16"/>
          <w:szCs w:val="16"/>
        </w:rPr>
        <w:t>E</w:t>
      </w:r>
      <w:r w:rsidRPr="00DB4CAA">
        <w:rPr>
          <w:rFonts w:ascii="Arial" w:hAnsi="Arial" w:cs="Arial"/>
          <w:sz w:val="16"/>
          <w:szCs w:val="16"/>
        </w:rPr>
        <w:t>D</w:t>
      </w:r>
      <w:r w:rsidR="00D81A4E">
        <w:rPr>
          <w:rFonts w:ascii="Arial" w:hAnsi="Arial" w:cs="Arial"/>
          <w:sz w:val="16"/>
          <w:szCs w:val="16"/>
        </w:rPr>
        <w:t>O</w:t>
      </w:r>
      <w:r w:rsidRPr="00DB4CAA">
        <w:rPr>
          <w:rFonts w:ascii="Arial" w:hAnsi="Arial" w:cs="Arial"/>
          <w:sz w:val="16"/>
          <w:szCs w:val="16"/>
        </w:rPr>
        <w:t xml:space="preserve"> sa zobrazí číslo dokladu k VZ. Dvojklikom na číslo dokladu sa doklad k evidencii VZ zobrazí.</w:t>
      </w:r>
    </w:p>
    <w:p w14:paraId="51422760" w14:textId="77777777" w:rsidR="00412192" w:rsidRPr="00DB4CAA" w:rsidRDefault="00412192" w:rsidP="008F2CC3">
      <w:pPr>
        <w:jc w:val="both"/>
        <w:rPr>
          <w:rFonts w:ascii="Arial" w:hAnsi="Arial" w:cs="Arial"/>
          <w:sz w:val="16"/>
          <w:szCs w:val="16"/>
        </w:rPr>
      </w:pPr>
    </w:p>
    <w:p w14:paraId="71ED6F6E" w14:textId="01857285" w:rsidR="00412192" w:rsidRPr="00DB4CAA" w:rsidRDefault="00BC6D95" w:rsidP="008F2CC3">
      <w:pPr>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2FCB951D" wp14:editId="6E61EAB8">
            <wp:extent cx="5724525" cy="2305050"/>
            <wp:effectExtent l="0" t="0" r="9525" b="0"/>
            <wp:docPr id="124" name="Obrázo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628" b="33553"/>
                    <a:stretch/>
                  </pic:blipFill>
                  <pic:spPr bwMode="auto">
                    <a:xfrm>
                      <a:off x="0" y="0"/>
                      <a:ext cx="5724525" cy="2305050"/>
                    </a:xfrm>
                    <a:prstGeom prst="rect">
                      <a:avLst/>
                    </a:prstGeom>
                    <a:ln>
                      <a:noFill/>
                    </a:ln>
                    <a:extLst>
                      <a:ext uri="{53640926-AAD7-44D8-BBD7-CCE9431645EC}">
                        <a14:shadowObscured xmlns:a14="http://schemas.microsoft.com/office/drawing/2010/main"/>
                      </a:ext>
                    </a:extLst>
                  </pic:spPr>
                </pic:pic>
              </a:graphicData>
            </a:graphic>
          </wp:inline>
        </w:drawing>
      </w:r>
    </w:p>
    <w:p w14:paraId="3CD8BBD5" w14:textId="77777777" w:rsidR="00BC2FB2" w:rsidRPr="00DB4CAA" w:rsidRDefault="00BC2FB2" w:rsidP="008F2CC3">
      <w:pPr>
        <w:jc w:val="both"/>
        <w:rPr>
          <w:rFonts w:ascii="Arial" w:hAnsi="Arial" w:cs="Arial"/>
          <w:sz w:val="16"/>
          <w:szCs w:val="16"/>
        </w:rPr>
      </w:pPr>
    </w:p>
    <w:p w14:paraId="21C3D97B" w14:textId="68654284" w:rsidR="002E7362" w:rsidRDefault="002E7362" w:rsidP="008F2CC3">
      <w:pPr>
        <w:pStyle w:val="Nadpis2"/>
      </w:pPr>
      <w:bookmarkStart w:id="58" w:name="_Toc5086321"/>
      <w:r>
        <w:t>Vyrovnanie zálohovej platby</w:t>
      </w:r>
      <w:r w:rsidR="007E5CA7">
        <w:t xml:space="preserve"> so zúčtovaním zálohovej platby</w:t>
      </w:r>
      <w:r>
        <w:t xml:space="preserve"> </w:t>
      </w:r>
      <w:r w:rsidRPr="00DB4CAA">
        <w:t xml:space="preserve"> </w:t>
      </w:r>
      <w:r>
        <w:t>–</w:t>
      </w:r>
      <w:r w:rsidRPr="00DB4CAA">
        <w:t xml:space="preserve"> KPPS</w:t>
      </w:r>
      <w:bookmarkEnd w:id="58"/>
    </w:p>
    <w:p w14:paraId="5374C375" w14:textId="77777777" w:rsidR="002E7362" w:rsidRPr="004D0C33" w:rsidRDefault="002E7362" w:rsidP="008F2CC3">
      <w:pPr>
        <w:jc w:val="both"/>
        <w:rPr>
          <w:rFonts w:ascii="Arial" w:hAnsi="Arial" w:cs="Arial"/>
          <w:sz w:val="16"/>
          <w:szCs w:val="16"/>
        </w:rPr>
      </w:pPr>
    </w:p>
    <w:p w14:paraId="41A3C181" w14:textId="3E48684C" w:rsidR="004D0C33" w:rsidRPr="004D0C33" w:rsidRDefault="004D0C33" w:rsidP="008F2CC3">
      <w:pPr>
        <w:spacing w:after="0"/>
        <w:jc w:val="both"/>
        <w:rPr>
          <w:rFonts w:ascii="Arial" w:hAnsi="Arial" w:cs="Arial"/>
          <w:sz w:val="16"/>
          <w:szCs w:val="16"/>
        </w:rPr>
      </w:pPr>
      <w:r>
        <w:rPr>
          <w:rFonts w:ascii="Arial" w:hAnsi="Arial" w:cs="Arial"/>
          <w:sz w:val="16"/>
          <w:szCs w:val="16"/>
        </w:rPr>
        <w:t>Transakcia F-51</w:t>
      </w:r>
    </w:p>
    <w:p w14:paraId="417B47CE" w14:textId="23504D66" w:rsidR="002E7362" w:rsidRPr="004D0C33" w:rsidRDefault="00290690" w:rsidP="008F2CC3">
      <w:pPr>
        <w:spacing w:after="0"/>
        <w:jc w:val="both"/>
        <w:rPr>
          <w:rFonts w:ascii="Arial" w:hAnsi="Arial" w:cs="Arial"/>
          <w:sz w:val="16"/>
          <w:szCs w:val="16"/>
        </w:rPr>
      </w:pPr>
      <w:r w:rsidRPr="004D0C33">
        <w:rPr>
          <w:rFonts w:ascii="Arial" w:hAnsi="Arial" w:cs="Arial"/>
          <w:noProof/>
          <w:sz w:val="16"/>
          <w:szCs w:val="16"/>
          <w:lang w:eastAsia="sk-SK"/>
        </w:rPr>
        <w:drawing>
          <wp:inline distT="0" distB="0" distL="0" distR="0" wp14:anchorId="5AB61347" wp14:editId="64F17408">
            <wp:extent cx="5751203" cy="2693549"/>
            <wp:effectExtent l="0" t="0" r="190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165" b="22354"/>
                    <a:stretch/>
                  </pic:blipFill>
                  <pic:spPr bwMode="auto">
                    <a:xfrm>
                      <a:off x="0" y="0"/>
                      <a:ext cx="5751203" cy="2693549"/>
                    </a:xfrm>
                    <a:prstGeom prst="rect">
                      <a:avLst/>
                    </a:prstGeom>
                    <a:ln>
                      <a:noFill/>
                    </a:ln>
                    <a:extLst>
                      <a:ext uri="{53640926-AAD7-44D8-BBD7-CCE9431645EC}">
                        <a14:shadowObscured xmlns:a14="http://schemas.microsoft.com/office/drawing/2010/main"/>
                      </a:ext>
                    </a:extLst>
                  </pic:spPr>
                </pic:pic>
              </a:graphicData>
            </a:graphic>
          </wp:inline>
        </w:drawing>
      </w:r>
    </w:p>
    <w:p w14:paraId="1DFD4CB2" w14:textId="228D65B2" w:rsidR="00290690" w:rsidRDefault="004D0C33" w:rsidP="008F2CC3">
      <w:pPr>
        <w:jc w:val="both"/>
        <w:rPr>
          <w:rFonts w:ascii="Arial" w:hAnsi="Arial" w:cs="Arial"/>
          <w:sz w:val="16"/>
          <w:szCs w:val="16"/>
        </w:rPr>
      </w:pPr>
      <w:r>
        <w:rPr>
          <w:rFonts w:ascii="Arial" w:hAnsi="Arial" w:cs="Arial"/>
          <w:sz w:val="16"/>
          <w:szCs w:val="16"/>
        </w:rPr>
        <w:t xml:space="preserve">Dátum dokladu a dátum účtovania sa zadáva ako dátum uskutočnenia účtovného prípadu. Druh dokladu – AB. Referencia a text </w:t>
      </w:r>
      <w:proofErr w:type="spellStart"/>
      <w:r>
        <w:rPr>
          <w:rFonts w:ascii="Arial" w:hAnsi="Arial" w:cs="Arial"/>
          <w:sz w:val="16"/>
          <w:szCs w:val="16"/>
        </w:rPr>
        <w:t>hlav.dokl</w:t>
      </w:r>
      <w:proofErr w:type="spellEnd"/>
      <w:r>
        <w:rPr>
          <w:rFonts w:ascii="Arial" w:hAnsi="Arial" w:cs="Arial"/>
          <w:sz w:val="16"/>
          <w:szCs w:val="16"/>
        </w:rPr>
        <w:t xml:space="preserve">. sa zadáva vyrovnanie. Vyplní sa účtovný okruh platobnej jednotky a mena EUR. </w:t>
      </w:r>
      <w:r w:rsidR="009F0F15">
        <w:rPr>
          <w:rFonts w:ascii="Arial" w:hAnsi="Arial" w:cs="Arial"/>
          <w:sz w:val="16"/>
          <w:szCs w:val="16"/>
        </w:rPr>
        <w:t xml:space="preserve">Operácia na spracovanie sa vyberie – Preúčtovanie s vyrovnaním. </w:t>
      </w:r>
      <w:r>
        <w:rPr>
          <w:rFonts w:ascii="Arial" w:hAnsi="Arial" w:cs="Arial"/>
          <w:sz w:val="16"/>
          <w:szCs w:val="16"/>
        </w:rPr>
        <w:t>Klik na ikonu „</w:t>
      </w:r>
      <w:r w:rsidR="000E405A" w:rsidRPr="004D0C33">
        <w:rPr>
          <w:rFonts w:ascii="Arial" w:hAnsi="Arial" w:cs="Arial"/>
          <w:sz w:val="16"/>
          <w:szCs w:val="16"/>
        </w:rPr>
        <w:t>Výber OP</w:t>
      </w:r>
      <w:r>
        <w:rPr>
          <w:rFonts w:ascii="Arial" w:hAnsi="Arial" w:cs="Arial"/>
          <w:sz w:val="16"/>
          <w:szCs w:val="16"/>
        </w:rPr>
        <w:t>“</w:t>
      </w:r>
      <w:r w:rsidR="000E405A" w:rsidRPr="004D0C33">
        <w:rPr>
          <w:rFonts w:ascii="Arial" w:hAnsi="Arial" w:cs="Arial"/>
          <w:sz w:val="16"/>
          <w:szCs w:val="16"/>
        </w:rPr>
        <w:t>.</w:t>
      </w:r>
    </w:p>
    <w:p w14:paraId="0E41F6FE" w14:textId="77777777" w:rsidR="000205EA" w:rsidRPr="004D0C33" w:rsidRDefault="000205EA" w:rsidP="008F2CC3">
      <w:pPr>
        <w:jc w:val="both"/>
        <w:rPr>
          <w:rFonts w:ascii="Arial" w:hAnsi="Arial" w:cs="Arial"/>
          <w:sz w:val="16"/>
          <w:szCs w:val="16"/>
        </w:rPr>
      </w:pPr>
    </w:p>
    <w:p w14:paraId="197410D3" w14:textId="53D773B3" w:rsidR="00290690" w:rsidRPr="004D0C33" w:rsidRDefault="00290690" w:rsidP="008F2CC3">
      <w:pPr>
        <w:spacing w:after="0"/>
        <w:jc w:val="both"/>
        <w:rPr>
          <w:rFonts w:ascii="Arial" w:hAnsi="Arial" w:cs="Arial"/>
          <w:sz w:val="16"/>
          <w:szCs w:val="16"/>
        </w:rPr>
      </w:pPr>
      <w:r w:rsidRPr="004D0C33">
        <w:rPr>
          <w:rFonts w:ascii="Arial" w:hAnsi="Arial" w:cs="Arial"/>
          <w:noProof/>
          <w:sz w:val="16"/>
          <w:szCs w:val="16"/>
          <w:lang w:eastAsia="sk-SK"/>
        </w:rPr>
        <w:drawing>
          <wp:inline distT="0" distB="0" distL="0" distR="0" wp14:anchorId="0B7E73B9" wp14:editId="36CDAF6D">
            <wp:extent cx="5813267" cy="1655023"/>
            <wp:effectExtent l="0" t="0" r="0" b="254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 r="-917" b="52288"/>
                    <a:stretch/>
                  </pic:blipFill>
                  <pic:spPr bwMode="auto">
                    <a:xfrm>
                      <a:off x="0" y="0"/>
                      <a:ext cx="5813587" cy="1655114"/>
                    </a:xfrm>
                    <a:prstGeom prst="rect">
                      <a:avLst/>
                    </a:prstGeom>
                    <a:ln>
                      <a:noFill/>
                    </a:ln>
                    <a:extLst>
                      <a:ext uri="{53640926-AAD7-44D8-BBD7-CCE9431645EC}">
                        <a14:shadowObscured xmlns:a14="http://schemas.microsoft.com/office/drawing/2010/main"/>
                      </a:ext>
                    </a:extLst>
                  </pic:spPr>
                </pic:pic>
              </a:graphicData>
            </a:graphic>
          </wp:inline>
        </w:drawing>
      </w:r>
    </w:p>
    <w:p w14:paraId="0BCFAE49" w14:textId="6CDF565C" w:rsidR="000E405A" w:rsidRPr="004D0C33" w:rsidRDefault="004D0C33" w:rsidP="008F2CC3">
      <w:pPr>
        <w:jc w:val="both"/>
        <w:rPr>
          <w:rFonts w:ascii="Arial" w:hAnsi="Arial" w:cs="Arial"/>
          <w:sz w:val="16"/>
          <w:szCs w:val="16"/>
        </w:rPr>
      </w:pPr>
      <w:r>
        <w:rPr>
          <w:rFonts w:ascii="Arial" w:hAnsi="Arial" w:cs="Arial"/>
          <w:sz w:val="16"/>
          <w:szCs w:val="16"/>
        </w:rPr>
        <w:t>Naplnia sa polia pre účtovný okruh, ú</w:t>
      </w:r>
      <w:r w:rsidR="000E405A" w:rsidRPr="004D0C33">
        <w:rPr>
          <w:rFonts w:ascii="Arial" w:hAnsi="Arial" w:cs="Arial"/>
          <w:sz w:val="16"/>
          <w:szCs w:val="16"/>
        </w:rPr>
        <w:t>čet dod</w:t>
      </w:r>
      <w:r w:rsidR="007E0C3A" w:rsidRPr="004D0C33">
        <w:rPr>
          <w:rFonts w:ascii="Arial" w:hAnsi="Arial" w:cs="Arial"/>
          <w:sz w:val="16"/>
          <w:szCs w:val="16"/>
        </w:rPr>
        <w:t>ávateľa, druh účtu</w:t>
      </w:r>
      <w:r>
        <w:rPr>
          <w:rFonts w:ascii="Arial" w:hAnsi="Arial" w:cs="Arial"/>
          <w:sz w:val="16"/>
          <w:szCs w:val="16"/>
        </w:rPr>
        <w:t xml:space="preserve"> -</w:t>
      </w:r>
      <w:r w:rsidR="007E0C3A" w:rsidRPr="004D0C33">
        <w:rPr>
          <w:rFonts w:ascii="Arial" w:hAnsi="Arial" w:cs="Arial"/>
          <w:sz w:val="16"/>
          <w:szCs w:val="16"/>
        </w:rPr>
        <w:t xml:space="preserve"> K, znak OHK</w:t>
      </w:r>
      <w:r>
        <w:rPr>
          <w:rFonts w:ascii="Arial" w:hAnsi="Arial" w:cs="Arial"/>
          <w:sz w:val="16"/>
          <w:szCs w:val="16"/>
        </w:rPr>
        <w:t xml:space="preserve"> -</w:t>
      </w:r>
      <w:r w:rsidR="007E0C3A" w:rsidRPr="004D0C33">
        <w:rPr>
          <w:rFonts w:ascii="Arial" w:hAnsi="Arial" w:cs="Arial"/>
          <w:sz w:val="16"/>
          <w:szCs w:val="16"/>
        </w:rPr>
        <w:t xml:space="preserve"> Z (pri </w:t>
      </w:r>
      <w:proofErr w:type="spellStart"/>
      <w:r w:rsidR="007E0C3A" w:rsidRPr="004D0C33">
        <w:rPr>
          <w:rFonts w:ascii="Arial" w:hAnsi="Arial" w:cs="Arial"/>
          <w:sz w:val="16"/>
          <w:szCs w:val="16"/>
        </w:rPr>
        <w:t>predfinancovaní</w:t>
      </w:r>
      <w:proofErr w:type="spellEnd"/>
      <w:r w:rsidR="007E0C3A" w:rsidRPr="004D0C33">
        <w:rPr>
          <w:rFonts w:ascii="Arial" w:hAnsi="Arial" w:cs="Arial"/>
          <w:sz w:val="16"/>
          <w:szCs w:val="16"/>
        </w:rPr>
        <w:t xml:space="preserve"> OHK R)</w:t>
      </w:r>
      <w:r w:rsidR="000E405A" w:rsidRPr="004D0C33">
        <w:rPr>
          <w:rFonts w:ascii="Arial" w:hAnsi="Arial" w:cs="Arial"/>
          <w:sz w:val="16"/>
          <w:szCs w:val="16"/>
        </w:rPr>
        <w:t>,</w:t>
      </w:r>
      <w:r>
        <w:rPr>
          <w:rFonts w:ascii="Arial" w:hAnsi="Arial" w:cs="Arial"/>
          <w:sz w:val="16"/>
          <w:szCs w:val="16"/>
        </w:rPr>
        <w:t xml:space="preserve"> v ďalšom výbere sa zaklikne pole</w:t>
      </w:r>
      <w:r w:rsidR="000E405A" w:rsidRPr="004D0C33">
        <w:rPr>
          <w:rFonts w:ascii="Arial" w:hAnsi="Arial" w:cs="Arial"/>
          <w:sz w:val="16"/>
          <w:szCs w:val="16"/>
        </w:rPr>
        <w:t xml:space="preserve"> Platobná referencia. </w:t>
      </w:r>
      <w:r>
        <w:rPr>
          <w:rFonts w:ascii="Arial" w:hAnsi="Arial" w:cs="Arial"/>
          <w:sz w:val="16"/>
          <w:szCs w:val="16"/>
        </w:rPr>
        <w:t>Klik na ikonu „</w:t>
      </w:r>
      <w:r w:rsidR="000E405A" w:rsidRPr="004D0C33">
        <w:rPr>
          <w:rFonts w:ascii="Arial" w:hAnsi="Arial" w:cs="Arial"/>
          <w:sz w:val="16"/>
          <w:szCs w:val="16"/>
        </w:rPr>
        <w:t>Spracovanie OP</w:t>
      </w:r>
      <w:r>
        <w:rPr>
          <w:rFonts w:ascii="Arial" w:hAnsi="Arial" w:cs="Arial"/>
          <w:sz w:val="16"/>
          <w:szCs w:val="16"/>
        </w:rPr>
        <w:t>“</w:t>
      </w:r>
      <w:r w:rsidR="000E405A" w:rsidRPr="004D0C33">
        <w:rPr>
          <w:rFonts w:ascii="Arial" w:hAnsi="Arial" w:cs="Arial"/>
          <w:sz w:val="16"/>
          <w:szCs w:val="16"/>
        </w:rPr>
        <w:t>.</w:t>
      </w:r>
    </w:p>
    <w:p w14:paraId="61AAB15E" w14:textId="75DBB3CB" w:rsidR="00BC2FB2" w:rsidRPr="004D0C33" w:rsidRDefault="00290690" w:rsidP="008F2CC3">
      <w:pPr>
        <w:spacing w:after="0"/>
        <w:jc w:val="both"/>
        <w:rPr>
          <w:rFonts w:ascii="Arial" w:hAnsi="Arial" w:cs="Arial"/>
          <w:sz w:val="16"/>
          <w:szCs w:val="16"/>
        </w:rPr>
      </w:pPr>
      <w:r w:rsidRPr="004D0C33">
        <w:rPr>
          <w:rFonts w:ascii="Arial" w:hAnsi="Arial" w:cs="Arial"/>
          <w:noProof/>
          <w:sz w:val="16"/>
          <w:szCs w:val="16"/>
          <w:lang w:eastAsia="sk-SK"/>
        </w:rPr>
        <w:lastRenderedPageBreak/>
        <w:drawing>
          <wp:inline distT="0" distB="0" distL="0" distR="0" wp14:anchorId="088D6192" wp14:editId="0D63A256">
            <wp:extent cx="5760720" cy="1808112"/>
            <wp:effectExtent l="0" t="0" r="0" b="190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47878"/>
                    <a:stretch/>
                  </pic:blipFill>
                  <pic:spPr bwMode="auto">
                    <a:xfrm>
                      <a:off x="0" y="0"/>
                      <a:ext cx="5760720" cy="1808112"/>
                    </a:xfrm>
                    <a:prstGeom prst="rect">
                      <a:avLst/>
                    </a:prstGeom>
                    <a:ln>
                      <a:noFill/>
                    </a:ln>
                    <a:extLst>
                      <a:ext uri="{53640926-AAD7-44D8-BBD7-CCE9431645EC}">
                        <a14:shadowObscured xmlns:a14="http://schemas.microsoft.com/office/drawing/2010/main"/>
                      </a:ext>
                    </a:extLst>
                  </pic:spPr>
                </pic:pic>
              </a:graphicData>
            </a:graphic>
          </wp:inline>
        </w:drawing>
      </w:r>
    </w:p>
    <w:p w14:paraId="6428E902" w14:textId="63DDB85F" w:rsidR="000E405A" w:rsidRPr="004D0C33" w:rsidRDefault="000E405A" w:rsidP="008F2CC3">
      <w:pPr>
        <w:jc w:val="both"/>
        <w:rPr>
          <w:rFonts w:ascii="Arial" w:hAnsi="Arial" w:cs="Arial"/>
          <w:sz w:val="16"/>
          <w:szCs w:val="16"/>
        </w:rPr>
      </w:pPr>
      <w:r w:rsidRPr="004D0C33">
        <w:rPr>
          <w:rFonts w:ascii="Arial" w:hAnsi="Arial" w:cs="Arial"/>
          <w:sz w:val="16"/>
          <w:szCs w:val="16"/>
        </w:rPr>
        <w:t>Zadanie intervalu všetkých ZP a všetkých ZZ.</w:t>
      </w:r>
      <w:r w:rsidR="007E0C3A" w:rsidRPr="004D0C33">
        <w:rPr>
          <w:rFonts w:ascii="Arial" w:hAnsi="Arial" w:cs="Arial"/>
          <w:sz w:val="16"/>
          <w:szCs w:val="16"/>
        </w:rPr>
        <w:t xml:space="preserve"> (pri </w:t>
      </w:r>
      <w:proofErr w:type="spellStart"/>
      <w:r w:rsidR="007E0C3A" w:rsidRPr="004D0C33">
        <w:rPr>
          <w:rFonts w:ascii="Arial" w:hAnsi="Arial" w:cs="Arial"/>
          <w:sz w:val="16"/>
          <w:szCs w:val="16"/>
        </w:rPr>
        <w:t>predfinancovaní</w:t>
      </w:r>
      <w:proofErr w:type="spellEnd"/>
      <w:r w:rsidR="007E0C3A" w:rsidRPr="004D0C33">
        <w:rPr>
          <w:rFonts w:ascii="Arial" w:hAnsi="Arial" w:cs="Arial"/>
          <w:sz w:val="16"/>
          <w:szCs w:val="16"/>
        </w:rPr>
        <w:t xml:space="preserve"> všetkých PR a ZR)</w:t>
      </w:r>
    </w:p>
    <w:p w14:paraId="42578313" w14:textId="77777777" w:rsidR="00290690" w:rsidRPr="004D0C33" w:rsidRDefault="00290690" w:rsidP="008F2CC3">
      <w:pPr>
        <w:jc w:val="both"/>
        <w:rPr>
          <w:rFonts w:ascii="Arial" w:hAnsi="Arial" w:cs="Arial"/>
          <w:sz w:val="16"/>
          <w:szCs w:val="16"/>
        </w:rPr>
      </w:pPr>
    </w:p>
    <w:p w14:paraId="324C54D5" w14:textId="62ACFEE9" w:rsidR="00290690" w:rsidRPr="004D0C33" w:rsidRDefault="000205EA" w:rsidP="008F2CC3">
      <w:pPr>
        <w:spacing w:after="0"/>
        <w:jc w:val="both"/>
        <w:rPr>
          <w:rFonts w:ascii="Arial" w:hAnsi="Arial" w:cs="Arial"/>
          <w:sz w:val="16"/>
          <w:szCs w:val="16"/>
        </w:rPr>
      </w:pPr>
      <w:r>
        <w:rPr>
          <w:rFonts w:ascii="Arial" w:hAnsi="Arial" w:cs="Arial"/>
          <w:noProof/>
          <w:color w:val="FF0000"/>
          <w:sz w:val="16"/>
          <w:szCs w:val="16"/>
          <w:lang w:eastAsia="sk-SK"/>
        </w:rPr>
        <mc:AlternateContent>
          <mc:Choice Requires="wps">
            <w:drawing>
              <wp:anchor distT="0" distB="0" distL="114300" distR="114300" simplePos="0" relativeHeight="251666432" behindDoc="0" locked="0" layoutInCell="1" allowOverlap="1" wp14:anchorId="327222D0" wp14:editId="2E94C152">
                <wp:simplePos x="0" y="0"/>
                <wp:positionH relativeFrom="column">
                  <wp:posOffset>3365130</wp:posOffset>
                </wp:positionH>
                <wp:positionV relativeFrom="paragraph">
                  <wp:posOffset>2415151</wp:posOffset>
                </wp:positionV>
                <wp:extent cx="825690" cy="1071350"/>
                <wp:effectExtent l="38100" t="38100" r="31750" b="33655"/>
                <wp:wrapNone/>
                <wp:docPr id="68" name="Rovná spojovacia šípka 68"/>
                <wp:cNvGraphicFramePr/>
                <a:graphic xmlns:a="http://schemas.openxmlformats.org/drawingml/2006/main">
                  <a:graphicData uri="http://schemas.microsoft.com/office/word/2010/wordprocessingShape">
                    <wps:wsp>
                      <wps:cNvCnPr/>
                      <wps:spPr>
                        <a:xfrm flipH="1" flipV="1">
                          <a:off x="0" y="0"/>
                          <a:ext cx="825690" cy="1071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FD842F" id="_x0000_t32" coordsize="21600,21600" o:spt="32" o:oned="t" path="m,l21600,21600e" filled="f">
                <v:path arrowok="t" fillok="f" o:connecttype="none"/>
                <o:lock v:ext="edit" shapetype="t"/>
              </v:shapetype>
              <v:shape id="Rovná spojovacia šípka 68" o:spid="_x0000_s1026" type="#_x0000_t32" style="position:absolute;margin-left:264.95pt;margin-top:190.15pt;width:65pt;height:84.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miDwIAAFAEAAAOAAAAZHJzL2Uyb0RvYy54bWysVM2O0zAQviPxDpbvNGnRlqVquocuhQOC&#10;aoG9Tx07MTgeyzZp+zj7ADzFivdi7LRh+RESiBwsO57vm/m+mWR5degM66UPGm3Fp5OSM2kF1to2&#10;Ff/wfvPkkrMQwdZg0MqKH2XgV6vHj5Z7t5AzbNHU0jMisWGxdxVvY3SLogiilR2ECTpp6VKh7yDS&#10;0TdF7WFP7J0pZmU5L/boa+dRyBDo7fVwyVeZXykp4lulgozMVJxqi3n1ed2ltVgtYdF4cK0WpzLg&#10;H6roQFtKOlJdQwT22etfqDotPAZUcSKwK1ApLWTWQGqm5U9q3rXgZNZC5gQ32hT+H614028903XF&#10;59QpCx316AZ7e3/HgsOP2IPQwL7e3X9xn4BRDBm2d2FBuLXd+tMpuK1P6g/Kd0wZ7V7RLPC8u027&#10;dEda2SEbfxyNl4fIBL28nF3Mn1N7BF1Ny2fTpxe5M8XAmNDOh/hSYsfSpuIhetBNG9doLfUY/ZAD&#10;+tchUk0EPAMS2Ni0BjS63mhj8sE3u7XxrAcajM2mpCdJI+APYRG0eWFrFo+OjIleg22MPEUm2iKZ&#10;McjPu3g0ckh5IxX5SuKG0vJEyzElCCFtnI5MFJ1gisobgWX27Y/AU3yCyjztfwMeETkz2jiCO23R&#10;/y57PJxLVkP82YFBd7Jgh/UxD0a2hsY2u3r6xNJ38fCc4d9/BKtvAAAA//8DAFBLAwQUAAYACAAA&#10;ACEAzT62VuMAAAALAQAADwAAAGRycy9kb3ducmV2LnhtbEyPwU7DMAyG70i8Q2QkLogl61hZS9MJ&#10;IZCmaRwoCHHMGtNUa5LSZFvh6fFOcLT/T78/F8vRduyAQ2i9kzCdCGDoaq9b10h4e326XgALUTmt&#10;Ou9QwjcGWJbnZ4XKtT+6FzxUsWFU4kKuJJgY+5zzUBu0Kkx8j46yTz9YFWkcGq4HdaRy2/FEiJRb&#10;1Tq6YFSPDwbrXbW3Eq4en6fvt2aNmypJ425jV18/HyspLy/G+ztgEcf4B8NJn9ShJKet3zsdWCdh&#10;nmQZoRJmCzEDRkQ6P222FN1kAnhZ8P8/lL8AAAD//wMAUEsBAi0AFAAGAAgAAAAhALaDOJL+AAAA&#10;4QEAABMAAAAAAAAAAAAAAAAAAAAAAFtDb250ZW50X1R5cGVzXS54bWxQSwECLQAUAAYACAAAACEA&#10;OP0h/9YAAACUAQAACwAAAAAAAAAAAAAAAAAvAQAAX3JlbHMvLnJlbHNQSwECLQAUAAYACAAAACEA&#10;EGuJog8CAABQBAAADgAAAAAAAAAAAAAAAAAuAgAAZHJzL2Uyb0RvYy54bWxQSwECLQAUAAYACAAA&#10;ACEAzT62VuMAAAALAQAADwAAAAAAAAAAAAAAAABpBAAAZHJzL2Rvd25yZXYueG1sUEsFBgAAAAAE&#10;AAQA8wAAAHkFAAAAAA==&#10;" strokecolor="red" strokeweight=".5pt">
                <v:stroke endarrow="block" joinstyle="miter"/>
              </v:shape>
            </w:pict>
          </mc:Fallback>
        </mc:AlternateContent>
      </w:r>
      <w:r w:rsidRPr="004D0C33">
        <w:rPr>
          <w:rFonts w:ascii="Arial" w:hAnsi="Arial" w:cs="Arial"/>
          <w:noProof/>
          <w:color w:val="FF0000"/>
          <w:sz w:val="16"/>
          <w:szCs w:val="16"/>
          <w:lang w:eastAsia="sk-SK"/>
        </w:rPr>
        <mc:AlternateContent>
          <mc:Choice Requires="wps">
            <w:drawing>
              <wp:anchor distT="0" distB="0" distL="114300" distR="114300" simplePos="0" relativeHeight="251665408" behindDoc="0" locked="0" layoutInCell="1" allowOverlap="1" wp14:anchorId="2D1B1C08" wp14:editId="21BC2828">
                <wp:simplePos x="0" y="0"/>
                <wp:positionH relativeFrom="column">
                  <wp:posOffset>458157</wp:posOffset>
                </wp:positionH>
                <wp:positionV relativeFrom="paragraph">
                  <wp:posOffset>2394680</wp:posOffset>
                </wp:positionV>
                <wp:extent cx="2190466" cy="1139588"/>
                <wp:effectExtent l="38100" t="38100" r="19685" b="22860"/>
                <wp:wrapNone/>
                <wp:docPr id="62" name="Rovná spojovacia šípka 62"/>
                <wp:cNvGraphicFramePr/>
                <a:graphic xmlns:a="http://schemas.openxmlformats.org/drawingml/2006/main">
                  <a:graphicData uri="http://schemas.microsoft.com/office/word/2010/wordprocessingShape">
                    <wps:wsp>
                      <wps:cNvCnPr/>
                      <wps:spPr>
                        <a:xfrm flipH="1" flipV="1">
                          <a:off x="0" y="0"/>
                          <a:ext cx="2190466" cy="11395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EA0D4" id="Rovná spojovacia šípka 62" o:spid="_x0000_s1026" type="#_x0000_t32" style="position:absolute;margin-left:36.1pt;margin-top:188.55pt;width:172.5pt;height:89.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FVDQIAAFEEAAAOAAAAZHJzL2Uyb0RvYy54bWysVMuO0zAU3SPxD5b3NEmBqlM1nUWHwgJB&#10;NTz2rmMnBtvXsk3afs58AF8x4r+4dtLwFBKILCw/7jn3nuPrrK9PRpNe+KDA1rSalZQIy6FRtq3p&#10;u7e7R0tKQmS2YRqsqOlZBHq9efhgfXQrMYcOdCM8QRIbVkdX0y5GtyqKwDthWJiBExYPJXjDIi59&#10;WzSeHZHd6GJeloviCL5xHrgIAXdvhkO6yfxSCh5fSxlEJLqmWFvMo8/jIY3FZs1WrWeuU3wsg/1D&#10;FYYpi0knqhsWGfnk1S9URnEPAWSccTAFSKm4yBpQTVX+pOZNx5zIWtCc4Cabwv+j5a/6vSeqqeli&#10;TollBu/oFnp7f0eCgw/QM64Y+XJ3/9l9ZARj0LCjCyvEbe3ej6vg9j6pP0lviNTKvcBeoHn2Ps3S&#10;GWolp2z8eTJenCLhuDmvrsoniwUlHM+q6vHV0+UyZSoGygR3PsTnAgxJk5qG6Jlqu7gFa/GSwQ9J&#10;WP8yxAF4ASSwtmkMoFWzU1rnhW8PW+1Jz7AzdrsSvzHjD2GRKf3MNiSeHToTvWK21WKMTLRFcmPQ&#10;n2fxrMWQ8lZINBbVDaXllhZTSsa5sLGamDA6wSSWNwHLbNwfgWN8gorc7n8DnhA5M9g4gY2y4H+X&#10;PZ4uJcsh/uLAoDtZcIDmnDsjW4N9m+9xfGPpYXy/zvBvf4LNVwAAAP//AwBQSwMEFAAGAAgAAAAh&#10;AAR3BtniAAAACgEAAA8AAABkcnMvZG93bnJldi54bWxMj8FOwzAMhu9IvENkJC5oS1tYg0rTCSGQ&#10;JjQOdAhxzBrTVGuS0mRb4elnTnC0/en395fLyfbsgGPovJOQzhNg6BqvO9dKeNs8zW6BhaicVr13&#10;KOEbAyyr87NSFdof3Sse6tgyCnGhUBJMjEPBeWgMWhXmfkBHt08/WhVpHFuuR3WkcNvzLElyblXn&#10;6INRAz4YbHb13kq4enxJ34V5xnWd5XG3tquvn4+VlJcX0/0dsIhT/IPhV5/UoSKnrd87HVgvQWQZ&#10;kRKuhUiBEXCTCtpsJSwWeQ68Kvn/CtUJAAD//wMAUEsBAi0AFAAGAAgAAAAhALaDOJL+AAAA4QEA&#10;ABMAAAAAAAAAAAAAAAAAAAAAAFtDb250ZW50X1R5cGVzXS54bWxQSwECLQAUAAYACAAAACEAOP0h&#10;/9YAAACUAQAACwAAAAAAAAAAAAAAAAAvAQAAX3JlbHMvLnJlbHNQSwECLQAUAAYACAAAACEAjstR&#10;VQ0CAABRBAAADgAAAAAAAAAAAAAAAAAuAgAAZHJzL2Uyb0RvYy54bWxQSwECLQAUAAYACAAAACEA&#10;BHcG2eIAAAAKAQAADwAAAAAAAAAAAAAAAABnBAAAZHJzL2Rvd25yZXYueG1sUEsFBgAAAAAEAAQA&#10;8wAAAHYFAAAAAA==&#10;" strokecolor="red" strokeweight=".5pt">
                <v:stroke endarrow="block" joinstyle="miter"/>
              </v:shape>
            </w:pict>
          </mc:Fallback>
        </mc:AlternateContent>
      </w:r>
      <w:r w:rsidR="00290690" w:rsidRPr="004D0C33">
        <w:rPr>
          <w:rFonts w:ascii="Arial" w:hAnsi="Arial" w:cs="Arial"/>
          <w:noProof/>
          <w:sz w:val="16"/>
          <w:szCs w:val="16"/>
          <w:lang w:eastAsia="sk-SK"/>
        </w:rPr>
        <w:drawing>
          <wp:inline distT="0" distB="0" distL="0" distR="0" wp14:anchorId="006A6AEF" wp14:editId="46556626">
            <wp:extent cx="5760720" cy="346900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3469005"/>
                    </a:xfrm>
                    <a:prstGeom prst="rect">
                      <a:avLst/>
                    </a:prstGeom>
                  </pic:spPr>
                </pic:pic>
              </a:graphicData>
            </a:graphic>
          </wp:inline>
        </w:drawing>
      </w:r>
    </w:p>
    <w:p w14:paraId="553C8749" w14:textId="606778E6" w:rsidR="00290690" w:rsidRPr="004D0C33" w:rsidRDefault="004D0C33" w:rsidP="008F2CC3">
      <w:pPr>
        <w:jc w:val="both"/>
        <w:rPr>
          <w:rFonts w:ascii="Arial" w:hAnsi="Arial" w:cs="Arial"/>
          <w:color w:val="FF0000"/>
          <w:sz w:val="16"/>
          <w:szCs w:val="16"/>
        </w:rPr>
      </w:pPr>
      <w:r>
        <w:rPr>
          <w:rFonts w:ascii="Arial" w:hAnsi="Arial" w:cs="Arial"/>
          <w:sz w:val="16"/>
          <w:szCs w:val="16"/>
        </w:rPr>
        <w:t>Označenie a </w:t>
      </w:r>
      <w:proofErr w:type="spellStart"/>
      <w:r>
        <w:rPr>
          <w:rFonts w:ascii="Arial" w:hAnsi="Arial" w:cs="Arial"/>
          <w:sz w:val="16"/>
          <w:szCs w:val="16"/>
        </w:rPr>
        <w:t>odznačenie</w:t>
      </w:r>
      <w:proofErr w:type="spellEnd"/>
      <w:r>
        <w:rPr>
          <w:rFonts w:ascii="Arial" w:hAnsi="Arial" w:cs="Arial"/>
          <w:sz w:val="16"/>
          <w:szCs w:val="16"/>
        </w:rPr>
        <w:t xml:space="preserve"> všetkých výberov cez ikonu „označenie“ a následne cez ikonu „</w:t>
      </w:r>
      <w:proofErr w:type="spellStart"/>
      <w:r>
        <w:rPr>
          <w:rFonts w:ascii="Arial" w:hAnsi="Arial" w:cs="Arial"/>
          <w:sz w:val="16"/>
          <w:szCs w:val="16"/>
        </w:rPr>
        <w:t>odznačenie</w:t>
      </w:r>
      <w:proofErr w:type="spellEnd"/>
      <w:r>
        <w:rPr>
          <w:rFonts w:ascii="Arial" w:hAnsi="Arial" w:cs="Arial"/>
          <w:sz w:val="16"/>
          <w:szCs w:val="16"/>
        </w:rPr>
        <w:t>“.</w:t>
      </w:r>
    </w:p>
    <w:p w14:paraId="4EB8D2FF" w14:textId="77777777" w:rsidR="000E405A" w:rsidRPr="004D0C33" w:rsidRDefault="000E405A" w:rsidP="008F2CC3">
      <w:pPr>
        <w:jc w:val="both"/>
        <w:rPr>
          <w:rFonts w:ascii="Arial" w:hAnsi="Arial" w:cs="Arial"/>
          <w:sz w:val="16"/>
          <w:szCs w:val="16"/>
        </w:rPr>
      </w:pPr>
    </w:p>
    <w:p w14:paraId="23836FC2" w14:textId="6EF28F45" w:rsidR="000E405A" w:rsidRPr="004D0C33" w:rsidRDefault="00C16BD7" w:rsidP="008F2CC3">
      <w:pPr>
        <w:spacing w:after="0"/>
        <w:jc w:val="both"/>
        <w:rPr>
          <w:rFonts w:ascii="Arial" w:hAnsi="Arial" w:cs="Arial"/>
          <w:sz w:val="16"/>
          <w:szCs w:val="16"/>
        </w:rPr>
      </w:pPr>
      <w:r w:rsidRPr="004D0C33">
        <w:rPr>
          <w:rFonts w:ascii="Arial" w:hAnsi="Arial" w:cs="Arial"/>
          <w:noProof/>
          <w:sz w:val="16"/>
          <w:szCs w:val="16"/>
          <w:lang w:eastAsia="sk-SK"/>
        </w:rPr>
        <w:lastRenderedPageBreak/>
        <w:drawing>
          <wp:inline distT="0" distB="0" distL="0" distR="0" wp14:anchorId="6A6F3549" wp14:editId="7E6F0DB2">
            <wp:extent cx="5767754" cy="3210744"/>
            <wp:effectExtent l="0" t="0" r="4445" b="889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r="-122" b="7445"/>
                    <a:stretch/>
                  </pic:blipFill>
                  <pic:spPr bwMode="auto">
                    <a:xfrm>
                      <a:off x="0" y="0"/>
                      <a:ext cx="5767754" cy="3210744"/>
                    </a:xfrm>
                    <a:prstGeom prst="rect">
                      <a:avLst/>
                    </a:prstGeom>
                    <a:ln>
                      <a:noFill/>
                    </a:ln>
                    <a:extLst>
                      <a:ext uri="{53640926-AAD7-44D8-BBD7-CCE9431645EC}">
                        <a14:shadowObscured xmlns:a14="http://schemas.microsoft.com/office/drawing/2010/main"/>
                      </a:ext>
                    </a:extLst>
                  </pic:spPr>
                </pic:pic>
              </a:graphicData>
            </a:graphic>
          </wp:inline>
        </w:drawing>
      </w:r>
    </w:p>
    <w:p w14:paraId="056D511D" w14:textId="14111E0F" w:rsidR="00C16BD7" w:rsidRDefault="00C16BD7" w:rsidP="008F2CC3">
      <w:pPr>
        <w:jc w:val="both"/>
        <w:rPr>
          <w:rFonts w:ascii="Arial" w:hAnsi="Arial" w:cs="Arial"/>
          <w:sz w:val="16"/>
          <w:szCs w:val="16"/>
        </w:rPr>
      </w:pPr>
      <w:r w:rsidRPr="004D0C33">
        <w:rPr>
          <w:rFonts w:ascii="Arial" w:hAnsi="Arial" w:cs="Arial"/>
          <w:sz w:val="16"/>
          <w:szCs w:val="16"/>
        </w:rPr>
        <w:t>Párovanie BV a ZZ po</w:t>
      </w:r>
      <w:r w:rsidR="004D0C33">
        <w:rPr>
          <w:rFonts w:ascii="Arial" w:hAnsi="Arial" w:cs="Arial"/>
          <w:sz w:val="16"/>
          <w:szCs w:val="16"/>
        </w:rPr>
        <w:t xml:space="preserve"> rovnakých</w:t>
      </w:r>
      <w:r w:rsidRPr="004D0C33">
        <w:rPr>
          <w:rFonts w:ascii="Arial" w:hAnsi="Arial" w:cs="Arial"/>
          <w:sz w:val="16"/>
          <w:szCs w:val="16"/>
        </w:rPr>
        <w:t xml:space="preserve"> zdrojoch (pole Fond). </w:t>
      </w:r>
      <w:r w:rsidR="004D0C33">
        <w:rPr>
          <w:rFonts w:ascii="Arial" w:hAnsi="Arial" w:cs="Arial"/>
          <w:sz w:val="16"/>
          <w:szCs w:val="16"/>
        </w:rPr>
        <w:t>Po</w:t>
      </w:r>
      <w:r w:rsidRPr="004D0C33">
        <w:rPr>
          <w:rFonts w:ascii="Arial" w:hAnsi="Arial" w:cs="Arial"/>
          <w:sz w:val="16"/>
          <w:szCs w:val="16"/>
        </w:rPr>
        <w:t xml:space="preserve"> prvom vyrovnaní BV so ZZ vznikne AB doklad (pokiaľ sa čiastky z poskytnutej ZP a ZZ nerovnajú), na ktorom bude vedený zostatok poskytnutej ZP. Pri ďalšom zúčtovaní sa bude vyrovnávať prednostne AB doklad so ZZ, pokiaľ je zostatok na AB doklade nižší ako ZZ, vezme sa ďalšia poskytnutá záloha (BV). Platí pravidlo, pokiaľ je zostatok poskytnutej ZP na AB doklade, vždy sa najskôr zúčtováva zostatok na AB doklade, až potom sa vezme ďalšia poskytnutá ZP v poradí (chronologicky – podľa dátumu účtovania BV). Zostatok zo zúčtovania sa uvádza v záložke „</w:t>
      </w:r>
      <w:proofErr w:type="spellStart"/>
      <w:r w:rsidRPr="004D0C33">
        <w:rPr>
          <w:rFonts w:ascii="Arial" w:hAnsi="Arial" w:cs="Arial"/>
          <w:sz w:val="16"/>
          <w:szCs w:val="16"/>
        </w:rPr>
        <w:t>Zost.pol</w:t>
      </w:r>
      <w:proofErr w:type="spellEnd"/>
      <w:r w:rsidRPr="004D0C33">
        <w:rPr>
          <w:rFonts w:ascii="Arial" w:hAnsi="Arial" w:cs="Arial"/>
          <w:sz w:val="16"/>
          <w:szCs w:val="16"/>
        </w:rPr>
        <w:t xml:space="preserve">.“ </w:t>
      </w:r>
      <w:r w:rsidR="004932F5" w:rsidRPr="004D0C33">
        <w:rPr>
          <w:rFonts w:ascii="Arial" w:hAnsi="Arial" w:cs="Arial"/>
          <w:sz w:val="16"/>
          <w:szCs w:val="16"/>
        </w:rPr>
        <w:t xml:space="preserve">vždy </w:t>
      </w:r>
      <w:r w:rsidRPr="004D0C33">
        <w:rPr>
          <w:rFonts w:ascii="Arial" w:hAnsi="Arial" w:cs="Arial"/>
          <w:sz w:val="16"/>
          <w:szCs w:val="16"/>
        </w:rPr>
        <w:t>na BV doklade</w:t>
      </w:r>
      <w:r w:rsidR="004932F5" w:rsidRPr="004D0C33">
        <w:rPr>
          <w:rFonts w:ascii="Arial" w:hAnsi="Arial" w:cs="Arial"/>
          <w:sz w:val="16"/>
          <w:szCs w:val="16"/>
        </w:rPr>
        <w:t xml:space="preserve"> (prípadne, ak sa páruje iba AB doklad so ZZ, tak sa uvádza na AB doklade).</w:t>
      </w:r>
    </w:p>
    <w:p w14:paraId="5B8A6DEB" w14:textId="77777777" w:rsidR="000205EA" w:rsidRPr="004D0C33" w:rsidRDefault="000205EA" w:rsidP="008F2CC3">
      <w:pPr>
        <w:jc w:val="both"/>
        <w:rPr>
          <w:rFonts w:ascii="Arial" w:hAnsi="Arial" w:cs="Arial"/>
          <w:sz w:val="16"/>
          <w:szCs w:val="16"/>
        </w:rPr>
      </w:pPr>
    </w:p>
    <w:p w14:paraId="54E95C8C" w14:textId="47E5D40C" w:rsidR="00C16BD7" w:rsidRPr="004D0C33" w:rsidRDefault="004932F5" w:rsidP="008F2CC3">
      <w:pPr>
        <w:spacing w:after="0"/>
        <w:jc w:val="both"/>
        <w:rPr>
          <w:rFonts w:ascii="Arial" w:hAnsi="Arial" w:cs="Arial"/>
          <w:sz w:val="16"/>
          <w:szCs w:val="16"/>
        </w:rPr>
      </w:pPr>
      <w:r w:rsidRPr="004D0C33">
        <w:rPr>
          <w:rFonts w:ascii="Arial" w:hAnsi="Arial" w:cs="Arial"/>
          <w:noProof/>
          <w:sz w:val="16"/>
          <w:szCs w:val="16"/>
          <w:lang w:eastAsia="sk-SK"/>
        </w:rPr>
        <mc:AlternateContent>
          <mc:Choice Requires="wps">
            <w:drawing>
              <wp:anchor distT="0" distB="0" distL="114300" distR="114300" simplePos="0" relativeHeight="251662336" behindDoc="0" locked="0" layoutInCell="1" allowOverlap="1" wp14:anchorId="5704B7AF" wp14:editId="48C74A66">
                <wp:simplePos x="0" y="0"/>
                <wp:positionH relativeFrom="column">
                  <wp:posOffset>2484604</wp:posOffset>
                </wp:positionH>
                <wp:positionV relativeFrom="paragraph">
                  <wp:posOffset>2947840</wp:posOffset>
                </wp:positionV>
                <wp:extent cx="1853338" cy="227566"/>
                <wp:effectExtent l="19050" t="19050" r="13970" b="20320"/>
                <wp:wrapNone/>
                <wp:docPr id="11" name="Obdĺžnik 11"/>
                <wp:cNvGraphicFramePr/>
                <a:graphic xmlns:a="http://schemas.openxmlformats.org/drawingml/2006/main">
                  <a:graphicData uri="http://schemas.microsoft.com/office/word/2010/wordprocessingShape">
                    <wps:wsp>
                      <wps:cNvSpPr/>
                      <wps:spPr>
                        <a:xfrm>
                          <a:off x="0" y="0"/>
                          <a:ext cx="1853338" cy="22756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F7BB2" id="Obdĺžnik 11" o:spid="_x0000_s1026" style="position:absolute;margin-left:195.65pt;margin-top:232.1pt;width:145.95pt;height:17.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kupgIAAJIFAAAOAAAAZHJzL2Uyb0RvYy54bWysVM1uEzEQviPxDpbvdJO0acuqmypKVYRU&#10;tRUt6tnx2omF12NsJ5vwaBw4wXsxtne3Uak4IHLY2J6Zb2a++bm43DWabIXzCkxFx0cjSoThUCuz&#10;qujnx+t355T4wEzNNBhR0b3w9HL29s1Fa0sxgTXoWjiCIMaXra3oOgRbFoXna9EwfwRWGBRKcA0L&#10;eHWronasRfRGF5PR6LRowdXWARfe4+tVFtJZwpdS8HAnpReB6IpibCF9Xfou47eYXbBy5ZhdK96F&#10;wf4hioYpg04HqCsWGNk49QdUo7gDDzIccWgKkFJxkXLAbMajF9k8rJkVKRckx9uBJv//YPnt9t4R&#10;VWPtxpQY1mCN7pb1z++/fhj1heAjMtRaX6Lig7133c3jMaa7k66J/5gI2SVW9wOrYhcIx8fx+fT4&#10;+Bj7gKNsMjmbnp5G0OLZ2jofPghoSDxU1GHVEplse+NDVu1VojMD10prfGelNqRF0PPp2TRZeNCq&#10;jtIo9G61XGhHtgyLvxjFX+f4QA3D0AajiTnmrNIp7LXIDj4JifxgHpPsIXamGGAZ58KEcRatWS2y&#10;t+mhs94i5awNAkZkiVEO2B1Ar5lBeuzMQKcfTUVq7MF49LfAsvFgkTyDCYNxowy41wA0ZtV5zvo9&#10;SZmayNIS6j12j4M8Vt7ya4UVvGE+3DOHc4QTh7sh3OFHasBKQXeiZA3u22vvUR/bG6WUtDiXFfVf&#10;N8wJSvRHg43/fnxyEgc5XU6mZxO8uEPJ8lBiNs0CsPrY2xhdOkb9oPujdNA84QqZR68oYoaj74ry&#10;4PrLIuR9gUuIi/k8qeHwWhZuzIPlETyyGjv0cffEnO3aOOAA3EI/w6x80c1ZN1oamG8CSJVa/ZnX&#10;jm8c/NQ43ZKKm+XwnrSeV+nsNwAAAP//AwBQSwMEFAAGAAgAAAAhAP4OmrzhAAAACwEAAA8AAABk&#10;cnMvZG93bnJldi54bWxMj8tOwzAQRfdI/IM1SOyonaaNSohTIR4SLCrUgsR2Eg9xILaj2K3D32NW&#10;sJvRHN05t9rOZmAnmnzvrIRsIYCRbZ3qbSfh7fXxagPMB7QKB2dJwjd52NbnZxWWykW7p9MhdCyF&#10;WF+iBB3CWHLuW00G/cKNZNPtw00GQ1qnjqsJYwo3A18KUXCDvU0fNI50p6n9OhyNhF3zvI9x/U5P&#10;4WHO8CV+OtT3Ul5ezLc3wALN4Q+GX/2kDnVyatzRKs8GCfl1lidUwqpYLYElotjkaWgkrIUQwOuK&#10;/+9Q/wAAAP//AwBQSwECLQAUAAYACAAAACEAtoM4kv4AAADhAQAAEwAAAAAAAAAAAAAAAAAAAAAA&#10;W0NvbnRlbnRfVHlwZXNdLnhtbFBLAQItABQABgAIAAAAIQA4/SH/1gAAAJQBAAALAAAAAAAAAAAA&#10;AAAAAC8BAABfcmVscy8ucmVsc1BLAQItABQABgAIAAAAIQCb4SkupgIAAJIFAAAOAAAAAAAAAAAA&#10;AAAAAC4CAABkcnMvZTJvRG9jLnhtbFBLAQItABQABgAIAAAAIQD+Dpq84QAAAAsBAAAPAAAAAAAA&#10;AAAAAAAAAAAFAABkcnMvZG93bnJldi54bWxQSwUGAAAAAAQABADzAAAADgYAAAAA&#10;" filled="f" strokecolor="#c00000" strokeweight="2.25pt"/>
            </w:pict>
          </mc:Fallback>
        </mc:AlternateContent>
      </w:r>
      <w:r w:rsidRPr="004D0C33">
        <w:rPr>
          <w:rFonts w:ascii="Arial" w:hAnsi="Arial" w:cs="Arial"/>
          <w:noProof/>
          <w:sz w:val="16"/>
          <w:szCs w:val="16"/>
          <w:lang w:eastAsia="sk-SK"/>
        </w:rPr>
        <w:drawing>
          <wp:inline distT="0" distB="0" distL="0" distR="0" wp14:anchorId="525D1EFB" wp14:editId="18CAA0BE">
            <wp:extent cx="5780166" cy="3161093"/>
            <wp:effectExtent l="0" t="0" r="0" b="127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r="-337" b="8876"/>
                    <a:stretch/>
                  </pic:blipFill>
                  <pic:spPr bwMode="auto">
                    <a:xfrm>
                      <a:off x="0" y="0"/>
                      <a:ext cx="5780166" cy="3161093"/>
                    </a:xfrm>
                    <a:prstGeom prst="rect">
                      <a:avLst/>
                    </a:prstGeom>
                    <a:ln>
                      <a:noFill/>
                    </a:ln>
                    <a:extLst>
                      <a:ext uri="{53640926-AAD7-44D8-BBD7-CCE9431645EC}">
                        <a14:shadowObscured xmlns:a14="http://schemas.microsoft.com/office/drawing/2010/main"/>
                      </a:ext>
                    </a:extLst>
                  </pic:spPr>
                </pic:pic>
              </a:graphicData>
            </a:graphic>
          </wp:inline>
        </w:drawing>
      </w:r>
    </w:p>
    <w:p w14:paraId="1CA6B720" w14:textId="216DA96F" w:rsidR="004932F5" w:rsidRPr="004D0C33" w:rsidRDefault="004932F5" w:rsidP="008F2CC3">
      <w:pPr>
        <w:jc w:val="both"/>
        <w:rPr>
          <w:rFonts w:ascii="Arial" w:hAnsi="Arial" w:cs="Arial"/>
          <w:sz w:val="16"/>
          <w:szCs w:val="16"/>
        </w:rPr>
      </w:pPr>
      <w:r w:rsidRPr="004D0C33">
        <w:rPr>
          <w:rFonts w:ascii="Arial" w:hAnsi="Arial" w:cs="Arial"/>
          <w:sz w:val="16"/>
          <w:szCs w:val="16"/>
        </w:rPr>
        <w:t>Po zadaní zostatkov na BV doklade, prípadne AB doklade (za jednotlivé zdroje) musí byť v poli „Nepriradené“ suma 0,00. Klik v menu na „Doklad“ – „Simulácia“.</w:t>
      </w:r>
    </w:p>
    <w:p w14:paraId="56EEC7A3" w14:textId="77777777" w:rsidR="004932F5" w:rsidRPr="004D0C33" w:rsidRDefault="004932F5" w:rsidP="008F2CC3">
      <w:pPr>
        <w:jc w:val="both"/>
        <w:rPr>
          <w:rFonts w:ascii="Arial" w:hAnsi="Arial" w:cs="Arial"/>
          <w:sz w:val="16"/>
          <w:szCs w:val="16"/>
        </w:rPr>
      </w:pPr>
    </w:p>
    <w:p w14:paraId="0709CC69" w14:textId="32523558" w:rsidR="004932F5" w:rsidRPr="004D0C33" w:rsidRDefault="004932F5" w:rsidP="008F2CC3">
      <w:pPr>
        <w:spacing w:after="0"/>
        <w:jc w:val="both"/>
        <w:rPr>
          <w:rFonts w:ascii="Arial" w:hAnsi="Arial" w:cs="Arial"/>
          <w:sz w:val="16"/>
          <w:szCs w:val="16"/>
        </w:rPr>
      </w:pPr>
      <w:r w:rsidRPr="004D0C33">
        <w:rPr>
          <w:rFonts w:ascii="Arial" w:hAnsi="Arial" w:cs="Arial"/>
          <w:noProof/>
          <w:sz w:val="16"/>
          <w:szCs w:val="16"/>
          <w:lang w:eastAsia="sk-SK"/>
        </w:rPr>
        <w:lastRenderedPageBreak/>
        <w:drawing>
          <wp:inline distT="0" distB="0" distL="0" distR="0" wp14:anchorId="16D532A5" wp14:editId="01E90EA3">
            <wp:extent cx="5771891" cy="1845350"/>
            <wp:effectExtent l="0" t="0" r="635" b="254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r="-194" b="46805"/>
                    <a:stretch/>
                  </pic:blipFill>
                  <pic:spPr bwMode="auto">
                    <a:xfrm>
                      <a:off x="0" y="0"/>
                      <a:ext cx="5771891" cy="1845350"/>
                    </a:xfrm>
                    <a:prstGeom prst="rect">
                      <a:avLst/>
                    </a:prstGeom>
                    <a:ln>
                      <a:noFill/>
                    </a:ln>
                    <a:extLst>
                      <a:ext uri="{53640926-AAD7-44D8-BBD7-CCE9431645EC}">
                        <a14:shadowObscured xmlns:a14="http://schemas.microsoft.com/office/drawing/2010/main"/>
                      </a:ext>
                    </a:extLst>
                  </pic:spPr>
                </pic:pic>
              </a:graphicData>
            </a:graphic>
          </wp:inline>
        </w:drawing>
      </w:r>
    </w:p>
    <w:p w14:paraId="64E322E8" w14:textId="2A05A2FD" w:rsidR="004932F5" w:rsidRPr="004D0C33" w:rsidRDefault="004932F5" w:rsidP="008F2CC3">
      <w:pPr>
        <w:jc w:val="both"/>
        <w:rPr>
          <w:rFonts w:ascii="Arial" w:hAnsi="Arial" w:cs="Arial"/>
          <w:sz w:val="16"/>
          <w:szCs w:val="16"/>
        </w:rPr>
      </w:pPr>
      <w:r w:rsidRPr="004D0C33">
        <w:rPr>
          <w:rFonts w:ascii="Arial" w:hAnsi="Arial" w:cs="Arial"/>
          <w:sz w:val="16"/>
          <w:szCs w:val="16"/>
        </w:rPr>
        <w:t>Dvojklikom na modrú položku dokladu používateľ položku zobrazí. Tento krok je potrebné vykonať ako akceptáciu otvorených položiek, ktoré vchádzajú do spracovania.</w:t>
      </w:r>
    </w:p>
    <w:p w14:paraId="354A86BF" w14:textId="77777777" w:rsidR="004932F5" w:rsidRPr="004D0C33" w:rsidRDefault="004932F5" w:rsidP="008F2CC3">
      <w:pPr>
        <w:jc w:val="both"/>
        <w:rPr>
          <w:rFonts w:ascii="Arial" w:hAnsi="Arial" w:cs="Arial"/>
          <w:sz w:val="16"/>
          <w:szCs w:val="16"/>
        </w:rPr>
      </w:pPr>
    </w:p>
    <w:p w14:paraId="07202821" w14:textId="22A497A1" w:rsidR="004932F5" w:rsidRPr="004D0C33" w:rsidRDefault="004932F5" w:rsidP="008F2CC3">
      <w:pPr>
        <w:spacing w:after="0"/>
        <w:jc w:val="both"/>
        <w:rPr>
          <w:rFonts w:ascii="Arial" w:hAnsi="Arial" w:cs="Arial"/>
          <w:sz w:val="16"/>
          <w:szCs w:val="16"/>
        </w:rPr>
      </w:pPr>
      <w:r w:rsidRPr="004D0C33">
        <w:rPr>
          <w:rFonts w:ascii="Arial" w:hAnsi="Arial" w:cs="Arial"/>
          <w:noProof/>
          <w:sz w:val="16"/>
          <w:szCs w:val="16"/>
          <w:lang w:eastAsia="sk-SK"/>
        </w:rPr>
        <mc:AlternateContent>
          <mc:Choice Requires="wps">
            <w:drawing>
              <wp:anchor distT="0" distB="0" distL="114300" distR="114300" simplePos="0" relativeHeight="251663360" behindDoc="0" locked="0" layoutInCell="1" allowOverlap="1" wp14:anchorId="1F59C957" wp14:editId="7B7DE6DB">
                <wp:simplePos x="0" y="0"/>
                <wp:positionH relativeFrom="column">
                  <wp:posOffset>10467</wp:posOffset>
                </wp:positionH>
                <wp:positionV relativeFrom="paragraph">
                  <wp:posOffset>312661</wp:posOffset>
                </wp:positionV>
                <wp:extent cx="103439" cy="99302"/>
                <wp:effectExtent l="0" t="0" r="11430" b="15240"/>
                <wp:wrapNone/>
                <wp:docPr id="15" name="Obdĺžnik 15"/>
                <wp:cNvGraphicFramePr/>
                <a:graphic xmlns:a="http://schemas.openxmlformats.org/drawingml/2006/main">
                  <a:graphicData uri="http://schemas.microsoft.com/office/word/2010/wordprocessingShape">
                    <wps:wsp>
                      <wps:cNvSpPr/>
                      <wps:spPr>
                        <a:xfrm>
                          <a:off x="0" y="0"/>
                          <a:ext cx="103439" cy="99302"/>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A7EA6" id="Obdĺžnik 15" o:spid="_x0000_s1026" style="position:absolute;margin-left:.8pt;margin-top:24.6pt;width:8.15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hMowIAAJAFAAAOAAAAZHJzL2Uyb0RvYy54bWysVM1uEzEQviPxDpbvdDdpCmTVTRWlKkKq&#10;2ooW9ex47ayF12NsJ5vwaBw4wXsx9v40KhUHxB68tmfmG883P+cX+0aTnXBegSnp5CSnRBgOlTKb&#10;kn5+uHrznhIfmKmYBiNKehCeXixevzpvbSGmUIOuhCMIYnzR2pLWIdgiyzyvRcP8CVhhUCjBNSzg&#10;0W2yyrEW0RudTfP8bdaCq6wDLrzH28tOSBcJX0rBw62UXgSiS4pvC2l1aV3HNVucs2LjmK0V75/B&#10;/uEVDVMGnY5QlywwsnXqD6hGcQceZDjh0GQgpeIixYDRTPJn0dzXzIoUC5Lj7UiT/3+w/GZ354iq&#10;MHdnlBjWYI5u19XP779+GPWF4CUy1FpfoOK9vXP9yeM2hruXrol/DITsE6uHkVWxD4Tj5SQ/nZ3O&#10;KeEoms9P82mEzJ5srfPhg4CGxE1JHeYsUcl21z50qoNKdGXgSmmN96zQhrSIP32X58nCg1ZVlEah&#10;d5v1SjuyY5j6VR6/3vGRGj5DG3xNjLCLKe3CQYvOwSchkR2MYtp5iHUpRljGuTBh0olqVonO29mx&#10;s8EixawNAkZkia8csXuAQbMDGbA7Bnr9aCpSWY/Gfeh/Mx4tkmcwYTRulAH3UmQao+o9d/oDSR01&#10;kaU1VAesHQddU3nLrxRm8Jr5cMccdhH2G06GcIuL1ICZgn5HSQ3u20v3UR+LG6WUtNiVJfVft8wJ&#10;SvRHg2U/n8xmsY3TYXb2booHdyxZH0vMtlkBZn+CM8jytI36QQ9b6aB5xAGyjF5RxAxH3yXlwQ2H&#10;VeimBY4gLpbLpIata1m4NveWR/DIaqzQh/0jc7Yv44DlfwNDB7PiWTV3utHSwHIbQKpU6k+89nxj&#10;26fC6UdUnCvH56T1NEgXvwEAAP//AwBQSwMEFAAGAAgAAAAhACTT8qTbAAAABgEAAA8AAABkcnMv&#10;ZG93bnJldi54bWxMjj1vwjAURfdK/Q/WQ+pWHCIUQoiDUKVKHViasLCZ+OUD7Oc0NhD+fc3Ujlf3&#10;6tyTbyej2Q1H11sSsJhHwJBqq3pqBRyqz/cUmPOSlNSWUMADHWyL15dcZsre6RtvpW9ZgJDLpIDO&#10;+yHj3NUdGunmdkAKXWNHI32IY8vVKO8BbjSPoyjhRvYUHjo54EeH9aW8GgE/X2lzrmLflyu9r311&#10;LHfN/iHE22zabYB5nPzfGJ76QR2K4HSyV1KO6ZCTMBSwXMfAnvVqDewkIFmmwIuc/9cvfgEAAP//&#10;AwBQSwECLQAUAAYACAAAACEAtoM4kv4AAADhAQAAEwAAAAAAAAAAAAAAAAAAAAAAW0NvbnRlbnRf&#10;VHlwZXNdLnhtbFBLAQItABQABgAIAAAAIQA4/SH/1gAAAJQBAAALAAAAAAAAAAAAAAAAAC8BAABf&#10;cmVscy8ucmVsc1BLAQItABQABgAIAAAAIQB2UphMowIAAJAFAAAOAAAAAAAAAAAAAAAAAC4CAABk&#10;cnMvZTJvRG9jLnhtbFBLAQItABQABgAIAAAAIQAk0/Kk2wAAAAYBAAAPAAAAAAAAAAAAAAAAAP0E&#10;AABkcnMvZG93bnJldi54bWxQSwUGAAAAAAQABADzAAAABQYAAAAA&#10;" filled="f" strokecolor="#c00000" strokeweight="1pt"/>
            </w:pict>
          </mc:Fallback>
        </mc:AlternateContent>
      </w:r>
      <w:r w:rsidRPr="004D0C33">
        <w:rPr>
          <w:rFonts w:ascii="Arial" w:hAnsi="Arial" w:cs="Arial"/>
          <w:noProof/>
          <w:sz w:val="16"/>
          <w:szCs w:val="16"/>
          <w:lang w:eastAsia="sk-SK"/>
        </w:rPr>
        <w:drawing>
          <wp:inline distT="0" distB="0" distL="0" distR="0" wp14:anchorId="6E7C41DA" wp14:editId="511519FB">
            <wp:extent cx="5760720" cy="346900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3469005"/>
                    </a:xfrm>
                    <a:prstGeom prst="rect">
                      <a:avLst/>
                    </a:prstGeom>
                  </pic:spPr>
                </pic:pic>
              </a:graphicData>
            </a:graphic>
          </wp:inline>
        </w:drawing>
      </w:r>
    </w:p>
    <w:p w14:paraId="280E58A5" w14:textId="78616915" w:rsidR="004932F5" w:rsidRPr="004D0C33" w:rsidRDefault="004932F5" w:rsidP="008F2CC3">
      <w:pPr>
        <w:jc w:val="both"/>
        <w:rPr>
          <w:rFonts w:ascii="Arial" w:hAnsi="Arial" w:cs="Arial"/>
          <w:sz w:val="16"/>
          <w:szCs w:val="16"/>
        </w:rPr>
      </w:pPr>
      <w:r w:rsidRPr="004D0C33">
        <w:rPr>
          <w:rFonts w:ascii="Arial" w:hAnsi="Arial" w:cs="Arial"/>
          <w:sz w:val="16"/>
          <w:szCs w:val="16"/>
        </w:rPr>
        <w:t>Klik na ikonu „Zobrazenie prehľadu dokladu“.</w:t>
      </w:r>
    </w:p>
    <w:p w14:paraId="4C093E8B" w14:textId="77777777" w:rsidR="004932F5" w:rsidRPr="004D0C33" w:rsidRDefault="004932F5" w:rsidP="008F2CC3">
      <w:pPr>
        <w:jc w:val="both"/>
        <w:rPr>
          <w:rFonts w:ascii="Arial" w:hAnsi="Arial" w:cs="Arial"/>
          <w:sz w:val="16"/>
          <w:szCs w:val="16"/>
        </w:rPr>
      </w:pPr>
    </w:p>
    <w:p w14:paraId="496B79CC" w14:textId="520EFDBA" w:rsidR="004932F5" w:rsidRPr="004D0C33" w:rsidRDefault="004932F5" w:rsidP="008F2CC3">
      <w:pPr>
        <w:spacing w:after="0"/>
        <w:jc w:val="both"/>
        <w:rPr>
          <w:rFonts w:ascii="Arial" w:hAnsi="Arial" w:cs="Arial"/>
          <w:sz w:val="16"/>
          <w:szCs w:val="16"/>
        </w:rPr>
      </w:pPr>
      <w:r w:rsidRPr="004D0C33">
        <w:rPr>
          <w:rFonts w:ascii="Arial" w:hAnsi="Arial" w:cs="Arial"/>
          <w:noProof/>
          <w:sz w:val="16"/>
          <w:szCs w:val="16"/>
          <w:lang w:eastAsia="sk-SK"/>
        </w:rPr>
        <w:drawing>
          <wp:inline distT="0" distB="0" distL="0" distR="0" wp14:anchorId="2428A33C" wp14:editId="1A90552D">
            <wp:extent cx="5771891" cy="1820525"/>
            <wp:effectExtent l="0" t="0" r="635" b="889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r="-194" b="47520"/>
                    <a:stretch/>
                  </pic:blipFill>
                  <pic:spPr bwMode="auto">
                    <a:xfrm>
                      <a:off x="0" y="0"/>
                      <a:ext cx="5771891" cy="1820525"/>
                    </a:xfrm>
                    <a:prstGeom prst="rect">
                      <a:avLst/>
                    </a:prstGeom>
                    <a:ln>
                      <a:noFill/>
                    </a:ln>
                    <a:extLst>
                      <a:ext uri="{53640926-AAD7-44D8-BBD7-CCE9431645EC}">
                        <a14:shadowObscured xmlns:a14="http://schemas.microsoft.com/office/drawing/2010/main"/>
                      </a:ext>
                    </a:extLst>
                  </pic:spPr>
                </pic:pic>
              </a:graphicData>
            </a:graphic>
          </wp:inline>
        </w:drawing>
      </w:r>
    </w:p>
    <w:p w14:paraId="19B13456" w14:textId="1D8ACA0A" w:rsidR="004932F5" w:rsidRPr="004D0C33" w:rsidRDefault="004932F5" w:rsidP="008F2CC3">
      <w:pPr>
        <w:jc w:val="both"/>
        <w:rPr>
          <w:rFonts w:ascii="Arial" w:hAnsi="Arial" w:cs="Arial"/>
          <w:sz w:val="16"/>
          <w:szCs w:val="16"/>
        </w:rPr>
      </w:pPr>
      <w:r w:rsidRPr="004D0C33">
        <w:rPr>
          <w:rFonts w:ascii="Arial" w:hAnsi="Arial" w:cs="Arial"/>
          <w:sz w:val="16"/>
          <w:szCs w:val="16"/>
        </w:rPr>
        <w:t>Dvojklik na ďalšiu položku a zobrazenie prehľadu dokladu.</w:t>
      </w:r>
    </w:p>
    <w:p w14:paraId="39D78EB7" w14:textId="77777777" w:rsidR="004932F5" w:rsidRPr="004D0C33" w:rsidRDefault="004932F5" w:rsidP="008F2CC3">
      <w:pPr>
        <w:jc w:val="both"/>
        <w:rPr>
          <w:rFonts w:ascii="Arial" w:hAnsi="Arial" w:cs="Arial"/>
          <w:sz w:val="16"/>
          <w:szCs w:val="16"/>
        </w:rPr>
      </w:pPr>
    </w:p>
    <w:p w14:paraId="7075A704" w14:textId="44887A8A" w:rsidR="004932F5" w:rsidRPr="004D0C33" w:rsidRDefault="00036300" w:rsidP="008F2CC3">
      <w:pPr>
        <w:spacing w:after="0"/>
        <w:jc w:val="both"/>
        <w:rPr>
          <w:rFonts w:ascii="Arial" w:hAnsi="Arial" w:cs="Arial"/>
          <w:sz w:val="16"/>
          <w:szCs w:val="16"/>
        </w:rPr>
      </w:pPr>
      <w:r w:rsidRPr="004D0C33">
        <w:rPr>
          <w:rFonts w:ascii="Arial" w:hAnsi="Arial" w:cs="Arial"/>
          <w:noProof/>
          <w:sz w:val="16"/>
          <w:szCs w:val="16"/>
          <w:lang w:eastAsia="sk-SK"/>
        </w:rPr>
        <w:lastRenderedPageBreak/>
        <mc:AlternateContent>
          <mc:Choice Requires="wps">
            <w:drawing>
              <wp:anchor distT="0" distB="0" distL="114300" distR="114300" simplePos="0" relativeHeight="251664384" behindDoc="0" locked="0" layoutInCell="1" allowOverlap="1" wp14:anchorId="42D1DFD1" wp14:editId="5E1E0D7B">
                <wp:simplePos x="0" y="0"/>
                <wp:positionH relativeFrom="column">
                  <wp:posOffset>759365</wp:posOffset>
                </wp:positionH>
                <wp:positionV relativeFrom="paragraph">
                  <wp:posOffset>80806</wp:posOffset>
                </wp:positionV>
                <wp:extent cx="99302" cy="132402"/>
                <wp:effectExtent l="0" t="0" r="15240" b="20320"/>
                <wp:wrapNone/>
                <wp:docPr id="18" name="Obdĺžnik 18"/>
                <wp:cNvGraphicFramePr/>
                <a:graphic xmlns:a="http://schemas.openxmlformats.org/drawingml/2006/main">
                  <a:graphicData uri="http://schemas.microsoft.com/office/word/2010/wordprocessingShape">
                    <wps:wsp>
                      <wps:cNvSpPr/>
                      <wps:spPr>
                        <a:xfrm>
                          <a:off x="0" y="0"/>
                          <a:ext cx="99302" cy="13240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7273A" id="Obdĺžnik 18" o:spid="_x0000_s1026" style="position:absolute;margin-left:59.8pt;margin-top:6.35pt;width:7.8pt;height:10.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senQIAAIYFAAAOAAAAZHJzL2Uyb0RvYy54bWysVM1u2zAMvg/YOwi6r3bSdFuNOkWQosOA&#10;oi2WDj0rshQLk0VNUuJkj7bDTtt7jZJ/GnTFDsN8kEmR/PgjkheX+0aTnXBegSnp5CSnRBgOlTKb&#10;kn5+uH7znhIfmKmYBiNKehCeXs5fv7pobSGmUIOuhCMIYnzR2pLWIdgiyzyvRcP8CVhhUCjBNSwg&#10;6zZZ5ViL6I3Opnn+NmvBVdYBF97j7VUnpPOEL6Xg4U5KLwLRJcXYQjpdOtfxzOYXrNg4ZmvF+zDY&#10;P0TRMGXQ6Qh1xQIjW6f+gGoUd+BBhhMOTQZSKi5SDpjNJH+WzapmVqRcsDjejmXy/w+W3+7uHVEV&#10;vh2+lGENvtHduvr5/dcPo74QvMQKtdYXqLiy967nPJIx3b10TfxjImSfqnoYqyr2gXC8PD8/zaeU&#10;cJRMTqczpBEke7K1zocPAhoSiZI6fLNUSra78aFTHVSiKwPXSmu8Z4U28fSgVRXvEuM266V2ZMfw&#10;wZd5/Hp3R2roPJpmMa8uk0SFgxYd7CchsSYY+zRFkrpRjLCMc2HCpBPVrBKdt7NjZ7F/o0XKVBsE&#10;jMgSoxyxe4BBswMZsLu8e/1oKlIzj8b53wLrjEeL5BlMGI0bZcC9BKAxq95zpz8UqStNrNIaqgN2&#10;jINulLzl1wrf7Yb5cM8czg5OGe6DcIeH1NCWFHqKkhrct5fuoz62NEopaXEWS+q/bpkTlOiPBpv9&#10;fDKbxeFNzOzs3RQZdyxZH0vMtlkCvv4EN4/liYz6QQ+kdNA84tpYRK8oYoaj75Ly4AZmGbodgYuH&#10;i8UiqeHAWhZuzMryCB6rGvvyYf/InO2bN2DT38Iwt6x41sOdbrQ0sNgGkCo1+FNd+3rjsKfG6RdT&#10;3CbHfNJ6Wp/z3wAAAP//AwBQSwMEFAAGAAgAAAAhANPmlOffAAAACQEAAA8AAABkcnMvZG93bnJl&#10;di54bWxMj01PwzAMhu9I/IfISNxYulZ0o2s6TUhIHHah5cIta9yP0Tilybbu3+Od4OZXfvT6cb6d&#10;7SDOOPnekYLlIgKBVDvTU6vgs3p7WoPwQZPRgyNUcEUP2+L+LteZcRf6wHMZWsEl5DOtoAthzKT0&#10;dYdW+4UbkXjXuMnqwHFqpZn0hcvtIOMoSqXVPfGFTo/42mH9XZ6sgp/3dXOs4tCXq2Ffh+qr3DX7&#10;q1KPD/NuAyLgHP5guOmzOhTsdHAnMl4MnJcvKaM8xCsQNyB5jkEcFCRJCrLI5f8Pil8AAAD//wMA&#10;UEsBAi0AFAAGAAgAAAAhALaDOJL+AAAA4QEAABMAAAAAAAAAAAAAAAAAAAAAAFtDb250ZW50X1R5&#10;cGVzXS54bWxQSwECLQAUAAYACAAAACEAOP0h/9YAAACUAQAACwAAAAAAAAAAAAAAAAAvAQAAX3Jl&#10;bHMvLnJlbHNQSwECLQAUAAYACAAAACEAypSLHp0CAACGBQAADgAAAAAAAAAAAAAAAAAuAgAAZHJz&#10;L2Uyb0RvYy54bWxQSwECLQAUAAYACAAAACEA0+aU598AAAAJAQAADwAAAAAAAAAAAAAAAAD3BAAA&#10;ZHJzL2Rvd25yZXYueG1sUEsFBgAAAAAEAAQA8wAAAAMGAAAAAA==&#10;" filled="f" strokecolor="#c00000" strokeweight="1pt"/>
            </w:pict>
          </mc:Fallback>
        </mc:AlternateContent>
      </w:r>
      <w:r w:rsidR="004932F5" w:rsidRPr="004D0C33">
        <w:rPr>
          <w:rFonts w:ascii="Arial" w:hAnsi="Arial" w:cs="Arial"/>
          <w:noProof/>
          <w:sz w:val="16"/>
          <w:szCs w:val="16"/>
          <w:lang w:eastAsia="sk-SK"/>
        </w:rPr>
        <w:drawing>
          <wp:inline distT="0" distB="0" distL="0" distR="0" wp14:anchorId="219D160D" wp14:editId="43F1DEBA">
            <wp:extent cx="5760720" cy="2776300"/>
            <wp:effectExtent l="0" t="0" r="0" b="508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19968"/>
                    <a:stretch/>
                  </pic:blipFill>
                  <pic:spPr bwMode="auto">
                    <a:xfrm>
                      <a:off x="0" y="0"/>
                      <a:ext cx="5760720" cy="2776300"/>
                    </a:xfrm>
                    <a:prstGeom prst="rect">
                      <a:avLst/>
                    </a:prstGeom>
                    <a:ln>
                      <a:noFill/>
                    </a:ln>
                    <a:extLst>
                      <a:ext uri="{53640926-AAD7-44D8-BBD7-CCE9431645EC}">
                        <a14:shadowObscured xmlns:a14="http://schemas.microsoft.com/office/drawing/2010/main"/>
                      </a:ext>
                    </a:extLst>
                  </pic:spPr>
                </pic:pic>
              </a:graphicData>
            </a:graphic>
          </wp:inline>
        </w:drawing>
      </w:r>
    </w:p>
    <w:p w14:paraId="30FA66E7" w14:textId="2F0D94AE" w:rsidR="004932F5" w:rsidRPr="004D0C33" w:rsidRDefault="004932F5" w:rsidP="008F2CC3">
      <w:pPr>
        <w:jc w:val="both"/>
        <w:rPr>
          <w:rFonts w:ascii="Arial" w:hAnsi="Arial" w:cs="Arial"/>
          <w:sz w:val="16"/>
          <w:szCs w:val="16"/>
        </w:rPr>
      </w:pPr>
      <w:r w:rsidRPr="004D0C33">
        <w:rPr>
          <w:rFonts w:ascii="Arial" w:hAnsi="Arial" w:cs="Arial"/>
          <w:sz w:val="16"/>
          <w:szCs w:val="16"/>
        </w:rPr>
        <w:t>Po skontrolovaní položiek a súm na strane M a D používateľ doklad zaúčtuje kliknutím na ikonu „diskety“.</w:t>
      </w:r>
    </w:p>
    <w:p w14:paraId="41F7FFB9" w14:textId="77777777" w:rsidR="00036300" w:rsidRPr="004D0C33" w:rsidRDefault="00036300" w:rsidP="008F2CC3">
      <w:pPr>
        <w:jc w:val="both"/>
        <w:rPr>
          <w:rFonts w:ascii="Arial" w:hAnsi="Arial" w:cs="Arial"/>
          <w:sz w:val="16"/>
          <w:szCs w:val="16"/>
        </w:rPr>
      </w:pPr>
    </w:p>
    <w:p w14:paraId="621A4674" w14:textId="53C577C5" w:rsidR="00036300" w:rsidRPr="004D0C33" w:rsidRDefault="00036300" w:rsidP="008F2CC3">
      <w:pPr>
        <w:spacing w:after="0"/>
        <w:jc w:val="both"/>
        <w:rPr>
          <w:rFonts w:ascii="Arial" w:hAnsi="Arial" w:cs="Arial"/>
          <w:sz w:val="16"/>
          <w:szCs w:val="16"/>
        </w:rPr>
      </w:pPr>
      <w:r w:rsidRPr="004D0C33">
        <w:rPr>
          <w:rFonts w:ascii="Arial" w:hAnsi="Arial" w:cs="Arial"/>
          <w:noProof/>
          <w:sz w:val="16"/>
          <w:szCs w:val="16"/>
          <w:lang w:eastAsia="sk-SK"/>
        </w:rPr>
        <w:drawing>
          <wp:inline distT="0" distB="0" distL="0" distR="0" wp14:anchorId="5990A485" wp14:editId="2043F458">
            <wp:extent cx="5755341" cy="258261"/>
            <wp:effectExtent l="0" t="0" r="0" b="889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 t="92555" r="93"/>
                    <a:stretch/>
                  </pic:blipFill>
                  <pic:spPr bwMode="auto">
                    <a:xfrm>
                      <a:off x="0" y="0"/>
                      <a:ext cx="5755341" cy="258261"/>
                    </a:xfrm>
                    <a:prstGeom prst="rect">
                      <a:avLst/>
                    </a:prstGeom>
                    <a:ln>
                      <a:noFill/>
                    </a:ln>
                    <a:extLst>
                      <a:ext uri="{53640926-AAD7-44D8-BBD7-CCE9431645EC}">
                        <a14:shadowObscured xmlns:a14="http://schemas.microsoft.com/office/drawing/2010/main"/>
                      </a:ext>
                    </a:extLst>
                  </pic:spPr>
                </pic:pic>
              </a:graphicData>
            </a:graphic>
          </wp:inline>
        </w:drawing>
      </w:r>
    </w:p>
    <w:p w14:paraId="6A0185F2" w14:textId="4DFADFED" w:rsidR="00036300" w:rsidRPr="004D0C33" w:rsidRDefault="00036300" w:rsidP="008F2CC3">
      <w:pPr>
        <w:jc w:val="both"/>
        <w:rPr>
          <w:rFonts w:ascii="Arial" w:hAnsi="Arial" w:cs="Arial"/>
          <w:sz w:val="16"/>
          <w:szCs w:val="16"/>
        </w:rPr>
      </w:pPr>
      <w:r w:rsidRPr="004D0C33">
        <w:rPr>
          <w:rFonts w:ascii="Arial" w:hAnsi="Arial" w:cs="Arial"/>
          <w:sz w:val="16"/>
          <w:szCs w:val="16"/>
        </w:rPr>
        <w:t>V spodnom riadku obrazovky sa po zaúčtovaní objaví informácia o čísle dokladu, pod ktorým je zaúčtované vyrovnanie ZP so ZZ a pod ktorým sa vedie nový zostatok na ZP (pokiaľ nie je zúčtovaná celá výška ZP).</w:t>
      </w:r>
    </w:p>
    <w:p w14:paraId="6E79C331" w14:textId="77777777" w:rsidR="00036300" w:rsidRPr="004D0C33" w:rsidRDefault="00036300" w:rsidP="008F2CC3">
      <w:pPr>
        <w:jc w:val="both"/>
        <w:rPr>
          <w:rFonts w:ascii="Arial" w:hAnsi="Arial" w:cs="Arial"/>
          <w:sz w:val="16"/>
          <w:szCs w:val="16"/>
        </w:rPr>
      </w:pPr>
    </w:p>
    <w:p w14:paraId="2F35EB19" w14:textId="17B95728" w:rsidR="00036300" w:rsidRPr="004D0C33" w:rsidRDefault="00036300" w:rsidP="008F2CC3">
      <w:pPr>
        <w:spacing w:after="0"/>
        <w:jc w:val="both"/>
        <w:rPr>
          <w:rFonts w:ascii="Arial" w:hAnsi="Arial" w:cs="Arial"/>
          <w:sz w:val="16"/>
          <w:szCs w:val="16"/>
        </w:rPr>
      </w:pPr>
      <w:r w:rsidRPr="004D0C33">
        <w:rPr>
          <w:rFonts w:ascii="Arial" w:hAnsi="Arial" w:cs="Arial"/>
          <w:sz w:val="16"/>
          <w:szCs w:val="16"/>
        </w:rPr>
        <w:t>Transakcia - FB03</w:t>
      </w:r>
    </w:p>
    <w:p w14:paraId="50422A82" w14:textId="5196D47A" w:rsidR="00036300" w:rsidRPr="004D0C33" w:rsidRDefault="00036300" w:rsidP="008F2CC3">
      <w:pPr>
        <w:spacing w:after="0"/>
        <w:jc w:val="both"/>
        <w:rPr>
          <w:rFonts w:ascii="Arial" w:hAnsi="Arial" w:cs="Arial"/>
          <w:sz w:val="16"/>
          <w:szCs w:val="16"/>
        </w:rPr>
      </w:pPr>
      <w:r w:rsidRPr="004D0C33">
        <w:rPr>
          <w:rFonts w:ascii="Arial" w:hAnsi="Arial" w:cs="Arial"/>
          <w:noProof/>
          <w:sz w:val="16"/>
          <w:szCs w:val="16"/>
          <w:lang w:eastAsia="sk-SK"/>
        </w:rPr>
        <w:drawing>
          <wp:inline distT="0" distB="0" distL="0" distR="0" wp14:anchorId="22621C6C" wp14:editId="7D993E17">
            <wp:extent cx="5730516" cy="2474259"/>
            <wp:effectExtent l="0" t="0" r="3810" b="254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r="503" b="28660"/>
                    <a:stretch/>
                  </pic:blipFill>
                  <pic:spPr bwMode="auto">
                    <a:xfrm>
                      <a:off x="0" y="0"/>
                      <a:ext cx="5731699" cy="2474770"/>
                    </a:xfrm>
                    <a:prstGeom prst="rect">
                      <a:avLst/>
                    </a:prstGeom>
                    <a:ln>
                      <a:noFill/>
                    </a:ln>
                    <a:extLst>
                      <a:ext uri="{53640926-AAD7-44D8-BBD7-CCE9431645EC}">
                        <a14:shadowObscured xmlns:a14="http://schemas.microsoft.com/office/drawing/2010/main"/>
                      </a:ext>
                    </a:extLst>
                  </pic:spPr>
                </pic:pic>
              </a:graphicData>
            </a:graphic>
          </wp:inline>
        </w:drawing>
      </w:r>
    </w:p>
    <w:p w14:paraId="2B4AE629" w14:textId="72BCD776" w:rsidR="00036300" w:rsidRPr="004D0C33" w:rsidRDefault="00036300" w:rsidP="008F2CC3">
      <w:pPr>
        <w:jc w:val="both"/>
        <w:rPr>
          <w:rFonts w:ascii="Arial" w:hAnsi="Arial" w:cs="Arial"/>
          <w:sz w:val="16"/>
          <w:szCs w:val="16"/>
        </w:rPr>
      </w:pPr>
      <w:r w:rsidRPr="004D0C33">
        <w:rPr>
          <w:rFonts w:ascii="Arial" w:hAnsi="Arial" w:cs="Arial"/>
          <w:sz w:val="16"/>
          <w:szCs w:val="16"/>
        </w:rPr>
        <w:t>Zobrazenie AB dokladu, na ktorom je vedený zostatok poskytnutej ZP na strane MD (ÚK 29) účtu 314100.</w:t>
      </w:r>
    </w:p>
    <w:p w14:paraId="3BF01613" w14:textId="7AB0B7A6" w:rsidR="00403660" w:rsidRPr="004D0C33" w:rsidRDefault="00036300" w:rsidP="008F2CC3">
      <w:pPr>
        <w:jc w:val="both"/>
        <w:rPr>
          <w:rFonts w:ascii="Arial" w:hAnsi="Arial" w:cs="Arial"/>
          <w:sz w:val="16"/>
          <w:szCs w:val="16"/>
        </w:rPr>
      </w:pPr>
      <w:r w:rsidRPr="004D0C33">
        <w:rPr>
          <w:rFonts w:ascii="Arial" w:hAnsi="Arial" w:cs="Arial"/>
          <w:b/>
          <w:sz w:val="16"/>
          <w:szCs w:val="16"/>
        </w:rPr>
        <w:t xml:space="preserve">Poznámka: </w:t>
      </w:r>
      <w:r w:rsidRPr="004D0C33">
        <w:rPr>
          <w:rFonts w:ascii="Arial" w:hAnsi="Arial" w:cs="Arial"/>
          <w:sz w:val="16"/>
          <w:szCs w:val="16"/>
        </w:rPr>
        <w:t xml:space="preserve">Pri vyrovnaní PR so ZR sa postupuje rovnakým spôsobom, jediným rozdielom je výber dokladov cez OHK znak R a keďže ZR sa viaže ku konkrétnemu PR, doklady sa nevyrovnávajú chronologicky, ale v pomere 1:1 podľa konkrétnych </w:t>
      </w:r>
      <w:r w:rsidR="00AD2074">
        <w:rPr>
          <w:rFonts w:ascii="Arial" w:hAnsi="Arial" w:cs="Arial"/>
          <w:sz w:val="16"/>
          <w:szCs w:val="16"/>
        </w:rPr>
        <w:t>ŽOP</w:t>
      </w:r>
      <w:r w:rsidRPr="004D0C33">
        <w:rPr>
          <w:rFonts w:ascii="Arial" w:hAnsi="Arial" w:cs="Arial"/>
          <w:sz w:val="16"/>
          <w:szCs w:val="16"/>
        </w:rPr>
        <w:t xml:space="preserve">. </w:t>
      </w:r>
    </w:p>
    <w:p w14:paraId="65445F11" w14:textId="51A2BE28" w:rsidR="00403660" w:rsidRPr="004D0C33" w:rsidRDefault="000F77BE" w:rsidP="008F2CC3">
      <w:pPr>
        <w:jc w:val="both"/>
        <w:rPr>
          <w:rFonts w:ascii="Arial" w:hAnsi="Arial" w:cs="Arial"/>
          <w:sz w:val="16"/>
          <w:szCs w:val="16"/>
        </w:rPr>
      </w:pPr>
      <w:r w:rsidRPr="004D0C33">
        <w:rPr>
          <w:rFonts w:ascii="Arial" w:hAnsi="Arial" w:cs="Arial"/>
          <w:sz w:val="16"/>
          <w:szCs w:val="16"/>
        </w:rPr>
        <w:t>V texte položiek jednotlivých účtov AB dokladu je možné uviesť vlastný text, napr. odúčtovanie*kód ZP</w:t>
      </w:r>
    </w:p>
    <w:p w14:paraId="048B989E" w14:textId="4701B057" w:rsidR="00403660" w:rsidRPr="00003652" w:rsidRDefault="00D81A4E" w:rsidP="008F2CC3">
      <w:pPr>
        <w:jc w:val="both"/>
        <w:rPr>
          <w:rFonts w:ascii="Arial" w:hAnsi="Arial" w:cs="Arial"/>
          <w:sz w:val="16"/>
          <w:szCs w:val="16"/>
        </w:rPr>
      </w:pPr>
      <w:r w:rsidRPr="00003652">
        <w:rPr>
          <w:rFonts w:ascii="Arial" w:hAnsi="Arial" w:cs="Arial"/>
          <w:b/>
          <w:sz w:val="16"/>
          <w:szCs w:val="16"/>
        </w:rPr>
        <w:t>Dôležité upozornenie</w:t>
      </w:r>
      <w:r w:rsidR="005F4D88">
        <w:rPr>
          <w:rFonts w:ascii="Arial" w:hAnsi="Arial" w:cs="Arial"/>
          <w:b/>
          <w:sz w:val="16"/>
          <w:szCs w:val="16"/>
        </w:rPr>
        <w:t>!</w:t>
      </w:r>
    </w:p>
    <w:p w14:paraId="7F0B5CD4" w14:textId="1AC82CF8" w:rsidR="00D81A4E" w:rsidRPr="00003652" w:rsidRDefault="00D81A4E" w:rsidP="008F2CC3">
      <w:pPr>
        <w:jc w:val="both"/>
        <w:rPr>
          <w:rFonts w:ascii="Arial" w:hAnsi="Arial" w:cs="Arial"/>
          <w:b/>
          <w:sz w:val="16"/>
          <w:szCs w:val="16"/>
        </w:rPr>
      </w:pPr>
      <w:r w:rsidRPr="00003652">
        <w:rPr>
          <w:rFonts w:ascii="Arial" w:hAnsi="Arial" w:cs="Arial"/>
          <w:b/>
          <w:sz w:val="16"/>
          <w:szCs w:val="16"/>
        </w:rPr>
        <w:t>Na projekte môžu byť kombinácie, kedy je poskytnutá ZP/PR predložená za</w:t>
      </w:r>
      <w:r w:rsidR="005F4D88">
        <w:rPr>
          <w:rFonts w:ascii="Arial" w:hAnsi="Arial" w:cs="Arial"/>
          <w:b/>
          <w:sz w:val="16"/>
          <w:szCs w:val="16"/>
        </w:rPr>
        <w:t xml:space="preserve"> výdavky</w:t>
      </w:r>
      <w:r w:rsidRPr="00003652">
        <w:rPr>
          <w:rFonts w:ascii="Arial" w:hAnsi="Arial" w:cs="Arial"/>
          <w:b/>
          <w:sz w:val="16"/>
          <w:szCs w:val="16"/>
        </w:rPr>
        <w:t xml:space="preserve"> partnera, ale platba bola poskytnutá prijímateľovi a zároveň môže byť na projekte predložená ďalšia ZP/PR za</w:t>
      </w:r>
      <w:r w:rsidR="005F4D88">
        <w:rPr>
          <w:rFonts w:ascii="Arial" w:hAnsi="Arial" w:cs="Arial"/>
          <w:b/>
          <w:sz w:val="16"/>
          <w:szCs w:val="16"/>
        </w:rPr>
        <w:t xml:space="preserve"> výdavky</w:t>
      </w:r>
      <w:r w:rsidRPr="00003652">
        <w:rPr>
          <w:rFonts w:ascii="Arial" w:hAnsi="Arial" w:cs="Arial"/>
          <w:b/>
          <w:sz w:val="16"/>
          <w:szCs w:val="16"/>
        </w:rPr>
        <w:t xml:space="preserve"> prijímateľa, ktorá bola poskytnutá prijímateľovi. Keďže obidve platby za ZP/PR boli poskytnuté prijímateľovi, obidve sú účtované voči prijímateľovi. Avšak pri </w:t>
      </w:r>
      <w:r w:rsidR="005F4D88">
        <w:rPr>
          <w:rFonts w:ascii="Arial" w:hAnsi="Arial" w:cs="Arial"/>
          <w:b/>
          <w:sz w:val="16"/>
          <w:szCs w:val="16"/>
        </w:rPr>
        <w:t xml:space="preserve">vyrovnaní ZP/PR so </w:t>
      </w:r>
      <w:r w:rsidRPr="00003652">
        <w:rPr>
          <w:rFonts w:ascii="Arial" w:hAnsi="Arial" w:cs="Arial"/>
          <w:b/>
          <w:sz w:val="16"/>
          <w:szCs w:val="16"/>
        </w:rPr>
        <w:t>zúčtovaní</w:t>
      </w:r>
      <w:r w:rsidR="005F4D88">
        <w:rPr>
          <w:rFonts w:ascii="Arial" w:hAnsi="Arial" w:cs="Arial"/>
          <w:b/>
          <w:sz w:val="16"/>
          <w:szCs w:val="16"/>
        </w:rPr>
        <w:t>m</w:t>
      </w:r>
      <w:r w:rsidRPr="00003652">
        <w:rPr>
          <w:rFonts w:ascii="Arial" w:hAnsi="Arial" w:cs="Arial"/>
          <w:b/>
          <w:sz w:val="16"/>
          <w:szCs w:val="16"/>
        </w:rPr>
        <w:t xml:space="preserve"> je potrebn</w:t>
      </w:r>
      <w:r w:rsidR="005F4D88" w:rsidRPr="005F4D88">
        <w:rPr>
          <w:rFonts w:ascii="Arial" w:hAnsi="Arial" w:cs="Arial"/>
          <w:b/>
          <w:sz w:val="16"/>
          <w:szCs w:val="16"/>
        </w:rPr>
        <w:t xml:space="preserve">é sledovať, za koho výdavky boli ZP/PR a </w:t>
      </w:r>
      <w:r w:rsidRPr="00003652">
        <w:rPr>
          <w:rFonts w:ascii="Arial" w:hAnsi="Arial" w:cs="Arial"/>
          <w:b/>
          <w:sz w:val="16"/>
          <w:szCs w:val="16"/>
        </w:rPr>
        <w:t xml:space="preserve"> zúčtovanie predložené. Túto skutočnosť </w:t>
      </w:r>
      <w:r w:rsidR="005F4D88" w:rsidRPr="00003652">
        <w:rPr>
          <w:rFonts w:ascii="Arial" w:hAnsi="Arial" w:cs="Arial"/>
          <w:b/>
          <w:sz w:val="16"/>
          <w:szCs w:val="16"/>
        </w:rPr>
        <w:t xml:space="preserve">si pred vyrovnaním dokladov účtovník overí cez REDO, kde je v poli </w:t>
      </w:r>
      <w:r w:rsidR="005F4D88" w:rsidRPr="00003652">
        <w:rPr>
          <w:rFonts w:ascii="Arial" w:hAnsi="Arial" w:cs="Arial"/>
          <w:b/>
          <w:sz w:val="16"/>
          <w:szCs w:val="16"/>
          <w:u w:val="single"/>
        </w:rPr>
        <w:t>odlišný príjemca platby</w:t>
      </w:r>
      <w:r w:rsidR="005F4D88" w:rsidRPr="00003652">
        <w:rPr>
          <w:rFonts w:ascii="Arial" w:hAnsi="Arial" w:cs="Arial"/>
          <w:b/>
          <w:sz w:val="16"/>
          <w:szCs w:val="16"/>
        </w:rPr>
        <w:t xml:space="preserve"> uvedený ten, za koho sa výdavky predkladajú. Čiže na REDO ZP/PR aj na zúčtovaní musí byť v danom poli uvedené identické ID dodávateľa.</w:t>
      </w:r>
      <w:r w:rsidR="005F4D88">
        <w:rPr>
          <w:rFonts w:ascii="Arial" w:hAnsi="Arial" w:cs="Arial"/>
          <w:b/>
          <w:sz w:val="16"/>
          <w:szCs w:val="16"/>
        </w:rPr>
        <w:t xml:space="preserve"> Ak je na projekte takáto kombinácia, môže sa stať, že z vyrovnania zostanú otvorené dva AB doklady na zostatky ZP/PR (jeden za výdavky partnera a jeden za výdavky prijímateľa), hoci obe platby za ZP/PR boli poskytnuté prijímateľovi.</w:t>
      </w:r>
    </w:p>
    <w:p w14:paraId="6C635EED" w14:textId="77777777" w:rsidR="00F765B7" w:rsidRPr="00DB4CAA" w:rsidRDefault="00F765B7" w:rsidP="008F2CC3">
      <w:pPr>
        <w:pStyle w:val="Nadpis1"/>
        <w:jc w:val="both"/>
      </w:pPr>
      <w:bookmarkStart w:id="59" w:name="_Toc5086322"/>
      <w:r w:rsidRPr="00DB4CAA">
        <w:lastRenderedPageBreak/>
        <w:t>Účtovanie KPPR</w:t>
      </w:r>
      <w:bookmarkEnd w:id="59"/>
    </w:p>
    <w:p w14:paraId="3B3DACFF" w14:textId="77777777" w:rsidR="00F765B7" w:rsidRPr="00DB4CAA" w:rsidRDefault="00F765B7" w:rsidP="008F2CC3">
      <w:pPr>
        <w:ind w:left="360"/>
        <w:jc w:val="both"/>
        <w:rPr>
          <w:rFonts w:ascii="Arial" w:hAnsi="Arial" w:cs="Arial"/>
          <w:sz w:val="16"/>
          <w:szCs w:val="16"/>
        </w:rPr>
      </w:pPr>
    </w:p>
    <w:p w14:paraId="48229910" w14:textId="6C92D53F" w:rsidR="00F765B7" w:rsidRPr="00DB4CAA" w:rsidRDefault="00DB4CAA" w:rsidP="008F2CC3">
      <w:pPr>
        <w:pStyle w:val="Nadpis2"/>
      </w:pPr>
      <w:r>
        <w:t xml:space="preserve"> </w:t>
      </w:r>
      <w:bookmarkStart w:id="60" w:name="_Toc5086323"/>
      <w:r w:rsidR="00F765B7" w:rsidRPr="00DB4CAA">
        <w:t xml:space="preserve">Prehľad účtovania všetkých typov </w:t>
      </w:r>
      <w:r w:rsidR="00AD2074">
        <w:t>ŽOP</w:t>
      </w:r>
      <w:r w:rsidR="00F765B7" w:rsidRPr="00DB4CAA">
        <w:t xml:space="preserve"> KPPR</w:t>
      </w:r>
      <w:bookmarkEnd w:id="60"/>
    </w:p>
    <w:p w14:paraId="7256E043" w14:textId="77777777" w:rsidR="00F765B7" w:rsidRPr="00DB4CAA" w:rsidRDefault="00F765B7" w:rsidP="008F2CC3">
      <w:pPr>
        <w:jc w:val="both"/>
        <w:rPr>
          <w:rFonts w:ascii="Arial" w:hAnsi="Arial" w:cs="Arial"/>
          <w:sz w:val="16"/>
          <w:szCs w:val="16"/>
        </w:rPr>
      </w:pPr>
    </w:p>
    <w:p w14:paraId="09E6684C" w14:textId="77777777" w:rsidR="00F765B7" w:rsidRPr="00DB4CAA" w:rsidRDefault="00F765B7" w:rsidP="008F2CC3">
      <w:pPr>
        <w:ind w:firstLine="360"/>
        <w:jc w:val="both"/>
        <w:rPr>
          <w:rFonts w:ascii="Arial" w:hAnsi="Arial" w:cs="Arial"/>
          <w:sz w:val="16"/>
          <w:szCs w:val="16"/>
          <w:u w:val="single"/>
        </w:rPr>
      </w:pPr>
      <w:r w:rsidRPr="00DB4CAA">
        <w:rPr>
          <w:rFonts w:ascii="Arial" w:hAnsi="Arial" w:cs="Arial"/>
          <w:sz w:val="16"/>
          <w:szCs w:val="16"/>
          <w:u w:val="single"/>
        </w:rPr>
        <w:t>Zálohová platba a zúčtovanie zálohovej platby</w:t>
      </w:r>
    </w:p>
    <w:p w14:paraId="673BEC1F" w14:textId="77777777" w:rsidR="00F765B7" w:rsidRPr="00DB4CAA" w:rsidRDefault="00F765B7" w:rsidP="008F2CC3">
      <w:pPr>
        <w:jc w:val="both"/>
        <w:rPr>
          <w:rFonts w:ascii="Arial" w:hAnsi="Arial" w:cs="Arial"/>
          <w:sz w:val="16"/>
          <w:szCs w:val="16"/>
        </w:rPr>
      </w:pPr>
    </w:p>
    <w:p w14:paraId="00DE4A2A" w14:textId="756E9C7D" w:rsidR="00F765B7" w:rsidRPr="00DB4CAA" w:rsidRDefault="00F765B7" w:rsidP="008461A3">
      <w:pPr>
        <w:pStyle w:val="Odsekzoznamu"/>
        <w:numPr>
          <w:ilvl w:val="0"/>
          <w:numId w:val="6"/>
        </w:numPr>
        <w:jc w:val="both"/>
        <w:rPr>
          <w:rFonts w:ascii="Arial" w:hAnsi="Arial" w:cs="Arial"/>
          <w:sz w:val="16"/>
          <w:szCs w:val="16"/>
        </w:rPr>
      </w:pPr>
      <w:r w:rsidRPr="00DB4CAA">
        <w:rPr>
          <w:rFonts w:ascii="Arial" w:hAnsi="Arial" w:cs="Arial"/>
          <w:sz w:val="16"/>
          <w:szCs w:val="16"/>
        </w:rPr>
        <w:t>Rezervovanie zálohovej platby</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005C3D63" w:rsidRPr="00DB4CAA">
        <w:rPr>
          <w:rFonts w:ascii="Arial" w:hAnsi="Arial" w:cs="Arial"/>
          <w:sz w:val="16"/>
          <w:szCs w:val="16"/>
        </w:rPr>
        <w:t>790314  /  79</w:t>
      </w:r>
      <w:r w:rsidR="00AE1DED">
        <w:rPr>
          <w:rFonts w:ascii="Arial" w:hAnsi="Arial" w:cs="Arial"/>
          <w:sz w:val="16"/>
          <w:szCs w:val="16"/>
        </w:rPr>
        <w:t>01</w:t>
      </w:r>
      <w:r w:rsidR="005C3D63" w:rsidRPr="00DB4CAA">
        <w:rPr>
          <w:rFonts w:ascii="Arial" w:hAnsi="Arial" w:cs="Arial"/>
          <w:sz w:val="16"/>
          <w:szCs w:val="16"/>
        </w:rPr>
        <w:t>00</w:t>
      </w:r>
    </w:p>
    <w:p w14:paraId="6ACFEC1F" w14:textId="77777777" w:rsidR="005C3D63" w:rsidRPr="00DB4CAA" w:rsidRDefault="005C3D63" w:rsidP="008F2CC3">
      <w:pPr>
        <w:pStyle w:val="Odsekzoznamu"/>
        <w:jc w:val="both"/>
        <w:rPr>
          <w:rFonts w:ascii="Arial" w:hAnsi="Arial" w:cs="Arial"/>
          <w:sz w:val="16"/>
          <w:szCs w:val="16"/>
        </w:rPr>
      </w:pPr>
    </w:p>
    <w:p w14:paraId="45A24A50" w14:textId="77777777" w:rsidR="00F765B7" w:rsidRPr="00DB4CAA" w:rsidRDefault="00F765B7" w:rsidP="008461A3">
      <w:pPr>
        <w:pStyle w:val="Odsekzoznamu"/>
        <w:numPr>
          <w:ilvl w:val="0"/>
          <w:numId w:val="6"/>
        </w:numPr>
        <w:spacing w:after="0"/>
        <w:jc w:val="both"/>
        <w:rPr>
          <w:rFonts w:ascii="Arial" w:hAnsi="Arial" w:cs="Arial"/>
          <w:sz w:val="16"/>
          <w:szCs w:val="16"/>
        </w:rPr>
      </w:pPr>
      <w:r w:rsidRPr="00DB4CAA">
        <w:rPr>
          <w:rFonts w:ascii="Arial" w:hAnsi="Arial" w:cs="Arial"/>
          <w:sz w:val="16"/>
          <w:szCs w:val="16"/>
        </w:rPr>
        <w:t>Zúčtovanie zálohovej platby</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005C3D63" w:rsidRPr="00DB4CAA">
        <w:rPr>
          <w:rFonts w:ascii="Arial" w:hAnsi="Arial" w:cs="Arial"/>
          <w:sz w:val="16"/>
          <w:szCs w:val="16"/>
        </w:rPr>
        <w:t>798200</w:t>
      </w:r>
      <w:r w:rsidRPr="00DB4CAA">
        <w:rPr>
          <w:rFonts w:ascii="Arial" w:hAnsi="Arial" w:cs="Arial"/>
          <w:sz w:val="16"/>
          <w:szCs w:val="16"/>
        </w:rPr>
        <w:t xml:space="preserve">  /  </w:t>
      </w:r>
      <w:r w:rsidR="005C3D63" w:rsidRPr="00DB4CAA">
        <w:rPr>
          <w:rFonts w:ascii="Arial" w:hAnsi="Arial" w:cs="Arial"/>
          <w:sz w:val="16"/>
          <w:szCs w:val="16"/>
        </w:rPr>
        <w:t>790379</w:t>
      </w:r>
    </w:p>
    <w:p w14:paraId="7E09B766" w14:textId="77777777" w:rsidR="00F765B7" w:rsidRPr="00DB4CAA" w:rsidRDefault="00F765B7" w:rsidP="008F2CC3">
      <w:pPr>
        <w:spacing w:after="0"/>
        <w:jc w:val="both"/>
        <w:rPr>
          <w:rFonts w:ascii="Arial" w:hAnsi="Arial" w:cs="Arial"/>
          <w:sz w:val="16"/>
          <w:szCs w:val="16"/>
        </w:rPr>
      </w:pPr>
    </w:p>
    <w:p w14:paraId="55CDCA2D" w14:textId="29B33A1C" w:rsidR="00F765B7" w:rsidRPr="00DB4CAA" w:rsidRDefault="0099310F" w:rsidP="008461A3">
      <w:pPr>
        <w:pStyle w:val="Odsekzoznamu"/>
        <w:numPr>
          <w:ilvl w:val="0"/>
          <w:numId w:val="6"/>
        </w:numPr>
        <w:spacing w:after="0"/>
        <w:jc w:val="both"/>
        <w:rPr>
          <w:rFonts w:ascii="Arial" w:hAnsi="Arial" w:cs="Arial"/>
          <w:sz w:val="16"/>
          <w:szCs w:val="16"/>
        </w:rPr>
      </w:pPr>
      <w:r w:rsidRPr="00DB4CAA">
        <w:rPr>
          <w:rFonts w:ascii="Arial" w:hAnsi="Arial" w:cs="Arial"/>
          <w:sz w:val="16"/>
          <w:szCs w:val="16"/>
        </w:rPr>
        <w:t>Vyrovn</w:t>
      </w:r>
      <w:r w:rsidR="00EA0CFB">
        <w:rPr>
          <w:rFonts w:ascii="Arial" w:hAnsi="Arial" w:cs="Arial"/>
          <w:sz w:val="16"/>
          <w:szCs w:val="16"/>
        </w:rPr>
        <w:t>anie ZP so ZZ (F-</w:t>
      </w:r>
      <w:r w:rsidR="00372061">
        <w:rPr>
          <w:rFonts w:ascii="Arial" w:hAnsi="Arial" w:cs="Arial"/>
          <w:sz w:val="16"/>
          <w:szCs w:val="16"/>
        </w:rPr>
        <w:t>51</w:t>
      </w:r>
      <w:r w:rsidR="00EA0CFB">
        <w:rPr>
          <w:rFonts w:ascii="Arial" w:hAnsi="Arial" w:cs="Arial"/>
          <w:sz w:val="16"/>
          <w:szCs w:val="16"/>
        </w:rPr>
        <w:t>)</w:t>
      </w:r>
      <w:r w:rsidR="00372061">
        <w:rPr>
          <w:rFonts w:ascii="Arial" w:hAnsi="Arial" w:cs="Arial"/>
          <w:sz w:val="16"/>
          <w:szCs w:val="16"/>
        </w:rPr>
        <w:tab/>
      </w:r>
      <w:r w:rsidR="00372061">
        <w:rPr>
          <w:rFonts w:ascii="Arial" w:hAnsi="Arial" w:cs="Arial"/>
          <w:sz w:val="16"/>
          <w:szCs w:val="16"/>
        </w:rPr>
        <w:tab/>
      </w:r>
      <w:r w:rsidR="00EA0CFB">
        <w:rPr>
          <w:rFonts w:ascii="Arial" w:hAnsi="Arial" w:cs="Arial"/>
          <w:sz w:val="16"/>
          <w:szCs w:val="16"/>
        </w:rPr>
        <w:tab/>
      </w:r>
      <w:r w:rsidR="00EA0CFB">
        <w:rPr>
          <w:rFonts w:ascii="Arial" w:hAnsi="Arial" w:cs="Arial"/>
          <w:sz w:val="16"/>
          <w:szCs w:val="16"/>
        </w:rPr>
        <w:tab/>
      </w:r>
      <w:r w:rsidR="00EA0CFB">
        <w:rPr>
          <w:rFonts w:ascii="Arial" w:hAnsi="Arial" w:cs="Arial"/>
          <w:sz w:val="16"/>
          <w:szCs w:val="16"/>
        </w:rPr>
        <w:tab/>
        <w:t>790379</w:t>
      </w:r>
      <w:r w:rsidR="00F765B7" w:rsidRPr="00DB4CAA">
        <w:rPr>
          <w:rFonts w:ascii="Arial" w:hAnsi="Arial" w:cs="Arial"/>
          <w:sz w:val="16"/>
          <w:szCs w:val="16"/>
        </w:rPr>
        <w:t xml:space="preserve">  /  </w:t>
      </w:r>
      <w:r w:rsidRPr="00DB4CAA">
        <w:rPr>
          <w:rFonts w:ascii="Arial" w:hAnsi="Arial" w:cs="Arial"/>
          <w:sz w:val="16"/>
          <w:szCs w:val="16"/>
        </w:rPr>
        <w:t>79</w:t>
      </w:r>
      <w:r w:rsidR="00EA0CFB">
        <w:rPr>
          <w:rFonts w:ascii="Arial" w:hAnsi="Arial" w:cs="Arial"/>
          <w:sz w:val="16"/>
          <w:szCs w:val="16"/>
        </w:rPr>
        <w:t>0314</w:t>
      </w:r>
    </w:p>
    <w:p w14:paraId="52D1FF95" w14:textId="77777777" w:rsidR="00F765B7" w:rsidRPr="00DB4CAA" w:rsidRDefault="00F765B7" w:rsidP="008F2CC3">
      <w:pPr>
        <w:pStyle w:val="Odsekzoznamu"/>
        <w:spacing w:after="0"/>
        <w:jc w:val="both"/>
        <w:rPr>
          <w:rFonts w:ascii="Arial" w:hAnsi="Arial" w:cs="Arial"/>
          <w:sz w:val="16"/>
          <w:szCs w:val="16"/>
        </w:rPr>
      </w:pPr>
    </w:p>
    <w:p w14:paraId="623FD697" w14:textId="5CE9B766" w:rsidR="002E7362" w:rsidRDefault="00F765B7" w:rsidP="008461A3">
      <w:pPr>
        <w:pStyle w:val="Odsekzoznamu"/>
        <w:numPr>
          <w:ilvl w:val="0"/>
          <w:numId w:val="6"/>
        </w:numPr>
        <w:spacing w:after="0"/>
        <w:jc w:val="both"/>
        <w:rPr>
          <w:rFonts w:ascii="Arial" w:hAnsi="Arial" w:cs="Arial"/>
          <w:sz w:val="16"/>
          <w:szCs w:val="16"/>
        </w:rPr>
      </w:pPr>
      <w:r w:rsidRPr="00DB4CAA">
        <w:rPr>
          <w:rFonts w:ascii="Arial" w:hAnsi="Arial" w:cs="Arial"/>
          <w:sz w:val="16"/>
          <w:szCs w:val="16"/>
        </w:rPr>
        <w:t>Účtovanie VZ (pri zúčtovaní ZP)</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798100  /  790100</w:t>
      </w:r>
    </w:p>
    <w:p w14:paraId="20321FBD" w14:textId="77777777" w:rsidR="007856FC" w:rsidRPr="002648D5" w:rsidRDefault="007856FC" w:rsidP="002648D5">
      <w:pPr>
        <w:pStyle w:val="Odsekzoznamu"/>
        <w:rPr>
          <w:rFonts w:ascii="Arial" w:hAnsi="Arial" w:cs="Arial"/>
          <w:sz w:val="16"/>
          <w:szCs w:val="16"/>
        </w:rPr>
      </w:pPr>
    </w:p>
    <w:p w14:paraId="12F01A6A" w14:textId="2441C352" w:rsidR="007856FC" w:rsidRPr="002E7362" w:rsidRDefault="007856FC" w:rsidP="008461A3">
      <w:pPr>
        <w:pStyle w:val="Odsekzoznamu"/>
        <w:numPr>
          <w:ilvl w:val="0"/>
          <w:numId w:val="6"/>
        </w:numPr>
        <w:spacing w:after="0"/>
        <w:jc w:val="both"/>
        <w:rPr>
          <w:rFonts w:ascii="Arial" w:hAnsi="Arial" w:cs="Arial"/>
          <w:sz w:val="16"/>
          <w:szCs w:val="16"/>
        </w:rPr>
      </w:pPr>
      <w:r>
        <w:rPr>
          <w:rFonts w:ascii="Arial" w:hAnsi="Arial" w:cs="Arial"/>
          <w:sz w:val="16"/>
          <w:szCs w:val="16"/>
        </w:rPr>
        <w:t>Odúčtovanie nezúčtovanej ZP vrátenej  bankovým prevodom</w:t>
      </w:r>
      <w:r>
        <w:rPr>
          <w:rFonts w:ascii="Arial" w:hAnsi="Arial" w:cs="Arial"/>
          <w:sz w:val="16"/>
          <w:szCs w:val="16"/>
        </w:rPr>
        <w:tab/>
        <w:t>790100  /  790314</w:t>
      </w:r>
    </w:p>
    <w:p w14:paraId="000534B1" w14:textId="77777777" w:rsidR="00F765B7" w:rsidRPr="00DB4CAA" w:rsidRDefault="00F765B7" w:rsidP="008F2CC3">
      <w:pPr>
        <w:spacing w:after="0"/>
        <w:jc w:val="both"/>
        <w:rPr>
          <w:rFonts w:ascii="Arial" w:hAnsi="Arial" w:cs="Arial"/>
          <w:sz w:val="16"/>
          <w:szCs w:val="16"/>
        </w:rPr>
      </w:pPr>
    </w:p>
    <w:p w14:paraId="62C32D23" w14:textId="77777777" w:rsidR="00F765B7" w:rsidRPr="00DB4CAA" w:rsidRDefault="00F765B7" w:rsidP="008F2CC3">
      <w:pPr>
        <w:spacing w:after="0"/>
        <w:ind w:left="360"/>
        <w:jc w:val="both"/>
        <w:rPr>
          <w:rFonts w:ascii="Arial" w:hAnsi="Arial" w:cs="Arial"/>
          <w:sz w:val="16"/>
          <w:szCs w:val="16"/>
        </w:rPr>
      </w:pPr>
    </w:p>
    <w:p w14:paraId="74A77274" w14:textId="77777777" w:rsidR="00F765B7" w:rsidRPr="00DB4CAA" w:rsidRDefault="00F765B7" w:rsidP="008F2CC3">
      <w:pPr>
        <w:spacing w:after="0"/>
        <w:ind w:left="360"/>
        <w:jc w:val="both"/>
        <w:rPr>
          <w:rFonts w:ascii="Arial" w:hAnsi="Arial" w:cs="Arial"/>
          <w:sz w:val="16"/>
          <w:szCs w:val="16"/>
          <w:u w:val="single"/>
        </w:rPr>
      </w:pPr>
      <w:proofErr w:type="spellStart"/>
      <w:r w:rsidRPr="00DB4CAA">
        <w:rPr>
          <w:rFonts w:ascii="Arial" w:hAnsi="Arial" w:cs="Arial"/>
          <w:sz w:val="16"/>
          <w:szCs w:val="16"/>
          <w:u w:val="single"/>
        </w:rPr>
        <w:t>Predfinancovanie</w:t>
      </w:r>
      <w:proofErr w:type="spellEnd"/>
      <w:r w:rsidRPr="00DB4CAA">
        <w:rPr>
          <w:rFonts w:ascii="Arial" w:hAnsi="Arial" w:cs="Arial"/>
          <w:sz w:val="16"/>
          <w:szCs w:val="16"/>
          <w:u w:val="single"/>
        </w:rPr>
        <w:t xml:space="preserve"> a zúčtovanie </w:t>
      </w:r>
      <w:proofErr w:type="spellStart"/>
      <w:r w:rsidRPr="00DB4CAA">
        <w:rPr>
          <w:rFonts w:ascii="Arial" w:hAnsi="Arial" w:cs="Arial"/>
          <w:sz w:val="16"/>
          <w:szCs w:val="16"/>
          <w:u w:val="single"/>
        </w:rPr>
        <w:t>predfinancovania</w:t>
      </w:r>
      <w:proofErr w:type="spellEnd"/>
    </w:p>
    <w:p w14:paraId="56DEB291" w14:textId="77777777" w:rsidR="00F765B7" w:rsidRPr="00DB4CAA" w:rsidRDefault="00F765B7" w:rsidP="008F2CC3">
      <w:pPr>
        <w:spacing w:after="0"/>
        <w:ind w:left="360"/>
        <w:jc w:val="both"/>
        <w:rPr>
          <w:rFonts w:ascii="Arial" w:hAnsi="Arial" w:cs="Arial"/>
          <w:sz w:val="16"/>
          <w:szCs w:val="16"/>
        </w:rPr>
      </w:pPr>
    </w:p>
    <w:p w14:paraId="38754A34" w14:textId="6A6F4665" w:rsidR="00F765B7" w:rsidRPr="00DB4CAA" w:rsidRDefault="00F765B7" w:rsidP="008461A3">
      <w:pPr>
        <w:pStyle w:val="Odsekzoznamu"/>
        <w:numPr>
          <w:ilvl w:val="0"/>
          <w:numId w:val="6"/>
        </w:numPr>
        <w:jc w:val="both"/>
        <w:rPr>
          <w:rFonts w:ascii="Arial" w:hAnsi="Arial" w:cs="Arial"/>
          <w:sz w:val="16"/>
          <w:szCs w:val="16"/>
        </w:rPr>
      </w:pPr>
      <w:r w:rsidRPr="00DB4CAA">
        <w:rPr>
          <w:rFonts w:ascii="Arial" w:hAnsi="Arial" w:cs="Arial"/>
          <w:sz w:val="16"/>
          <w:szCs w:val="16"/>
        </w:rPr>
        <w:t xml:space="preserve">Rezervovanie </w:t>
      </w:r>
      <w:proofErr w:type="spellStart"/>
      <w:r w:rsidRPr="00DB4CAA">
        <w:rPr>
          <w:rFonts w:ascii="Arial" w:hAnsi="Arial" w:cs="Arial"/>
          <w:sz w:val="16"/>
          <w:szCs w:val="16"/>
        </w:rPr>
        <w:t>predfinancovania</w:t>
      </w:r>
      <w:proofErr w:type="spellEnd"/>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0099310F" w:rsidRPr="00DB4CAA">
        <w:rPr>
          <w:rFonts w:ascii="Arial" w:hAnsi="Arial" w:cs="Arial"/>
          <w:sz w:val="16"/>
          <w:szCs w:val="16"/>
        </w:rPr>
        <w:t>790314  /  79</w:t>
      </w:r>
      <w:r w:rsidR="0042152E">
        <w:rPr>
          <w:rFonts w:ascii="Arial" w:hAnsi="Arial" w:cs="Arial"/>
          <w:sz w:val="16"/>
          <w:szCs w:val="16"/>
        </w:rPr>
        <w:t>01</w:t>
      </w:r>
      <w:r w:rsidR="0099310F" w:rsidRPr="00DB4CAA">
        <w:rPr>
          <w:rFonts w:ascii="Arial" w:hAnsi="Arial" w:cs="Arial"/>
          <w:sz w:val="16"/>
          <w:szCs w:val="16"/>
        </w:rPr>
        <w:t>00</w:t>
      </w:r>
    </w:p>
    <w:p w14:paraId="06AC8B74" w14:textId="77777777" w:rsidR="0099310F" w:rsidRPr="00DB4CAA" w:rsidRDefault="0099310F" w:rsidP="008F2CC3">
      <w:pPr>
        <w:pStyle w:val="Odsekzoznamu"/>
        <w:jc w:val="both"/>
        <w:rPr>
          <w:rFonts w:ascii="Arial" w:hAnsi="Arial" w:cs="Arial"/>
          <w:sz w:val="16"/>
          <w:szCs w:val="16"/>
        </w:rPr>
      </w:pPr>
    </w:p>
    <w:p w14:paraId="246E9D76" w14:textId="77777777" w:rsidR="00F765B7" w:rsidRPr="00DB4CAA" w:rsidRDefault="00F765B7" w:rsidP="008461A3">
      <w:pPr>
        <w:pStyle w:val="Odsekzoznamu"/>
        <w:numPr>
          <w:ilvl w:val="0"/>
          <w:numId w:val="6"/>
        </w:numPr>
        <w:spacing w:after="0"/>
        <w:jc w:val="both"/>
        <w:rPr>
          <w:rFonts w:ascii="Arial" w:hAnsi="Arial" w:cs="Arial"/>
          <w:sz w:val="16"/>
          <w:szCs w:val="16"/>
        </w:rPr>
      </w:pPr>
      <w:r w:rsidRPr="00DB4CAA">
        <w:rPr>
          <w:rFonts w:ascii="Arial" w:hAnsi="Arial" w:cs="Arial"/>
          <w:sz w:val="16"/>
          <w:szCs w:val="16"/>
        </w:rPr>
        <w:t xml:space="preserve">Zúčtovanie </w:t>
      </w:r>
      <w:proofErr w:type="spellStart"/>
      <w:r w:rsidRPr="00DB4CAA">
        <w:rPr>
          <w:rFonts w:ascii="Arial" w:hAnsi="Arial" w:cs="Arial"/>
          <w:sz w:val="16"/>
          <w:szCs w:val="16"/>
        </w:rPr>
        <w:t>predfinancovania</w:t>
      </w:r>
      <w:proofErr w:type="spellEnd"/>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0099310F" w:rsidRPr="00DB4CAA">
        <w:rPr>
          <w:rFonts w:ascii="Arial" w:hAnsi="Arial" w:cs="Arial"/>
          <w:sz w:val="16"/>
          <w:szCs w:val="16"/>
        </w:rPr>
        <w:t>798</w:t>
      </w:r>
      <w:r w:rsidRPr="00DB4CAA">
        <w:rPr>
          <w:rFonts w:ascii="Arial" w:hAnsi="Arial" w:cs="Arial"/>
          <w:sz w:val="16"/>
          <w:szCs w:val="16"/>
        </w:rPr>
        <w:t xml:space="preserve">200  /  </w:t>
      </w:r>
      <w:r w:rsidR="0099310F" w:rsidRPr="00DB4CAA">
        <w:rPr>
          <w:rFonts w:ascii="Arial" w:hAnsi="Arial" w:cs="Arial"/>
          <w:sz w:val="16"/>
          <w:szCs w:val="16"/>
        </w:rPr>
        <w:t>790379</w:t>
      </w:r>
    </w:p>
    <w:p w14:paraId="429B73CF" w14:textId="77777777" w:rsidR="00F765B7" w:rsidRPr="00DB4CAA" w:rsidRDefault="00F765B7" w:rsidP="008F2CC3">
      <w:pPr>
        <w:spacing w:after="0"/>
        <w:ind w:left="708"/>
        <w:jc w:val="both"/>
        <w:rPr>
          <w:rFonts w:ascii="Arial" w:hAnsi="Arial" w:cs="Arial"/>
          <w:sz w:val="16"/>
          <w:szCs w:val="16"/>
        </w:rPr>
      </w:pPr>
    </w:p>
    <w:p w14:paraId="60B6B206" w14:textId="49EC71CC" w:rsidR="00F765B7" w:rsidRPr="00DB4CAA" w:rsidRDefault="0099310F" w:rsidP="008461A3">
      <w:pPr>
        <w:pStyle w:val="Odsekzoznamu"/>
        <w:numPr>
          <w:ilvl w:val="0"/>
          <w:numId w:val="6"/>
        </w:numPr>
        <w:spacing w:after="0"/>
        <w:jc w:val="both"/>
        <w:rPr>
          <w:rFonts w:ascii="Arial" w:hAnsi="Arial" w:cs="Arial"/>
          <w:sz w:val="16"/>
          <w:szCs w:val="16"/>
        </w:rPr>
      </w:pPr>
      <w:r w:rsidRPr="00DB4CAA">
        <w:rPr>
          <w:rFonts w:ascii="Arial" w:hAnsi="Arial" w:cs="Arial"/>
          <w:sz w:val="16"/>
          <w:szCs w:val="16"/>
        </w:rPr>
        <w:t xml:space="preserve">Vyrovnanie </w:t>
      </w:r>
      <w:r w:rsidR="0042152E">
        <w:rPr>
          <w:rFonts w:ascii="Arial" w:hAnsi="Arial" w:cs="Arial"/>
          <w:sz w:val="16"/>
          <w:szCs w:val="16"/>
        </w:rPr>
        <w:t>PR</w:t>
      </w:r>
      <w:r w:rsidRPr="00DB4CAA">
        <w:rPr>
          <w:rFonts w:ascii="Arial" w:hAnsi="Arial" w:cs="Arial"/>
          <w:sz w:val="16"/>
          <w:szCs w:val="16"/>
        </w:rPr>
        <w:t xml:space="preserve"> so </w:t>
      </w:r>
      <w:r w:rsidR="00EA0CFB">
        <w:rPr>
          <w:rFonts w:ascii="Arial" w:hAnsi="Arial" w:cs="Arial"/>
          <w:sz w:val="16"/>
          <w:szCs w:val="16"/>
        </w:rPr>
        <w:t>ZR (F-51)</w:t>
      </w:r>
      <w:r w:rsidR="00EA0CFB">
        <w:rPr>
          <w:rFonts w:ascii="Arial" w:hAnsi="Arial" w:cs="Arial"/>
          <w:sz w:val="16"/>
          <w:szCs w:val="16"/>
        </w:rPr>
        <w:tab/>
      </w:r>
      <w:r w:rsidR="00372061">
        <w:rPr>
          <w:rFonts w:ascii="Arial" w:hAnsi="Arial" w:cs="Arial"/>
          <w:sz w:val="16"/>
          <w:szCs w:val="16"/>
        </w:rPr>
        <w:tab/>
      </w:r>
      <w:r w:rsidR="00372061">
        <w:rPr>
          <w:rFonts w:ascii="Arial" w:hAnsi="Arial" w:cs="Arial"/>
          <w:sz w:val="16"/>
          <w:szCs w:val="16"/>
        </w:rPr>
        <w:tab/>
      </w:r>
      <w:r w:rsidR="00EA0CFB">
        <w:rPr>
          <w:rFonts w:ascii="Arial" w:hAnsi="Arial" w:cs="Arial"/>
          <w:sz w:val="16"/>
          <w:szCs w:val="16"/>
        </w:rPr>
        <w:tab/>
      </w:r>
      <w:r w:rsidR="00EA0CFB">
        <w:rPr>
          <w:rFonts w:ascii="Arial" w:hAnsi="Arial" w:cs="Arial"/>
          <w:sz w:val="16"/>
          <w:szCs w:val="16"/>
        </w:rPr>
        <w:tab/>
        <w:t>790379</w:t>
      </w:r>
      <w:r w:rsidR="00EA0CFB" w:rsidRPr="00DB4CAA">
        <w:rPr>
          <w:rFonts w:ascii="Arial" w:hAnsi="Arial" w:cs="Arial"/>
          <w:sz w:val="16"/>
          <w:szCs w:val="16"/>
        </w:rPr>
        <w:t xml:space="preserve">  /  79</w:t>
      </w:r>
      <w:r w:rsidR="00EA0CFB">
        <w:rPr>
          <w:rFonts w:ascii="Arial" w:hAnsi="Arial" w:cs="Arial"/>
          <w:sz w:val="16"/>
          <w:szCs w:val="16"/>
        </w:rPr>
        <w:t>0314</w:t>
      </w:r>
    </w:p>
    <w:p w14:paraId="5BD88A9C" w14:textId="77777777" w:rsidR="00F765B7" w:rsidRPr="00DB4CAA" w:rsidRDefault="00F765B7" w:rsidP="008F2CC3">
      <w:pPr>
        <w:spacing w:after="0"/>
        <w:ind w:left="360"/>
        <w:jc w:val="both"/>
        <w:rPr>
          <w:rFonts w:ascii="Arial" w:hAnsi="Arial" w:cs="Arial"/>
          <w:sz w:val="16"/>
          <w:szCs w:val="16"/>
        </w:rPr>
      </w:pPr>
      <w:r w:rsidRPr="00DB4CAA">
        <w:rPr>
          <w:rFonts w:ascii="Arial" w:hAnsi="Arial" w:cs="Arial"/>
          <w:sz w:val="16"/>
          <w:szCs w:val="16"/>
        </w:rPr>
        <w:t xml:space="preserve"> </w:t>
      </w:r>
    </w:p>
    <w:p w14:paraId="1D4A7B3C" w14:textId="77777777" w:rsidR="00F765B7" w:rsidRPr="00DB4CAA" w:rsidRDefault="00F765B7" w:rsidP="008461A3">
      <w:pPr>
        <w:pStyle w:val="Odsekzoznamu"/>
        <w:numPr>
          <w:ilvl w:val="0"/>
          <w:numId w:val="6"/>
        </w:numPr>
        <w:spacing w:after="0"/>
        <w:jc w:val="both"/>
        <w:rPr>
          <w:rFonts w:ascii="Arial" w:hAnsi="Arial" w:cs="Arial"/>
          <w:sz w:val="16"/>
          <w:szCs w:val="16"/>
        </w:rPr>
      </w:pPr>
      <w:r w:rsidRPr="00DB4CAA">
        <w:rPr>
          <w:rFonts w:ascii="Arial" w:hAnsi="Arial" w:cs="Arial"/>
          <w:sz w:val="16"/>
          <w:szCs w:val="16"/>
        </w:rPr>
        <w:t>Účtovanie VZ (pri poskytnutí PR)</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798100  /  790100</w:t>
      </w:r>
    </w:p>
    <w:p w14:paraId="4D666A3D" w14:textId="77777777" w:rsidR="00F765B7" w:rsidRPr="00DB4CAA" w:rsidRDefault="00F765B7" w:rsidP="008F2CC3">
      <w:pPr>
        <w:pStyle w:val="Odsekzoznamu"/>
        <w:spacing w:after="0"/>
        <w:jc w:val="both"/>
        <w:rPr>
          <w:rFonts w:ascii="Arial" w:hAnsi="Arial" w:cs="Arial"/>
          <w:sz w:val="16"/>
          <w:szCs w:val="16"/>
        </w:rPr>
      </w:pPr>
    </w:p>
    <w:p w14:paraId="6D067DE6" w14:textId="77777777" w:rsidR="00F765B7" w:rsidRPr="00DB4CAA" w:rsidRDefault="00F765B7" w:rsidP="008F2CC3">
      <w:pPr>
        <w:spacing w:after="0"/>
        <w:ind w:left="360"/>
        <w:jc w:val="both"/>
        <w:rPr>
          <w:rFonts w:ascii="Arial" w:hAnsi="Arial" w:cs="Arial"/>
          <w:sz w:val="16"/>
          <w:szCs w:val="16"/>
        </w:rPr>
      </w:pPr>
    </w:p>
    <w:p w14:paraId="2D18D54B" w14:textId="77777777" w:rsidR="00F765B7" w:rsidRPr="00DB4CAA" w:rsidRDefault="00F765B7" w:rsidP="008F2CC3">
      <w:pPr>
        <w:spacing w:after="0"/>
        <w:ind w:left="360"/>
        <w:jc w:val="both"/>
        <w:rPr>
          <w:rFonts w:ascii="Arial" w:hAnsi="Arial" w:cs="Arial"/>
          <w:sz w:val="16"/>
          <w:szCs w:val="16"/>
        </w:rPr>
      </w:pPr>
    </w:p>
    <w:p w14:paraId="2CBB7816" w14:textId="77777777" w:rsidR="00F765B7" w:rsidRPr="00DB4CAA" w:rsidRDefault="00F765B7" w:rsidP="008F2CC3">
      <w:pPr>
        <w:spacing w:after="0"/>
        <w:ind w:left="360"/>
        <w:jc w:val="both"/>
        <w:rPr>
          <w:rFonts w:ascii="Arial" w:hAnsi="Arial" w:cs="Arial"/>
          <w:sz w:val="16"/>
          <w:szCs w:val="16"/>
          <w:u w:val="single"/>
        </w:rPr>
      </w:pPr>
      <w:r w:rsidRPr="00DB4CAA">
        <w:rPr>
          <w:rFonts w:ascii="Arial" w:hAnsi="Arial" w:cs="Arial"/>
          <w:sz w:val="16"/>
          <w:szCs w:val="16"/>
          <w:u w:val="single"/>
        </w:rPr>
        <w:t>Priebežná platba - refundácia</w:t>
      </w:r>
    </w:p>
    <w:p w14:paraId="2EFAB5AA" w14:textId="77777777" w:rsidR="00F765B7" w:rsidRPr="00DB4CAA" w:rsidRDefault="00F765B7" w:rsidP="008F2CC3">
      <w:pPr>
        <w:spacing w:after="0"/>
        <w:ind w:left="360"/>
        <w:jc w:val="both"/>
        <w:rPr>
          <w:rFonts w:ascii="Arial" w:hAnsi="Arial" w:cs="Arial"/>
          <w:sz w:val="16"/>
          <w:szCs w:val="16"/>
        </w:rPr>
      </w:pPr>
    </w:p>
    <w:p w14:paraId="63181425" w14:textId="77777777" w:rsidR="00F765B7" w:rsidRPr="00DB4CAA" w:rsidRDefault="00F765B7" w:rsidP="008461A3">
      <w:pPr>
        <w:pStyle w:val="Odsekzoznamu"/>
        <w:numPr>
          <w:ilvl w:val="0"/>
          <w:numId w:val="6"/>
        </w:numPr>
        <w:spacing w:after="0"/>
        <w:jc w:val="both"/>
        <w:rPr>
          <w:rFonts w:ascii="Arial" w:hAnsi="Arial" w:cs="Arial"/>
          <w:sz w:val="16"/>
          <w:szCs w:val="16"/>
        </w:rPr>
      </w:pPr>
      <w:r w:rsidRPr="00DB4CAA">
        <w:rPr>
          <w:rFonts w:ascii="Arial" w:hAnsi="Arial" w:cs="Arial"/>
          <w:sz w:val="16"/>
          <w:szCs w:val="16"/>
        </w:rPr>
        <w:t>Záväzok voči prijímateľovi z titulu refundácie</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0099310F" w:rsidRPr="00DB4CAA">
        <w:rPr>
          <w:rFonts w:ascii="Arial" w:hAnsi="Arial" w:cs="Arial"/>
          <w:sz w:val="16"/>
          <w:szCs w:val="16"/>
        </w:rPr>
        <w:t>798</w:t>
      </w:r>
      <w:r w:rsidRPr="00DB4CAA">
        <w:rPr>
          <w:rFonts w:ascii="Arial" w:hAnsi="Arial" w:cs="Arial"/>
          <w:sz w:val="16"/>
          <w:szCs w:val="16"/>
        </w:rPr>
        <w:t xml:space="preserve">100  /  </w:t>
      </w:r>
      <w:r w:rsidR="0099310F" w:rsidRPr="00DB4CAA">
        <w:rPr>
          <w:rFonts w:ascii="Arial" w:hAnsi="Arial" w:cs="Arial"/>
          <w:sz w:val="16"/>
          <w:szCs w:val="16"/>
        </w:rPr>
        <w:t>790379</w:t>
      </w:r>
    </w:p>
    <w:p w14:paraId="2DC9C408" w14:textId="77777777" w:rsidR="00F765B7" w:rsidRPr="00DB4CAA" w:rsidRDefault="00F765B7" w:rsidP="008F2CC3">
      <w:pPr>
        <w:pStyle w:val="Odsekzoznamu"/>
        <w:spacing w:after="0"/>
        <w:jc w:val="both"/>
        <w:rPr>
          <w:rFonts w:ascii="Arial" w:hAnsi="Arial" w:cs="Arial"/>
          <w:sz w:val="16"/>
          <w:szCs w:val="16"/>
        </w:rPr>
      </w:pPr>
    </w:p>
    <w:p w14:paraId="307232A9" w14:textId="77777777" w:rsidR="00F765B7" w:rsidRDefault="00F765B7" w:rsidP="008461A3">
      <w:pPr>
        <w:pStyle w:val="Odsekzoznamu"/>
        <w:numPr>
          <w:ilvl w:val="0"/>
          <w:numId w:val="6"/>
        </w:numPr>
        <w:spacing w:after="0"/>
        <w:jc w:val="both"/>
        <w:rPr>
          <w:rFonts w:ascii="Arial" w:hAnsi="Arial" w:cs="Arial"/>
          <w:sz w:val="16"/>
          <w:szCs w:val="16"/>
        </w:rPr>
      </w:pPr>
      <w:r w:rsidRPr="00DB4CAA">
        <w:rPr>
          <w:rFonts w:ascii="Arial" w:hAnsi="Arial" w:cs="Arial"/>
          <w:sz w:val="16"/>
          <w:szCs w:val="16"/>
        </w:rPr>
        <w:t>Účtovanie VZ</w:t>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r>
      <w:r w:rsidRPr="00DB4CAA">
        <w:rPr>
          <w:rFonts w:ascii="Arial" w:hAnsi="Arial" w:cs="Arial"/>
          <w:sz w:val="16"/>
          <w:szCs w:val="16"/>
        </w:rPr>
        <w:tab/>
        <w:t>798100  /  790100</w:t>
      </w:r>
    </w:p>
    <w:p w14:paraId="073AA55D" w14:textId="77777777" w:rsidR="00701445" w:rsidRPr="002648D5" w:rsidRDefault="00701445" w:rsidP="002648D5">
      <w:pPr>
        <w:pStyle w:val="Odsekzoznamu"/>
        <w:rPr>
          <w:rFonts w:ascii="Arial" w:hAnsi="Arial" w:cs="Arial"/>
          <w:sz w:val="16"/>
          <w:szCs w:val="16"/>
        </w:rPr>
      </w:pPr>
    </w:p>
    <w:p w14:paraId="45EBEEF2" w14:textId="73186A4E" w:rsidR="00701445" w:rsidRPr="00DB4CAA" w:rsidRDefault="00701445" w:rsidP="008461A3">
      <w:pPr>
        <w:pStyle w:val="Odsekzoznamu"/>
        <w:numPr>
          <w:ilvl w:val="0"/>
          <w:numId w:val="6"/>
        </w:numPr>
        <w:spacing w:after="0"/>
        <w:jc w:val="both"/>
        <w:rPr>
          <w:rFonts w:ascii="Arial" w:hAnsi="Arial" w:cs="Arial"/>
          <w:sz w:val="16"/>
          <w:szCs w:val="16"/>
        </w:rPr>
      </w:pPr>
      <w:r>
        <w:rPr>
          <w:rFonts w:ascii="Arial" w:hAnsi="Arial" w:cs="Arial"/>
          <w:sz w:val="16"/>
          <w:szCs w:val="16"/>
        </w:rPr>
        <w:t xml:space="preserve">Odúčtovanie </w:t>
      </w:r>
      <w:r w:rsidR="0042152E">
        <w:rPr>
          <w:rFonts w:ascii="Arial" w:hAnsi="Arial" w:cs="Arial"/>
          <w:sz w:val="16"/>
          <w:szCs w:val="16"/>
        </w:rPr>
        <w:t>záväzku</w:t>
      </w:r>
      <w:r>
        <w:rPr>
          <w:rFonts w:ascii="Arial" w:hAnsi="Arial" w:cs="Arial"/>
          <w:sz w:val="16"/>
          <w:szCs w:val="16"/>
        </w:rPr>
        <w:t xml:space="preserve"> po úhrade </w:t>
      </w:r>
      <w:proofErr w:type="spellStart"/>
      <w:r>
        <w:rPr>
          <w:rFonts w:ascii="Arial" w:hAnsi="Arial" w:cs="Arial"/>
          <w:sz w:val="16"/>
          <w:szCs w:val="16"/>
        </w:rPr>
        <w:t>elúrom</w:t>
      </w:r>
      <w:proofErr w:type="spellEnd"/>
      <w:r>
        <w:rPr>
          <w:rFonts w:ascii="Arial" w:hAnsi="Arial" w:cs="Arial"/>
          <w:sz w:val="16"/>
          <w:szCs w:val="16"/>
        </w:rPr>
        <w:tab/>
      </w:r>
      <w:r>
        <w:rPr>
          <w:rFonts w:ascii="Arial" w:hAnsi="Arial" w:cs="Arial"/>
          <w:sz w:val="16"/>
          <w:szCs w:val="16"/>
        </w:rPr>
        <w:tab/>
      </w:r>
      <w:r>
        <w:rPr>
          <w:rFonts w:ascii="Arial" w:hAnsi="Arial" w:cs="Arial"/>
          <w:sz w:val="16"/>
          <w:szCs w:val="16"/>
        </w:rPr>
        <w:tab/>
        <w:t>790379 / 798100</w:t>
      </w:r>
    </w:p>
    <w:p w14:paraId="280E4960" w14:textId="77777777" w:rsidR="00412192" w:rsidRPr="00DB4CAA" w:rsidRDefault="00412192" w:rsidP="008F2CC3">
      <w:pPr>
        <w:jc w:val="both"/>
        <w:rPr>
          <w:rFonts w:ascii="Arial" w:hAnsi="Arial" w:cs="Arial"/>
          <w:sz w:val="16"/>
          <w:szCs w:val="16"/>
        </w:rPr>
      </w:pPr>
    </w:p>
    <w:p w14:paraId="4721A265" w14:textId="77777777" w:rsidR="00BC2FB2" w:rsidRPr="00DB4CAA" w:rsidRDefault="00BC2FB2" w:rsidP="008F2CC3">
      <w:pPr>
        <w:jc w:val="both"/>
        <w:rPr>
          <w:rFonts w:ascii="Arial" w:hAnsi="Arial" w:cs="Arial"/>
          <w:sz w:val="16"/>
          <w:szCs w:val="16"/>
        </w:rPr>
      </w:pPr>
    </w:p>
    <w:p w14:paraId="705FD135" w14:textId="77777777" w:rsidR="00671680" w:rsidRPr="00DB4CAA" w:rsidRDefault="00671680" w:rsidP="008F2CC3">
      <w:pPr>
        <w:jc w:val="both"/>
        <w:rPr>
          <w:rFonts w:ascii="Arial" w:hAnsi="Arial" w:cs="Arial"/>
          <w:sz w:val="16"/>
          <w:szCs w:val="16"/>
        </w:rPr>
      </w:pPr>
    </w:p>
    <w:p w14:paraId="26E9DA43" w14:textId="77777777" w:rsidR="00671680" w:rsidRPr="00DB4CAA" w:rsidRDefault="00671680" w:rsidP="008F2CC3">
      <w:pPr>
        <w:jc w:val="both"/>
        <w:rPr>
          <w:rFonts w:ascii="Arial" w:hAnsi="Arial" w:cs="Arial"/>
          <w:sz w:val="16"/>
          <w:szCs w:val="16"/>
        </w:rPr>
      </w:pPr>
    </w:p>
    <w:p w14:paraId="7467077D" w14:textId="77777777" w:rsidR="00671680" w:rsidRDefault="00671680" w:rsidP="008F2CC3">
      <w:pPr>
        <w:jc w:val="both"/>
        <w:rPr>
          <w:rFonts w:ascii="Arial" w:hAnsi="Arial" w:cs="Arial"/>
          <w:sz w:val="16"/>
          <w:szCs w:val="16"/>
        </w:rPr>
      </w:pPr>
    </w:p>
    <w:p w14:paraId="0CE50C9E" w14:textId="77777777" w:rsidR="000F5C21" w:rsidRDefault="000F5C21" w:rsidP="008F2CC3">
      <w:pPr>
        <w:jc w:val="both"/>
        <w:rPr>
          <w:rFonts w:ascii="Arial" w:hAnsi="Arial" w:cs="Arial"/>
          <w:sz w:val="16"/>
          <w:szCs w:val="16"/>
        </w:rPr>
      </w:pPr>
    </w:p>
    <w:p w14:paraId="4A21AEA3" w14:textId="77777777" w:rsidR="000F5C21" w:rsidRDefault="000F5C21" w:rsidP="008F2CC3">
      <w:pPr>
        <w:jc w:val="both"/>
        <w:rPr>
          <w:rFonts w:ascii="Arial" w:hAnsi="Arial" w:cs="Arial"/>
          <w:sz w:val="16"/>
          <w:szCs w:val="16"/>
        </w:rPr>
      </w:pPr>
    </w:p>
    <w:p w14:paraId="0935879F" w14:textId="77777777" w:rsidR="000F5C21" w:rsidRDefault="000F5C21" w:rsidP="008F2CC3">
      <w:pPr>
        <w:jc w:val="both"/>
        <w:rPr>
          <w:rFonts w:ascii="Arial" w:hAnsi="Arial" w:cs="Arial"/>
          <w:sz w:val="16"/>
          <w:szCs w:val="16"/>
        </w:rPr>
      </w:pPr>
    </w:p>
    <w:p w14:paraId="65A0A185" w14:textId="77777777" w:rsidR="000F5C21" w:rsidRDefault="000F5C21" w:rsidP="008F2CC3">
      <w:pPr>
        <w:jc w:val="both"/>
        <w:rPr>
          <w:rFonts w:ascii="Arial" w:hAnsi="Arial" w:cs="Arial"/>
          <w:sz w:val="16"/>
          <w:szCs w:val="16"/>
        </w:rPr>
      </w:pPr>
    </w:p>
    <w:p w14:paraId="5E616573" w14:textId="77777777" w:rsidR="000F5C21" w:rsidRDefault="000F5C21" w:rsidP="008F2CC3">
      <w:pPr>
        <w:jc w:val="both"/>
        <w:rPr>
          <w:rFonts w:ascii="Arial" w:hAnsi="Arial" w:cs="Arial"/>
          <w:sz w:val="16"/>
          <w:szCs w:val="16"/>
        </w:rPr>
      </w:pPr>
    </w:p>
    <w:p w14:paraId="597DC976" w14:textId="77777777" w:rsidR="000F5C21" w:rsidRDefault="000F5C21" w:rsidP="008F2CC3">
      <w:pPr>
        <w:jc w:val="both"/>
        <w:rPr>
          <w:rFonts w:ascii="Arial" w:hAnsi="Arial" w:cs="Arial"/>
          <w:sz w:val="16"/>
          <w:szCs w:val="16"/>
        </w:rPr>
      </w:pPr>
    </w:p>
    <w:p w14:paraId="49A6A828" w14:textId="77777777" w:rsidR="000F5C21" w:rsidRDefault="000F5C21" w:rsidP="008F2CC3">
      <w:pPr>
        <w:jc w:val="both"/>
        <w:rPr>
          <w:rFonts w:ascii="Arial" w:hAnsi="Arial" w:cs="Arial"/>
          <w:sz w:val="16"/>
          <w:szCs w:val="16"/>
        </w:rPr>
      </w:pPr>
    </w:p>
    <w:p w14:paraId="198DDCC7" w14:textId="77777777" w:rsidR="000F5C21" w:rsidRDefault="000F5C21" w:rsidP="008F2CC3">
      <w:pPr>
        <w:jc w:val="both"/>
        <w:rPr>
          <w:rFonts w:ascii="Arial" w:hAnsi="Arial" w:cs="Arial"/>
          <w:sz w:val="16"/>
          <w:szCs w:val="16"/>
        </w:rPr>
      </w:pPr>
    </w:p>
    <w:p w14:paraId="725B7463" w14:textId="77777777" w:rsidR="000F5C21" w:rsidRDefault="000F5C21" w:rsidP="008F2CC3">
      <w:pPr>
        <w:jc w:val="both"/>
        <w:rPr>
          <w:rFonts w:ascii="Arial" w:hAnsi="Arial" w:cs="Arial"/>
          <w:sz w:val="16"/>
          <w:szCs w:val="16"/>
        </w:rPr>
      </w:pPr>
    </w:p>
    <w:p w14:paraId="398CFFB6" w14:textId="77777777" w:rsidR="000F5C21" w:rsidRDefault="000F5C21" w:rsidP="008F2CC3">
      <w:pPr>
        <w:jc w:val="both"/>
        <w:rPr>
          <w:rFonts w:ascii="Arial" w:hAnsi="Arial" w:cs="Arial"/>
          <w:sz w:val="16"/>
          <w:szCs w:val="16"/>
        </w:rPr>
      </w:pPr>
    </w:p>
    <w:p w14:paraId="713ACBCC" w14:textId="77777777" w:rsidR="000F5C21" w:rsidRDefault="000F5C21" w:rsidP="008F2CC3">
      <w:pPr>
        <w:jc w:val="both"/>
        <w:rPr>
          <w:rFonts w:ascii="Arial" w:hAnsi="Arial" w:cs="Arial"/>
          <w:sz w:val="16"/>
          <w:szCs w:val="16"/>
        </w:rPr>
      </w:pPr>
    </w:p>
    <w:p w14:paraId="2F974DBB" w14:textId="77777777" w:rsidR="004E5FB8" w:rsidRPr="00DB4CAA" w:rsidRDefault="004E5FB8" w:rsidP="008F2CC3">
      <w:pPr>
        <w:jc w:val="both"/>
        <w:rPr>
          <w:rFonts w:ascii="Arial" w:hAnsi="Arial" w:cs="Arial"/>
          <w:sz w:val="16"/>
          <w:szCs w:val="16"/>
        </w:rPr>
      </w:pPr>
    </w:p>
    <w:p w14:paraId="5A8DDA92" w14:textId="0228E169" w:rsidR="0099310F" w:rsidRPr="00DB4CAA" w:rsidRDefault="00F909F1" w:rsidP="008F2CC3">
      <w:pPr>
        <w:pStyle w:val="Nadpis2"/>
      </w:pPr>
      <w:bookmarkStart w:id="61" w:name="_Účtovný_doklad_pre"/>
      <w:bookmarkStart w:id="62" w:name="_Toc5086324"/>
      <w:bookmarkEnd w:id="61"/>
      <w:r w:rsidRPr="00DB4CAA">
        <w:lastRenderedPageBreak/>
        <w:t>Účtovný doklad</w:t>
      </w:r>
      <w:r w:rsidR="0099310F" w:rsidRPr="00DB4CAA">
        <w:t xml:space="preserve"> pre </w:t>
      </w:r>
      <w:r w:rsidR="00AD2074">
        <w:t>ŽOP</w:t>
      </w:r>
      <w:r w:rsidR="0099310F" w:rsidRPr="00DB4CAA">
        <w:t xml:space="preserve"> typu zálohová (ZP) - KPPR</w:t>
      </w:r>
      <w:bookmarkEnd w:id="62"/>
    </w:p>
    <w:p w14:paraId="6F05C92E" w14:textId="77777777" w:rsidR="00502D11" w:rsidRDefault="00502D11" w:rsidP="008F2CC3">
      <w:pPr>
        <w:jc w:val="both"/>
        <w:rPr>
          <w:rFonts w:ascii="Arial" w:hAnsi="Arial" w:cs="Arial"/>
          <w:sz w:val="16"/>
          <w:szCs w:val="16"/>
        </w:rPr>
      </w:pPr>
    </w:p>
    <w:p w14:paraId="4AA08532" w14:textId="0FF50132" w:rsidR="00F9436B" w:rsidRPr="00DB4CAA" w:rsidRDefault="00F9436B" w:rsidP="008F2CC3">
      <w:pPr>
        <w:jc w:val="both"/>
        <w:rPr>
          <w:rFonts w:ascii="Arial" w:hAnsi="Arial" w:cs="Arial"/>
          <w:sz w:val="16"/>
          <w:szCs w:val="16"/>
        </w:rPr>
      </w:pPr>
      <w:r w:rsidRPr="00DB4CAA">
        <w:rPr>
          <w:rFonts w:ascii="Arial" w:hAnsi="Arial" w:cs="Arial"/>
          <w:sz w:val="16"/>
          <w:szCs w:val="16"/>
        </w:rPr>
        <w:t xml:space="preserve">Pri rezervácii </w:t>
      </w:r>
      <w:r>
        <w:rPr>
          <w:rFonts w:ascii="Arial" w:hAnsi="Arial" w:cs="Arial"/>
          <w:sz w:val="16"/>
          <w:szCs w:val="16"/>
        </w:rPr>
        <w:t>ŽOP</w:t>
      </w:r>
      <w:r w:rsidRPr="00DB4CAA">
        <w:rPr>
          <w:rFonts w:ascii="Arial" w:hAnsi="Arial" w:cs="Arial"/>
          <w:sz w:val="16"/>
          <w:szCs w:val="16"/>
        </w:rPr>
        <w:t xml:space="preserve"> typu zálohová (ZP) pre KPPR sa automaticky </w:t>
      </w:r>
      <w:r>
        <w:rPr>
          <w:rFonts w:ascii="Arial" w:hAnsi="Arial" w:cs="Arial"/>
          <w:sz w:val="16"/>
          <w:szCs w:val="16"/>
        </w:rPr>
        <w:t>zaevidujú</w:t>
      </w:r>
      <w:r w:rsidRPr="00DB4CAA">
        <w:rPr>
          <w:rFonts w:ascii="Arial" w:hAnsi="Arial" w:cs="Arial"/>
          <w:sz w:val="16"/>
          <w:szCs w:val="16"/>
        </w:rPr>
        <w:t xml:space="preserve"> doklad</w:t>
      </w:r>
      <w:r>
        <w:rPr>
          <w:rFonts w:ascii="Arial" w:hAnsi="Arial" w:cs="Arial"/>
          <w:sz w:val="16"/>
          <w:szCs w:val="16"/>
        </w:rPr>
        <w:t>y</w:t>
      </w:r>
      <w:r w:rsidRPr="00DB4CAA">
        <w:rPr>
          <w:rFonts w:ascii="Arial" w:hAnsi="Arial" w:cs="Arial"/>
          <w:sz w:val="16"/>
          <w:szCs w:val="16"/>
        </w:rPr>
        <w:t xml:space="preserve"> na </w:t>
      </w:r>
      <w:proofErr w:type="spellStart"/>
      <w:r w:rsidRPr="00DB4CAA">
        <w:rPr>
          <w:rFonts w:ascii="Arial" w:hAnsi="Arial" w:cs="Arial"/>
          <w:sz w:val="16"/>
          <w:szCs w:val="16"/>
        </w:rPr>
        <w:t>podsúvahe</w:t>
      </w:r>
      <w:proofErr w:type="spellEnd"/>
      <w:r w:rsidRPr="00DB4CAA">
        <w:rPr>
          <w:rFonts w:ascii="Arial" w:hAnsi="Arial" w:cs="Arial"/>
          <w:sz w:val="16"/>
          <w:szCs w:val="16"/>
        </w:rPr>
        <w:t>.</w:t>
      </w:r>
    </w:p>
    <w:p w14:paraId="0B22BC57" w14:textId="3D86BA64" w:rsidR="00F9436B" w:rsidRPr="0007017E" w:rsidRDefault="00F9436B" w:rsidP="008F2CC3">
      <w:pPr>
        <w:jc w:val="both"/>
        <w:rPr>
          <w:rFonts w:ascii="Arial" w:hAnsi="Arial" w:cs="Arial"/>
          <w:sz w:val="16"/>
          <w:szCs w:val="16"/>
        </w:rPr>
      </w:pPr>
      <w:r w:rsidRPr="0007017E">
        <w:rPr>
          <w:rFonts w:ascii="Arial" w:hAnsi="Arial" w:cs="Arial"/>
          <w:sz w:val="16"/>
          <w:szCs w:val="16"/>
        </w:rPr>
        <w:t>Doklad je možné vyhľadať prostredníctvom R</w:t>
      </w:r>
      <w:r w:rsidR="005F4D88" w:rsidRPr="0007017E">
        <w:rPr>
          <w:rFonts w:ascii="Arial" w:hAnsi="Arial" w:cs="Arial"/>
          <w:sz w:val="16"/>
          <w:szCs w:val="16"/>
        </w:rPr>
        <w:t>EDO</w:t>
      </w:r>
      <w:r w:rsidRPr="0007017E">
        <w:rPr>
          <w:rFonts w:ascii="Arial" w:hAnsi="Arial" w:cs="Arial"/>
          <w:sz w:val="16"/>
          <w:szCs w:val="16"/>
        </w:rPr>
        <w:t xml:space="preserve"> cez spotrebu dokladu </w:t>
      </w:r>
      <w:r w:rsidR="005F4D88" w:rsidRPr="0007017E">
        <w:rPr>
          <w:rFonts w:ascii="Arial" w:hAnsi="Arial" w:cs="Arial"/>
          <w:sz w:val="16"/>
          <w:szCs w:val="16"/>
        </w:rPr>
        <w:t>v transakcii FMX3.</w:t>
      </w:r>
    </w:p>
    <w:p w14:paraId="44095210" w14:textId="4C9F24EF" w:rsidR="0099310F" w:rsidRPr="00DB4CAA" w:rsidRDefault="00F9436B" w:rsidP="008F2CC3">
      <w:pPr>
        <w:jc w:val="both"/>
        <w:rPr>
          <w:rFonts w:ascii="Arial" w:hAnsi="Arial" w:cs="Arial"/>
          <w:sz w:val="16"/>
          <w:szCs w:val="16"/>
        </w:rPr>
      </w:pPr>
      <w:r w:rsidRPr="0007017E">
        <w:rPr>
          <w:rFonts w:ascii="Arial" w:hAnsi="Arial" w:cs="Arial"/>
          <w:sz w:val="16"/>
          <w:szCs w:val="16"/>
        </w:rPr>
        <w:t>Dvojklikom na číslo dokladu sa doklad zobrazí.</w:t>
      </w:r>
    </w:p>
    <w:p w14:paraId="349E174A" w14:textId="47F298F6" w:rsidR="0099310F" w:rsidRPr="00DB4CAA" w:rsidRDefault="00B86405"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40E2E53E" wp14:editId="4CBD30DA">
            <wp:extent cx="5760720" cy="2466975"/>
            <wp:effectExtent l="0" t="0" r="0" b="952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28885"/>
                    <a:stretch/>
                  </pic:blipFill>
                  <pic:spPr bwMode="auto">
                    <a:xfrm>
                      <a:off x="0" y="0"/>
                      <a:ext cx="5760720" cy="2466975"/>
                    </a:xfrm>
                    <a:prstGeom prst="rect">
                      <a:avLst/>
                    </a:prstGeom>
                    <a:ln>
                      <a:noFill/>
                    </a:ln>
                    <a:extLst>
                      <a:ext uri="{53640926-AAD7-44D8-BBD7-CCE9431645EC}">
                        <a14:shadowObscured xmlns:a14="http://schemas.microsoft.com/office/drawing/2010/main"/>
                      </a:ext>
                    </a:extLst>
                  </pic:spPr>
                </pic:pic>
              </a:graphicData>
            </a:graphic>
          </wp:inline>
        </w:drawing>
      </w:r>
    </w:p>
    <w:p w14:paraId="2FF045CE" w14:textId="77777777" w:rsidR="0099310F" w:rsidRPr="00DB4CAA" w:rsidRDefault="0006210F" w:rsidP="008F2CC3">
      <w:pPr>
        <w:jc w:val="both"/>
        <w:rPr>
          <w:rFonts w:ascii="Arial" w:hAnsi="Arial" w:cs="Arial"/>
          <w:sz w:val="16"/>
          <w:szCs w:val="16"/>
        </w:rPr>
      </w:pPr>
      <w:r w:rsidRPr="00DB4CAA">
        <w:rPr>
          <w:rFonts w:ascii="Arial" w:hAnsi="Arial" w:cs="Arial"/>
          <w:sz w:val="16"/>
          <w:szCs w:val="16"/>
        </w:rPr>
        <w:t>Podsúvahová evidencia.</w:t>
      </w:r>
    </w:p>
    <w:p w14:paraId="2FB2B419" w14:textId="77777777" w:rsidR="0099310F" w:rsidRPr="00DB4CAA" w:rsidRDefault="0099310F" w:rsidP="008F2CC3">
      <w:pPr>
        <w:jc w:val="both"/>
        <w:rPr>
          <w:rFonts w:ascii="Arial" w:hAnsi="Arial" w:cs="Arial"/>
          <w:sz w:val="16"/>
          <w:szCs w:val="16"/>
        </w:rPr>
      </w:pPr>
    </w:p>
    <w:p w14:paraId="75B3E8C3" w14:textId="77777777" w:rsidR="0099310F" w:rsidRPr="00DB4CAA" w:rsidRDefault="0099310F" w:rsidP="008F2CC3">
      <w:pPr>
        <w:jc w:val="both"/>
        <w:rPr>
          <w:rFonts w:ascii="Arial" w:hAnsi="Arial" w:cs="Arial"/>
          <w:sz w:val="16"/>
          <w:szCs w:val="16"/>
        </w:rPr>
      </w:pPr>
    </w:p>
    <w:p w14:paraId="11F57E33" w14:textId="240B65A4" w:rsidR="0099310F" w:rsidRPr="00DB4CAA" w:rsidRDefault="00104CEE" w:rsidP="008F2CC3">
      <w:pPr>
        <w:pStyle w:val="Nadpis2"/>
      </w:pPr>
      <w:bookmarkStart w:id="63" w:name="_Účtovné_doklady_pre"/>
      <w:bookmarkStart w:id="64" w:name="_Toc5086325"/>
      <w:bookmarkEnd w:id="63"/>
      <w:r w:rsidRPr="00DB4CAA">
        <w:t>Účtovné doklady</w:t>
      </w:r>
      <w:r w:rsidR="0099310F" w:rsidRPr="00DB4CAA">
        <w:t xml:space="preserve"> pre </w:t>
      </w:r>
      <w:r w:rsidR="00AD2074">
        <w:t>ŽOP</w:t>
      </w:r>
      <w:r w:rsidR="0099310F" w:rsidRPr="00DB4CAA">
        <w:t xml:space="preserve"> typu </w:t>
      </w:r>
      <w:proofErr w:type="spellStart"/>
      <w:r w:rsidR="0099310F" w:rsidRPr="00DB4CAA">
        <w:t>predfinancovanie</w:t>
      </w:r>
      <w:proofErr w:type="spellEnd"/>
      <w:r w:rsidR="0099310F" w:rsidRPr="00DB4CAA">
        <w:t xml:space="preserve"> (PR) - KPP</w:t>
      </w:r>
      <w:r w:rsidR="0006210F" w:rsidRPr="00DB4CAA">
        <w:t>R</w:t>
      </w:r>
      <w:bookmarkEnd w:id="64"/>
    </w:p>
    <w:p w14:paraId="11F719A9" w14:textId="77777777" w:rsidR="0099310F" w:rsidRDefault="0099310F" w:rsidP="008F2CC3">
      <w:pPr>
        <w:jc w:val="both"/>
        <w:rPr>
          <w:rFonts w:ascii="Arial" w:hAnsi="Arial" w:cs="Arial"/>
          <w:sz w:val="16"/>
          <w:szCs w:val="16"/>
        </w:rPr>
      </w:pPr>
    </w:p>
    <w:p w14:paraId="6FFFDF07" w14:textId="77777777" w:rsidR="00DF78E2" w:rsidRPr="00DB4CAA" w:rsidRDefault="00DF78E2" w:rsidP="008F2CC3">
      <w:pPr>
        <w:jc w:val="both"/>
        <w:rPr>
          <w:rFonts w:ascii="Arial" w:hAnsi="Arial" w:cs="Arial"/>
          <w:sz w:val="16"/>
          <w:szCs w:val="16"/>
        </w:rPr>
      </w:pPr>
    </w:p>
    <w:p w14:paraId="4FA02589" w14:textId="59BAC436" w:rsidR="0099310F" w:rsidRPr="00DB4CAA" w:rsidRDefault="0099310F" w:rsidP="008F2CC3">
      <w:pPr>
        <w:jc w:val="both"/>
        <w:rPr>
          <w:rFonts w:ascii="Arial" w:hAnsi="Arial" w:cs="Arial"/>
          <w:sz w:val="16"/>
          <w:szCs w:val="16"/>
        </w:rPr>
      </w:pPr>
      <w:r w:rsidRPr="00DB4CAA">
        <w:rPr>
          <w:rFonts w:ascii="Arial" w:hAnsi="Arial" w:cs="Arial"/>
          <w:sz w:val="16"/>
          <w:szCs w:val="16"/>
        </w:rPr>
        <w:t xml:space="preserve">Pri rezervácii </w:t>
      </w:r>
      <w:r w:rsidR="00AD2074">
        <w:rPr>
          <w:rFonts w:ascii="Arial" w:hAnsi="Arial" w:cs="Arial"/>
          <w:sz w:val="16"/>
          <w:szCs w:val="16"/>
        </w:rPr>
        <w:t>ŽOP</w:t>
      </w:r>
      <w:r w:rsidRPr="00DB4CAA">
        <w:rPr>
          <w:rFonts w:ascii="Arial" w:hAnsi="Arial" w:cs="Arial"/>
          <w:sz w:val="16"/>
          <w:szCs w:val="16"/>
        </w:rPr>
        <w:t xml:space="preserve"> typu </w:t>
      </w:r>
      <w:proofErr w:type="spellStart"/>
      <w:r w:rsidRPr="00DB4CAA">
        <w:rPr>
          <w:rFonts w:ascii="Arial" w:hAnsi="Arial" w:cs="Arial"/>
          <w:sz w:val="16"/>
          <w:szCs w:val="16"/>
        </w:rPr>
        <w:t>predfinancovanie</w:t>
      </w:r>
      <w:proofErr w:type="spellEnd"/>
      <w:r w:rsidRPr="00DB4CAA">
        <w:rPr>
          <w:rFonts w:ascii="Arial" w:hAnsi="Arial" w:cs="Arial"/>
          <w:sz w:val="16"/>
          <w:szCs w:val="16"/>
        </w:rPr>
        <w:t xml:space="preserve"> (PR)</w:t>
      </w:r>
      <w:r w:rsidR="00104CEE" w:rsidRPr="00DB4CAA">
        <w:rPr>
          <w:rFonts w:ascii="Arial" w:hAnsi="Arial" w:cs="Arial"/>
          <w:sz w:val="16"/>
          <w:szCs w:val="16"/>
        </w:rPr>
        <w:t xml:space="preserve"> pre KPPR</w:t>
      </w:r>
      <w:r w:rsidRPr="00DB4CAA">
        <w:rPr>
          <w:rFonts w:ascii="Arial" w:hAnsi="Arial" w:cs="Arial"/>
          <w:sz w:val="16"/>
          <w:szCs w:val="16"/>
        </w:rPr>
        <w:t xml:space="preserve"> sa automaticky </w:t>
      </w:r>
      <w:r w:rsidR="00104CEE" w:rsidRPr="00DB4CAA">
        <w:rPr>
          <w:rFonts w:ascii="Arial" w:hAnsi="Arial" w:cs="Arial"/>
          <w:sz w:val="16"/>
          <w:szCs w:val="16"/>
        </w:rPr>
        <w:t>zaevidujú</w:t>
      </w:r>
      <w:r w:rsidRPr="00DB4CAA">
        <w:rPr>
          <w:rFonts w:ascii="Arial" w:hAnsi="Arial" w:cs="Arial"/>
          <w:sz w:val="16"/>
          <w:szCs w:val="16"/>
        </w:rPr>
        <w:t xml:space="preserve"> doklad</w:t>
      </w:r>
      <w:r w:rsidR="00104CEE" w:rsidRPr="00DB4CAA">
        <w:rPr>
          <w:rFonts w:ascii="Arial" w:hAnsi="Arial" w:cs="Arial"/>
          <w:sz w:val="16"/>
          <w:szCs w:val="16"/>
        </w:rPr>
        <w:t>y</w:t>
      </w:r>
      <w:r w:rsidRPr="00DB4CAA">
        <w:rPr>
          <w:rFonts w:ascii="Arial" w:hAnsi="Arial" w:cs="Arial"/>
          <w:sz w:val="16"/>
          <w:szCs w:val="16"/>
        </w:rPr>
        <w:t xml:space="preserve"> na </w:t>
      </w:r>
      <w:proofErr w:type="spellStart"/>
      <w:r w:rsidRPr="00DB4CAA">
        <w:rPr>
          <w:rFonts w:ascii="Arial" w:hAnsi="Arial" w:cs="Arial"/>
          <w:sz w:val="16"/>
          <w:szCs w:val="16"/>
        </w:rPr>
        <w:t>podsúvahe</w:t>
      </w:r>
      <w:proofErr w:type="spellEnd"/>
      <w:r w:rsidRPr="00DB4CAA">
        <w:rPr>
          <w:rFonts w:ascii="Arial" w:hAnsi="Arial" w:cs="Arial"/>
          <w:sz w:val="16"/>
          <w:szCs w:val="16"/>
        </w:rPr>
        <w:t>.</w:t>
      </w:r>
    </w:p>
    <w:p w14:paraId="4DCCDB00" w14:textId="22E88177" w:rsidR="0099310F" w:rsidRPr="00DB4CAA" w:rsidRDefault="0099310F" w:rsidP="008F2CC3">
      <w:pPr>
        <w:jc w:val="both"/>
        <w:rPr>
          <w:rFonts w:ascii="Arial" w:hAnsi="Arial" w:cs="Arial"/>
          <w:sz w:val="16"/>
          <w:szCs w:val="16"/>
        </w:rPr>
      </w:pPr>
      <w:r w:rsidRPr="00DB4CAA">
        <w:rPr>
          <w:rFonts w:ascii="Arial" w:hAnsi="Arial" w:cs="Arial"/>
          <w:sz w:val="16"/>
          <w:szCs w:val="16"/>
        </w:rPr>
        <w:t>Doklad</w:t>
      </w:r>
      <w:r w:rsidR="00104CEE" w:rsidRPr="00DB4CAA">
        <w:rPr>
          <w:rFonts w:ascii="Arial" w:hAnsi="Arial" w:cs="Arial"/>
          <w:sz w:val="16"/>
          <w:szCs w:val="16"/>
        </w:rPr>
        <w:t>y</w:t>
      </w:r>
      <w:r w:rsidRPr="00DB4CAA">
        <w:rPr>
          <w:rFonts w:ascii="Arial" w:hAnsi="Arial" w:cs="Arial"/>
          <w:sz w:val="16"/>
          <w:szCs w:val="16"/>
        </w:rPr>
        <w:t xml:space="preserve"> je možné vyhľadať prostredníctvom R</w:t>
      </w:r>
      <w:r w:rsidR="005F4D88">
        <w:rPr>
          <w:rFonts w:ascii="Arial" w:hAnsi="Arial" w:cs="Arial"/>
          <w:sz w:val="16"/>
          <w:szCs w:val="16"/>
        </w:rPr>
        <w:t>E</w:t>
      </w:r>
      <w:r w:rsidRPr="00DB4CAA">
        <w:rPr>
          <w:rFonts w:ascii="Arial" w:hAnsi="Arial" w:cs="Arial"/>
          <w:sz w:val="16"/>
          <w:szCs w:val="16"/>
        </w:rPr>
        <w:t>D</w:t>
      </w:r>
      <w:r w:rsidR="005F4D88">
        <w:rPr>
          <w:rFonts w:ascii="Arial" w:hAnsi="Arial" w:cs="Arial"/>
          <w:sz w:val="16"/>
          <w:szCs w:val="16"/>
        </w:rPr>
        <w:t>O</w:t>
      </w:r>
      <w:r w:rsidRPr="00DB4CAA">
        <w:rPr>
          <w:rFonts w:ascii="Arial" w:hAnsi="Arial" w:cs="Arial"/>
          <w:sz w:val="16"/>
          <w:szCs w:val="16"/>
        </w:rPr>
        <w:t xml:space="preserve"> cez spotrebu do</w:t>
      </w:r>
      <w:r w:rsidR="00104CEE" w:rsidRPr="00DB4CAA">
        <w:rPr>
          <w:rFonts w:ascii="Arial" w:hAnsi="Arial" w:cs="Arial"/>
          <w:sz w:val="16"/>
          <w:szCs w:val="16"/>
        </w:rPr>
        <w:t xml:space="preserve">kladu </w:t>
      </w:r>
      <w:r w:rsidR="005F4D88">
        <w:rPr>
          <w:rFonts w:ascii="Arial" w:hAnsi="Arial" w:cs="Arial"/>
          <w:sz w:val="16"/>
          <w:szCs w:val="16"/>
        </w:rPr>
        <w:t>v transakcii FMX3.</w:t>
      </w:r>
    </w:p>
    <w:p w14:paraId="46FA6DDC" w14:textId="3BA1B48E" w:rsidR="0099310F" w:rsidRPr="00DB4CAA" w:rsidRDefault="0099310F" w:rsidP="008F2CC3">
      <w:pPr>
        <w:jc w:val="both"/>
        <w:rPr>
          <w:rFonts w:ascii="Arial" w:hAnsi="Arial" w:cs="Arial"/>
          <w:sz w:val="16"/>
          <w:szCs w:val="16"/>
        </w:rPr>
      </w:pPr>
      <w:r w:rsidRPr="00DB4CAA">
        <w:rPr>
          <w:rFonts w:ascii="Arial" w:hAnsi="Arial" w:cs="Arial"/>
          <w:sz w:val="16"/>
          <w:szCs w:val="16"/>
        </w:rPr>
        <w:t>V spotrebe R</w:t>
      </w:r>
      <w:r w:rsidR="005F4D88">
        <w:rPr>
          <w:rFonts w:ascii="Arial" w:hAnsi="Arial" w:cs="Arial"/>
          <w:sz w:val="16"/>
          <w:szCs w:val="16"/>
        </w:rPr>
        <w:t>E</w:t>
      </w:r>
      <w:r w:rsidRPr="00DB4CAA">
        <w:rPr>
          <w:rFonts w:ascii="Arial" w:hAnsi="Arial" w:cs="Arial"/>
          <w:sz w:val="16"/>
          <w:szCs w:val="16"/>
        </w:rPr>
        <w:t>D</w:t>
      </w:r>
      <w:r w:rsidR="005F4D88">
        <w:rPr>
          <w:rFonts w:ascii="Arial" w:hAnsi="Arial" w:cs="Arial"/>
          <w:sz w:val="16"/>
          <w:szCs w:val="16"/>
        </w:rPr>
        <w:t>O</w:t>
      </w:r>
      <w:r w:rsidRPr="00DB4CAA">
        <w:rPr>
          <w:rFonts w:ascii="Arial" w:hAnsi="Arial" w:cs="Arial"/>
          <w:sz w:val="16"/>
          <w:szCs w:val="16"/>
        </w:rPr>
        <w:t xml:space="preserve"> možno vidieť doklad</w:t>
      </w:r>
      <w:r w:rsidR="00104CEE" w:rsidRPr="00DB4CAA">
        <w:rPr>
          <w:rFonts w:ascii="Arial" w:hAnsi="Arial" w:cs="Arial"/>
          <w:sz w:val="16"/>
          <w:szCs w:val="16"/>
        </w:rPr>
        <w:t>y</w:t>
      </w:r>
      <w:r w:rsidRPr="00DB4CAA">
        <w:rPr>
          <w:rFonts w:ascii="Arial" w:hAnsi="Arial" w:cs="Arial"/>
          <w:sz w:val="16"/>
          <w:szCs w:val="16"/>
        </w:rPr>
        <w:t xml:space="preserve"> ku všetkým zdrojom financovania, </w:t>
      </w:r>
      <w:proofErr w:type="spellStart"/>
      <w:r w:rsidRPr="00DB4CAA">
        <w:rPr>
          <w:rFonts w:ascii="Arial" w:hAnsi="Arial" w:cs="Arial"/>
          <w:sz w:val="16"/>
          <w:szCs w:val="16"/>
        </w:rPr>
        <w:t>t.j</w:t>
      </w:r>
      <w:proofErr w:type="spellEnd"/>
      <w:r w:rsidRPr="00DB4CAA">
        <w:rPr>
          <w:rFonts w:ascii="Arial" w:hAnsi="Arial" w:cs="Arial"/>
          <w:sz w:val="16"/>
          <w:szCs w:val="16"/>
        </w:rPr>
        <w:t>. aj k VZ ak sa na danom projekte nachádzajú.</w:t>
      </w:r>
    </w:p>
    <w:p w14:paraId="1055691E"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Dvojklikom na číslo dokladu sa doklad zobrazí.</w:t>
      </w:r>
    </w:p>
    <w:p w14:paraId="37AE4F5C" w14:textId="77777777" w:rsidR="0099310F" w:rsidRPr="00DB4CAA" w:rsidRDefault="0099310F" w:rsidP="008F2CC3">
      <w:pPr>
        <w:jc w:val="both"/>
        <w:rPr>
          <w:rFonts w:ascii="Arial" w:hAnsi="Arial" w:cs="Arial"/>
          <w:sz w:val="16"/>
          <w:szCs w:val="16"/>
        </w:rPr>
      </w:pPr>
    </w:p>
    <w:p w14:paraId="35273D63" w14:textId="73A7CDD0" w:rsidR="0099310F" w:rsidRPr="00DB4CAA" w:rsidRDefault="007B151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78F8898" wp14:editId="4E9FF28D">
            <wp:extent cx="5772150" cy="2447925"/>
            <wp:effectExtent l="0" t="0" r="0" b="9525"/>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r="-198" b="29434"/>
                    <a:stretch/>
                  </pic:blipFill>
                  <pic:spPr bwMode="auto">
                    <a:xfrm>
                      <a:off x="0" y="0"/>
                      <a:ext cx="5772150" cy="2447925"/>
                    </a:xfrm>
                    <a:prstGeom prst="rect">
                      <a:avLst/>
                    </a:prstGeom>
                    <a:ln>
                      <a:noFill/>
                    </a:ln>
                    <a:extLst>
                      <a:ext uri="{53640926-AAD7-44D8-BBD7-CCE9431645EC}">
                        <a14:shadowObscured xmlns:a14="http://schemas.microsoft.com/office/drawing/2010/main"/>
                      </a:ext>
                    </a:extLst>
                  </pic:spPr>
                </pic:pic>
              </a:graphicData>
            </a:graphic>
          </wp:inline>
        </w:drawing>
      </w:r>
    </w:p>
    <w:p w14:paraId="3D6AC4F3" w14:textId="11A82A5F" w:rsidR="0099310F" w:rsidRPr="00DB4CAA" w:rsidRDefault="0099310F" w:rsidP="008F2CC3">
      <w:pPr>
        <w:jc w:val="both"/>
        <w:rPr>
          <w:rFonts w:ascii="Arial" w:hAnsi="Arial" w:cs="Arial"/>
          <w:sz w:val="16"/>
          <w:szCs w:val="16"/>
        </w:rPr>
      </w:pPr>
      <w:r w:rsidRPr="00DB4CAA">
        <w:rPr>
          <w:rFonts w:ascii="Arial" w:hAnsi="Arial" w:cs="Arial"/>
          <w:sz w:val="16"/>
          <w:szCs w:val="16"/>
        </w:rPr>
        <w:t>Podsúvahová evidencia</w:t>
      </w:r>
      <w:r w:rsidR="00104CEE" w:rsidRPr="00DB4CAA">
        <w:rPr>
          <w:rFonts w:ascii="Arial" w:hAnsi="Arial" w:cs="Arial"/>
          <w:sz w:val="16"/>
          <w:szCs w:val="16"/>
        </w:rPr>
        <w:t xml:space="preserve"> k</w:t>
      </w:r>
      <w:r w:rsidR="007B1516" w:rsidRPr="00DB4CAA">
        <w:rPr>
          <w:rFonts w:ascii="Arial" w:hAnsi="Arial" w:cs="Arial"/>
          <w:sz w:val="16"/>
          <w:szCs w:val="16"/>
        </w:rPr>
        <w:t> </w:t>
      </w:r>
      <w:r w:rsidR="00104CEE" w:rsidRPr="00DB4CAA">
        <w:rPr>
          <w:rFonts w:ascii="Arial" w:hAnsi="Arial" w:cs="Arial"/>
          <w:sz w:val="16"/>
          <w:szCs w:val="16"/>
        </w:rPr>
        <w:t>EU</w:t>
      </w:r>
      <w:r w:rsidR="007B1516" w:rsidRPr="00DB4CAA">
        <w:rPr>
          <w:rFonts w:ascii="Arial" w:hAnsi="Arial" w:cs="Arial"/>
          <w:sz w:val="16"/>
          <w:szCs w:val="16"/>
        </w:rPr>
        <w:t>,</w:t>
      </w:r>
      <w:r w:rsidR="00104CEE" w:rsidRPr="00DB4CAA">
        <w:rPr>
          <w:rFonts w:ascii="Arial" w:hAnsi="Arial" w:cs="Arial"/>
          <w:sz w:val="16"/>
          <w:szCs w:val="16"/>
        </w:rPr>
        <w:t> ŠR</w:t>
      </w:r>
      <w:r w:rsidR="007B1516" w:rsidRPr="00DB4CAA">
        <w:rPr>
          <w:rFonts w:ascii="Arial" w:hAnsi="Arial" w:cs="Arial"/>
          <w:sz w:val="16"/>
          <w:szCs w:val="16"/>
        </w:rPr>
        <w:t xml:space="preserve"> a IZM</w:t>
      </w:r>
      <w:r w:rsidR="00104CEE" w:rsidRPr="00DB4CAA">
        <w:rPr>
          <w:rFonts w:ascii="Arial" w:hAnsi="Arial" w:cs="Arial"/>
          <w:sz w:val="16"/>
          <w:szCs w:val="16"/>
        </w:rPr>
        <w:t xml:space="preserve"> zdrojom.</w:t>
      </w:r>
    </w:p>
    <w:p w14:paraId="44126AC7" w14:textId="77777777" w:rsidR="0099310F" w:rsidRPr="00DB4CAA" w:rsidRDefault="0099310F" w:rsidP="008F2CC3">
      <w:pPr>
        <w:jc w:val="both"/>
        <w:rPr>
          <w:rFonts w:ascii="Arial" w:hAnsi="Arial" w:cs="Arial"/>
          <w:sz w:val="16"/>
          <w:szCs w:val="16"/>
        </w:rPr>
      </w:pPr>
    </w:p>
    <w:p w14:paraId="11973F98" w14:textId="77777777" w:rsidR="0099310F" w:rsidRPr="00DB4CAA" w:rsidRDefault="0099310F"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0297A9F9" wp14:editId="0F6058FA">
            <wp:extent cx="5760720" cy="2734574"/>
            <wp:effectExtent l="0" t="0" r="0" b="889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21171"/>
                    <a:stretch/>
                  </pic:blipFill>
                  <pic:spPr bwMode="auto">
                    <a:xfrm>
                      <a:off x="0" y="0"/>
                      <a:ext cx="5760720" cy="2734574"/>
                    </a:xfrm>
                    <a:prstGeom prst="rect">
                      <a:avLst/>
                    </a:prstGeom>
                    <a:ln>
                      <a:noFill/>
                    </a:ln>
                    <a:extLst>
                      <a:ext uri="{53640926-AAD7-44D8-BBD7-CCE9431645EC}">
                        <a14:shadowObscured xmlns:a14="http://schemas.microsoft.com/office/drawing/2010/main"/>
                      </a:ext>
                    </a:extLst>
                  </pic:spPr>
                </pic:pic>
              </a:graphicData>
            </a:graphic>
          </wp:inline>
        </w:drawing>
      </w:r>
    </w:p>
    <w:p w14:paraId="726F61E3"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Podsúvahová evidencia pre VZ zdroj.</w:t>
      </w:r>
    </w:p>
    <w:p w14:paraId="360B4018" w14:textId="77777777" w:rsidR="0099310F" w:rsidRPr="00DB4CAA" w:rsidRDefault="0099310F" w:rsidP="008F2CC3">
      <w:pPr>
        <w:jc w:val="both"/>
        <w:rPr>
          <w:rFonts w:ascii="Arial" w:hAnsi="Arial" w:cs="Arial"/>
          <w:sz w:val="16"/>
          <w:szCs w:val="16"/>
        </w:rPr>
      </w:pPr>
    </w:p>
    <w:p w14:paraId="68A6B1A8" w14:textId="77777777" w:rsidR="0099310F" w:rsidRPr="00DB4CAA" w:rsidRDefault="00104CEE" w:rsidP="008F2CC3">
      <w:pPr>
        <w:jc w:val="both"/>
        <w:rPr>
          <w:rFonts w:ascii="Arial" w:hAnsi="Arial" w:cs="Arial"/>
          <w:sz w:val="16"/>
          <w:szCs w:val="16"/>
        </w:rPr>
      </w:pPr>
      <w:r w:rsidRPr="00DB4CAA">
        <w:rPr>
          <w:rFonts w:ascii="Arial" w:hAnsi="Arial" w:cs="Arial"/>
          <w:sz w:val="16"/>
          <w:szCs w:val="16"/>
        </w:rPr>
        <w:t xml:space="preserve">  </w:t>
      </w:r>
    </w:p>
    <w:p w14:paraId="5DFA6B2C" w14:textId="201FA7F2" w:rsidR="0099310F" w:rsidRPr="00DB4CAA" w:rsidRDefault="0099310F" w:rsidP="008F2CC3">
      <w:pPr>
        <w:pStyle w:val="Nadpis2"/>
      </w:pPr>
      <w:bookmarkStart w:id="65" w:name="_Účtovanie_a_účtovné_1"/>
      <w:bookmarkStart w:id="66" w:name="_Toc5086326"/>
      <w:bookmarkEnd w:id="65"/>
      <w:r w:rsidRPr="00DB4CAA">
        <w:t xml:space="preserve">Účtovanie a účtovné doklady pre </w:t>
      </w:r>
      <w:r w:rsidR="00AD2074">
        <w:t>ŽOP</w:t>
      </w:r>
      <w:r w:rsidRPr="00DB4CAA">
        <w:t xml:space="preserve"> typu zúčtovanie zálohovej platby (ZZ)</w:t>
      </w:r>
      <w:r w:rsidR="00F1254E" w:rsidRPr="00DB4CAA">
        <w:t xml:space="preserve"> - KPPR</w:t>
      </w:r>
      <w:bookmarkEnd w:id="66"/>
    </w:p>
    <w:p w14:paraId="08CFDEB9" w14:textId="77777777" w:rsidR="00E53C30" w:rsidRDefault="00E53C30" w:rsidP="008F2CC3">
      <w:pPr>
        <w:jc w:val="both"/>
        <w:rPr>
          <w:rFonts w:ascii="Arial" w:hAnsi="Arial" w:cs="Arial"/>
          <w:sz w:val="16"/>
          <w:szCs w:val="16"/>
        </w:rPr>
      </w:pPr>
    </w:p>
    <w:p w14:paraId="5537ADF5" w14:textId="4BE53B0C" w:rsidR="0099310F" w:rsidRPr="00DB4CAA" w:rsidRDefault="0099310F" w:rsidP="008F2CC3">
      <w:pPr>
        <w:jc w:val="both"/>
        <w:rPr>
          <w:rFonts w:ascii="Arial" w:hAnsi="Arial" w:cs="Arial"/>
          <w:sz w:val="16"/>
          <w:szCs w:val="16"/>
        </w:rPr>
      </w:pPr>
      <w:r w:rsidRPr="00DB4CAA">
        <w:rPr>
          <w:rFonts w:ascii="Arial" w:hAnsi="Arial" w:cs="Arial"/>
          <w:sz w:val="16"/>
          <w:szCs w:val="16"/>
        </w:rPr>
        <w:t xml:space="preserve">Schválením </w:t>
      </w:r>
      <w:r w:rsidR="00AD2074">
        <w:rPr>
          <w:rFonts w:ascii="Arial" w:hAnsi="Arial" w:cs="Arial"/>
          <w:sz w:val="16"/>
          <w:szCs w:val="16"/>
        </w:rPr>
        <w:t>ŽOP</w:t>
      </w:r>
      <w:r w:rsidRPr="00DB4CAA">
        <w:rPr>
          <w:rFonts w:ascii="Arial" w:hAnsi="Arial" w:cs="Arial"/>
          <w:sz w:val="16"/>
          <w:szCs w:val="16"/>
        </w:rPr>
        <w:t xml:space="preserve"> typu ZZ sa automaticky generuje predbežne obstaraný doklad </w:t>
      </w:r>
      <w:r w:rsidR="002F552E" w:rsidRPr="00DB4CAA">
        <w:rPr>
          <w:rFonts w:ascii="Arial" w:hAnsi="Arial" w:cs="Arial"/>
          <w:sz w:val="16"/>
          <w:szCs w:val="16"/>
        </w:rPr>
        <w:t xml:space="preserve">evidovania na </w:t>
      </w:r>
      <w:proofErr w:type="spellStart"/>
      <w:r w:rsidR="002F552E" w:rsidRPr="00DB4CAA">
        <w:rPr>
          <w:rFonts w:ascii="Arial" w:hAnsi="Arial" w:cs="Arial"/>
          <w:sz w:val="16"/>
          <w:szCs w:val="16"/>
        </w:rPr>
        <w:t>podsúvahe</w:t>
      </w:r>
      <w:proofErr w:type="spellEnd"/>
      <w:r w:rsidRPr="00DB4CAA">
        <w:rPr>
          <w:rFonts w:ascii="Arial" w:hAnsi="Arial" w:cs="Arial"/>
          <w:sz w:val="16"/>
          <w:szCs w:val="16"/>
        </w:rPr>
        <w:t xml:space="preserve"> v transakcii FBV0. Zároveň s</w:t>
      </w:r>
      <w:r w:rsidR="002F552E" w:rsidRPr="00DB4CAA">
        <w:rPr>
          <w:rFonts w:ascii="Arial" w:hAnsi="Arial" w:cs="Arial"/>
          <w:sz w:val="16"/>
          <w:szCs w:val="16"/>
        </w:rPr>
        <w:t>a automaticky zaúčtuje doklad k</w:t>
      </w:r>
      <w:r w:rsidRPr="00DB4CAA">
        <w:rPr>
          <w:rFonts w:ascii="Arial" w:hAnsi="Arial" w:cs="Arial"/>
          <w:sz w:val="16"/>
          <w:szCs w:val="16"/>
        </w:rPr>
        <w:t xml:space="preserve"> VZ na </w:t>
      </w:r>
      <w:proofErr w:type="spellStart"/>
      <w:r w:rsidRPr="00DB4CAA">
        <w:rPr>
          <w:rFonts w:ascii="Arial" w:hAnsi="Arial" w:cs="Arial"/>
          <w:sz w:val="16"/>
          <w:szCs w:val="16"/>
        </w:rPr>
        <w:t>podsúvahe</w:t>
      </w:r>
      <w:proofErr w:type="spellEnd"/>
      <w:r w:rsidRPr="00DB4CAA">
        <w:rPr>
          <w:rFonts w:ascii="Arial" w:hAnsi="Arial" w:cs="Arial"/>
          <w:sz w:val="16"/>
          <w:szCs w:val="16"/>
        </w:rPr>
        <w:t>, ktorý slúži na zaevidovanie čerpania VZ na projekte.</w:t>
      </w:r>
    </w:p>
    <w:p w14:paraId="54198604" w14:textId="77777777" w:rsidR="0099310F" w:rsidRPr="00DB4CAA" w:rsidRDefault="0099310F" w:rsidP="008F2CC3">
      <w:pPr>
        <w:jc w:val="both"/>
        <w:rPr>
          <w:rFonts w:ascii="Arial" w:hAnsi="Arial" w:cs="Arial"/>
          <w:sz w:val="16"/>
          <w:szCs w:val="16"/>
        </w:rPr>
      </w:pPr>
    </w:p>
    <w:p w14:paraId="72372483" w14:textId="77777777" w:rsidR="0099310F" w:rsidRPr="00DB4CAA" w:rsidRDefault="0099310F" w:rsidP="008F2CC3">
      <w:pPr>
        <w:spacing w:after="0"/>
        <w:jc w:val="both"/>
        <w:rPr>
          <w:rFonts w:ascii="Arial" w:hAnsi="Arial" w:cs="Arial"/>
          <w:sz w:val="16"/>
          <w:szCs w:val="16"/>
        </w:rPr>
      </w:pPr>
      <w:r w:rsidRPr="00DB4CAA">
        <w:rPr>
          <w:rFonts w:ascii="Arial" w:hAnsi="Arial" w:cs="Arial"/>
          <w:sz w:val="16"/>
          <w:szCs w:val="16"/>
        </w:rPr>
        <w:t>Transakcia FBV0</w:t>
      </w:r>
    </w:p>
    <w:p w14:paraId="4880A65B" w14:textId="208857CA" w:rsidR="0099310F" w:rsidRPr="00DB4CAA" w:rsidRDefault="00DF78E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299CAB9D" wp14:editId="04D6CA1A">
            <wp:extent cx="5734050" cy="1200150"/>
            <wp:effectExtent l="0" t="0" r="0" b="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r="463" b="65404"/>
                    <a:stretch/>
                  </pic:blipFill>
                  <pic:spPr bwMode="auto">
                    <a:xfrm>
                      <a:off x="0" y="0"/>
                      <a:ext cx="5734050" cy="1200150"/>
                    </a:xfrm>
                    <a:prstGeom prst="rect">
                      <a:avLst/>
                    </a:prstGeom>
                    <a:ln>
                      <a:noFill/>
                    </a:ln>
                    <a:extLst>
                      <a:ext uri="{53640926-AAD7-44D8-BBD7-CCE9431645EC}">
                        <a14:shadowObscured xmlns:a14="http://schemas.microsoft.com/office/drawing/2010/main"/>
                      </a:ext>
                    </a:extLst>
                  </pic:spPr>
                </pic:pic>
              </a:graphicData>
            </a:graphic>
          </wp:inline>
        </w:drawing>
      </w:r>
    </w:p>
    <w:p w14:paraId="0A7AD923"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Klik na ikonu „zoznam dokladov“.</w:t>
      </w:r>
    </w:p>
    <w:p w14:paraId="25E8D2A8" w14:textId="77777777" w:rsidR="0099310F" w:rsidRPr="00DB4CAA" w:rsidRDefault="0099310F" w:rsidP="008F2CC3">
      <w:pPr>
        <w:jc w:val="both"/>
        <w:rPr>
          <w:rFonts w:ascii="Arial" w:hAnsi="Arial" w:cs="Arial"/>
          <w:sz w:val="16"/>
          <w:szCs w:val="16"/>
        </w:rPr>
      </w:pPr>
    </w:p>
    <w:p w14:paraId="6FE640AF" w14:textId="0810A73F" w:rsidR="0099310F" w:rsidRPr="00DB4CAA" w:rsidRDefault="00DF78E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1ECDDFA" wp14:editId="34CA7792">
            <wp:extent cx="5727700" cy="2200275"/>
            <wp:effectExtent l="0" t="0" r="6350" b="9525"/>
            <wp:docPr id="137" name="Obrázo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r="573" b="36572"/>
                    <a:stretch/>
                  </pic:blipFill>
                  <pic:spPr bwMode="auto">
                    <a:xfrm>
                      <a:off x="0" y="0"/>
                      <a:ext cx="5727700" cy="2200275"/>
                    </a:xfrm>
                    <a:prstGeom prst="rect">
                      <a:avLst/>
                    </a:prstGeom>
                    <a:ln>
                      <a:noFill/>
                    </a:ln>
                    <a:extLst>
                      <a:ext uri="{53640926-AAD7-44D8-BBD7-CCE9431645EC}">
                        <a14:shadowObscured xmlns:a14="http://schemas.microsoft.com/office/drawing/2010/main"/>
                      </a:ext>
                    </a:extLst>
                  </pic:spPr>
                </pic:pic>
              </a:graphicData>
            </a:graphic>
          </wp:inline>
        </w:drawing>
      </w:r>
    </w:p>
    <w:p w14:paraId="6F4C689E"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Používateľ vymaže prihlasovacie meno zadávateľa. Klik na ikonu „hodinky“.</w:t>
      </w:r>
    </w:p>
    <w:p w14:paraId="615656BB" w14:textId="77777777" w:rsidR="0099310F" w:rsidRPr="00DB4CAA" w:rsidRDefault="0099310F" w:rsidP="008F2CC3">
      <w:pPr>
        <w:jc w:val="both"/>
        <w:rPr>
          <w:rFonts w:ascii="Arial" w:hAnsi="Arial" w:cs="Arial"/>
          <w:sz w:val="16"/>
          <w:szCs w:val="16"/>
        </w:rPr>
      </w:pPr>
    </w:p>
    <w:p w14:paraId="484A1BF9" w14:textId="5EDC5259" w:rsidR="0099310F" w:rsidRPr="00DB4CAA" w:rsidRDefault="00DF78E8"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455001F7" wp14:editId="58118704">
            <wp:extent cx="5743575" cy="742950"/>
            <wp:effectExtent l="0" t="0" r="9525" b="0"/>
            <wp:docPr id="138" name="Obrázo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r="298" b="78583"/>
                    <a:stretch/>
                  </pic:blipFill>
                  <pic:spPr bwMode="auto">
                    <a:xfrm>
                      <a:off x="0" y="0"/>
                      <a:ext cx="5743575" cy="742950"/>
                    </a:xfrm>
                    <a:prstGeom prst="rect">
                      <a:avLst/>
                    </a:prstGeom>
                    <a:ln>
                      <a:noFill/>
                    </a:ln>
                    <a:extLst>
                      <a:ext uri="{53640926-AAD7-44D8-BBD7-CCE9431645EC}">
                        <a14:shadowObscured xmlns:a14="http://schemas.microsoft.com/office/drawing/2010/main"/>
                      </a:ext>
                    </a:extLst>
                  </pic:spPr>
                </pic:pic>
              </a:graphicData>
            </a:graphic>
          </wp:inline>
        </w:drawing>
      </w:r>
    </w:p>
    <w:p w14:paraId="5E2009B4"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Dvojklik na číslo dokladu.</w:t>
      </w:r>
    </w:p>
    <w:p w14:paraId="0E212DF6" w14:textId="77777777" w:rsidR="0099310F" w:rsidRPr="00DB4CAA" w:rsidRDefault="0099310F" w:rsidP="008F2CC3">
      <w:pPr>
        <w:jc w:val="both"/>
        <w:rPr>
          <w:rFonts w:ascii="Arial" w:hAnsi="Arial" w:cs="Arial"/>
          <w:sz w:val="16"/>
          <w:szCs w:val="16"/>
        </w:rPr>
      </w:pPr>
    </w:p>
    <w:p w14:paraId="29ECFB9A" w14:textId="493385B7" w:rsidR="0099310F" w:rsidRPr="00DB4CAA" w:rsidRDefault="00DF78E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89D9931" wp14:editId="6017C835">
            <wp:extent cx="5772150" cy="1933575"/>
            <wp:effectExtent l="0" t="0" r="0" b="9525"/>
            <wp:docPr id="139"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r="-198" b="44261"/>
                    <a:stretch/>
                  </pic:blipFill>
                  <pic:spPr bwMode="auto">
                    <a:xfrm>
                      <a:off x="0" y="0"/>
                      <a:ext cx="5772150" cy="1933575"/>
                    </a:xfrm>
                    <a:prstGeom prst="rect">
                      <a:avLst/>
                    </a:prstGeom>
                    <a:ln>
                      <a:noFill/>
                    </a:ln>
                    <a:extLst>
                      <a:ext uri="{53640926-AAD7-44D8-BBD7-CCE9431645EC}">
                        <a14:shadowObscured xmlns:a14="http://schemas.microsoft.com/office/drawing/2010/main"/>
                      </a:ext>
                    </a:extLst>
                  </pic:spPr>
                </pic:pic>
              </a:graphicData>
            </a:graphic>
          </wp:inline>
        </w:drawing>
      </w:r>
    </w:p>
    <w:p w14:paraId="037D167F" w14:textId="77777777" w:rsidR="0099310F" w:rsidRDefault="0099310F" w:rsidP="008F2CC3">
      <w:pPr>
        <w:jc w:val="both"/>
        <w:rPr>
          <w:rFonts w:ascii="Arial" w:hAnsi="Arial" w:cs="Arial"/>
          <w:sz w:val="16"/>
          <w:szCs w:val="16"/>
        </w:rPr>
      </w:pPr>
      <w:r w:rsidRPr="00DB4CAA">
        <w:rPr>
          <w:rFonts w:ascii="Arial" w:hAnsi="Arial" w:cs="Arial"/>
          <w:sz w:val="16"/>
          <w:szCs w:val="16"/>
        </w:rPr>
        <w:t>Kontrola dokladu a zaúčtovanie prostredníctvom ikony „disketa“.</w:t>
      </w:r>
    </w:p>
    <w:p w14:paraId="64955D1E" w14:textId="77777777" w:rsidR="0004480E" w:rsidRPr="00DB4CAA" w:rsidRDefault="0004480E" w:rsidP="008F2CC3">
      <w:pPr>
        <w:jc w:val="both"/>
        <w:rPr>
          <w:rFonts w:ascii="Arial" w:hAnsi="Arial" w:cs="Arial"/>
          <w:sz w:val="16"/>
          <w:szCs w:val="16"/>
        </w:rPr>
      </w:pPr>
    </w:p>
    <w:p w14:paraId="70D4A78D" w14:textId="1ED448F8" w:rsidR="0099310F" w:rsidRPr="00DB4CAA" w:rsidRDefault="00DF78E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100221E" wp14:editId="04162E5B">
            <wp:extent cx="5760720" cy="895350"/>
            <wp:effectExtent l="0" t="0" r="0" b="0"/>
            <wp:docPr id="140"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b="74190"/>
                    <a:stretch/>
                  </pic:blipFill>
                  <pic:spPr bwMode="auto">
                    <a:xfrm>
                      <a:off x="0" y="0"/>
                      <a:ext cx="5760720" cy="895350"/>
                    </a:xfrm>
                    <a:prstGeom prst="rect">
                      <a:avLst/>
                    </a:prstGeom>
                    <a:ln>
                      <a:noFill/>
                    </a:ln>
                    <a:extLst>
                      <a:ext uri="{53640926-AAD7-44D8-BBD7-CCE9431645EC}">
                        <a14:shadowObscured xmlns:a14="http://schemas.microsoft.com/office/drawing/2010/main"/>
                      </a:ext>
                    </a:extLst>
                  </pic:spPr>
                </pic:pic>
              </a:graphicData>
            </a:graphic>
          </wp:inline>
        </w:drawing>
      </w:r>
    </w:p>
    <w:p w14:paraId="292CCCE0" w14:textId="77777777" w:rsidR="0099310F" w:rsidRDefault="0099310F" w:rsidP="008F2CC3">
      <w:pPr>
        <w:jc w:val="both"/>
        <w:rPr>
          <w:rFonts w:ascii="Arial" w:hAnsi="Arial" w:cs="Arial"/>
          <w:sz w:val="16"/>
          <w:szCs w:val="16"/>
        </w:rPr>
      </w:pPr>
      <w:r w:rsidRPr="00DB4CAA">
        <w:rPr>
          <w:rFonts w:ascii="Arial" w:hAnsi="Arial" w:cs="Arial"/>
          <w:sz w:val="16"/>
          <w:szCs w:val="16"/>
        </w:rPr>
        <w:t>Informácia o čísle dokladu.</w:t>
      </w:r>
    </w:p>
    <w:p w14:paraId="51222808" w14:textId="77777777" w:rsidR="0004480E" w:rsidRPr="00DB4CAA" w:rsidRDefault="0004480E" w:rsidP="008F2CC3">
      <w:pPr>
        <w:jc w:val="both"/>
        <w:rPr>
          <w:rFonts w:ascii="Arial" w:hAnsi="Arial" w:cs="Arial"/>
          <w:sz w:val="16"/>
          <w:szCs w:val="16"/>
        </w:rPr>
      </w:pPr>
    </w:p>
    <w:p w14:paraId="36BC8292" w14:textId="77777777" w:rsidR="0099310F" w:rsidRPr="00DB4CAA" w:rsidRDefault="0099310F" w:rsidP="008F2CC3">
      <w:pPr>
        <w:spacing w:after="0"/>
        <w:jc w:val="both"/>
        <w:rPr>
          <w:rFonts w:ascii="Arial" w:hAnsi="Arial" w:cs="Arial"/>
          <w:sz w:val="16"/>
          <w:szCs w:val="16"/>
        </w:rPr>
      </w:pPr>
      <w:r w:rsidRPr="00DB4CAA">
        <w:rPr>
          <w:rFonts w:ascii="Arial" w:hAnsi="Arial" w:cs="Arial"/>
          <w:sz w:val="16"/>
          <w:szCs w:val="16"/>
        </w:rPr>
        <w:t>FB03 – Zobrazenie dokladu</w:t>
      </w:r>
    </w:p>
    <w:p w14:paraId="3FA9ACD6" w14:textId="3A99E97C" w:rsidR="0099310F" w:rsidRPr="00DB4CAA" w:rsidRDefault="00DF78E8"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8410819" wp14:editId="386ACF7D">
            <wp:extent cx="5760720" cy="2552700"/>
            <wp:effectExtent l="0" t="0" r="0" b="0"/>
            <wp:docPr id="141" name="Obrázo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b="26414"/>
                    <a:stretch/>
                  </pic:blipFill>
                  <pic:spPr bwMode="auto">
                    <a:xfrm>
                      <a:off x="0" y="0"/>
                      <a:ext cx="5760720" cy="2552700"/>
                    </a:xfrm>
                    <a:prstGeom prst="rect">
                      <a:avLst/>
                    </a:prstGeom>
                    <a:ln>
                      <a:noFill/>
                    </a:ln>
                    <a:extLst>
                      <a:ext uri="{53640926-AAD7-44D8-BBD7-CCE9431645EC}">
                        <a14:shadowObscured xmlns:a14="http://schemas.microsoft.com/office/drawing/2010/main"/>
                      </a:ext>
                    </a:extLst>
                  </pic:spPr>
                </pic:pic>
              </a:graphicData>
            </a:graphic>
          </wp:inline>
        </w:drawing>
      </w:r>
    </w:p>
    <w:p w14:paraId="6B586B2D" w14:textId="50FC6B97" w:rsidR="0099310F" w:rsidRPr="00DB4CAA" w:rsidRDefault="0099310F" w:rsidP="008F2CC3">
      <w:pPr>
        <w:jc w:val="both"/>
        <w:rPr>
          <w:rFonts w:ascii="Arial" w:hAnsi="Arial" w:cs="Arial"/>
          <w:sz w:val="16"/>
          <w:szCs w:val="16"/>
        </w:rPr>
      </w:pPr>
      <w:r w:rsidRPr="00DB4CAA">
        <w:rPr>
          <w:rFonts w:ascii="Arial" w:hAnsi="Arial" w:cs="Arial"/>
          <w:sz w:val="16"/>
          <w:szCs w:val="16"/>
        </w:rPr>
        <w:t xml:space="preserve">Doklad k VZ je možné dohľadať cez rezerváciu </w:t>
      </w:r>
      <w:r w:rsidR="00AD2074">
        <w:rPr>
          <w:rFonts w:ascii="Arial" w:hAnsi="Arial" w:cs="Arial"/>
          <w:sz w:val="16"/>
          <w:szCs w:val="16"/>
        </w:rPr>
        <w:t>ŽOP</w:t>
      </w:r>
      <w:r w:rsidRPr="00DB4CAA">
        <w:rPr>
          <w:rFonts w:ascii="Arial" w:hAnsi="Arial" w:cs="Arial"/>
          <w:sz w:val="16"/>
          <w:szCs w:val="16"/>
        </w:rPr>
        <w:t xml:space="preserve"> </w:t>
      </w:r>
      <w:r w:rsidR="005F4D88">
        <w:rPr>
          <w:rFonts w:ascii="Arial" w:hAnsi="Arial" w:cs="Arial"/>
          <w:sz w:val="16"/>
          <w:szCs w:val="16"/>
        </w:rPr>
        <w:t>v transakcii FMX3</w:t>
      </w:r>
      <w:r w:rsidRPr="00DB4CAA">
        <w:rPr>
          <w:rFonts w:ascii="Arial" w:hAnsi="Arial" w:cs="Arial"/>
          <w:sz w:val="16"/>
          <w:szCs w:val="16"/>
        </w:rPr>
        <w:t>. Cez spotrebu R</w:t>
      </w:r>
      <w:r w:rsidR="00797629">
        <w:rPr>
          <w:rFonts w:ascii="Arial" w:hAnsi="Arial" w:cs="Arial"/>
          <w:sz w:val="16"/>
          <w:szCs w:val="16"/>
        </w:rPr>
        <w:t>E</w:t>
      </w:r>
      <w:r w:rsidRPr="00DB4CAA">
        <w:rPr>
          <w:rFonts w:ascii="Arial" w:hAnsi="Arial" w:cs="Arial"/>
          <w:sz w:val="16"/>
          <w:szCs w:val="16"/>
        </w:rPr>
        <w:t>D</w:t>
      </w:r>
      <w:r w:rsidR="00797629">
        <w:rPr>
          <w:rFonts w:ascii="Arial" w:hAnsi="Arial" w:cs="Arial"/>
          <w:sz w:val="16"/>
          <w:szCs w:val="16"/>
        </w:rPr>
        <w:t>O</w:t>
      </w:r>
      <w:r w:rsidRPr="00DB4CAA">
        <w:rPr>
          <w:rFonts w:ascii="Arial" w:hAnsi="Arial" w:cs="Arial"/>
          <w:sz w:val="16"/>
          <w:szCs w:val="16"/>
        </w:rPr>
        <w:t xml:space="preserve"> sa zobrazí číslo dokladu k VZ. Dvojklikom na číslo dokladu sa doklad k evidencii VZ zobrazí.</w:t>
      </w:r>
    </w:p>
    <w:p w14:paraId="3A148A98" w14:textId="77777777" w:rsidR="0099310F" w:rsidRPr="00DB4CAA" w:rsidRDefault="0099310F" w:rsidP="008F2CC3">
      <w:pPr>
        <w:jc w:val="both"/>
        <w:rPr>
          <w:rFonts w:ascii="Arial" w:hAnsi="Arial" w:cs="Arial"/>
          <w:sz w:val="16"/>
          <w:szCs w:val="16"/>
        </w:rPr>
      </w:pPr>
    </w:p>
    <w:p w14:paraId="4115BCC4" w14:textId="77777777" w:rsidR="0099310F" w:rsidRPr="00DB4CAA" w:rsidRDefault="0099310F" w:rsidP="008F2CC3">
      <w:pPr>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0433F277" wp14:editId="57E96B10">
            <wp:extent cx="5760720" cy="2329132"/>
            <wp:effectExtent l="0" t="0" r="0"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b="32859"/>
                    <a:stretch/>
                  </pic:blipFill>
                  <pic:spPr bwMode="auto">
                    <a:xfrm>
                      <a:off x="0" y="0"/>
                      <a:ext cx="5760720" cy="2329132"/>
                    </a:xfrm>
                    <a:prstGeom prst="rect">
                      <a:avLst/>
                    </a:prstGeom>
                    <a:ln>
                      <a:noFill/>
                    </a:ln>
                    <a:extLst>
                      <a:ext uri="{53640926-AAD7-44D8-BBD7-CCE9431645EC}">
                        <a14:shadowObscured xmlns:a14="http://schemas.microsoft.com/office/drawing/2010/main"/>
                      </a:ext>
                    </a:extLst>
                  </pic:spPr>
                </pic:pic>
              </a:graphicData>
            </a:graphic>
          </wp:inline>
        </w:drawing>
      </w:r>
    </w:p>
    <w:p w14:paraId="250307D6" w14:textId="77777777" w:rsidR="0099310F" w:rsidRPr="00DB4CAA" w:rsidRDefault="0099310F" w:rsidP="008F2CC3">
      <w:pPr>
        <w:jc w:val="both"/>
        <w:rPr>
          <w:rFonts w:ascii="Arial" w:hAnsi="Arial" w:cs="Arial"/>
          <w:sz w:val="16"/>
          <w:szCs w:val="16"/>
        </w:rPr>
      </w:pPr>
    </w:p>
    <w:p w14:paraId="005071F1" w14:textId="77777777" w:rsidR="0099310F" w:rsidRPr="00DB4CAA" w:rsidRDefault="0099310F" w:rsidP="008F2CC3">
      <w:pPr>
        <w:jc w:val="both"/>
        <w:rPr>
          <w:rFonts w:ascii="Arial" w:hAnsi="Arial" w:cs="Arial"/>
          <w:sz w:val="16"/>
          <w:szCs w:val="16"/>
        </w:rPr>
      </w:pPr>
    </w:p>
    <w:p w14:paraId="292FCBD2" w14:textId="5E888767" w:rsidR="0099310F" w:rsidRPr="00DB4CAA" w:rsidRDefault="0099310F" w:rsidP="008F2CC3">
      <w:pPr>
        <w:pStyle w:val="Nadpis2"/>
      </w:pPr>
      <w:bookmarkStart w:id="67" w:name="_Účtovanie_a_účtovné_2"/>
      <w:bookmarkStart w:id="68" w:name="_Toc5086327"/>
      <w:bookmarkEnd w:id="67"/>
      <w:r w:rsidRPr="00DB4CAA">
        <w:t xml:space="preserve">Účtovanie a účtovné doklady pre </w:t>
      </w:r>
      <w:r w:rsidR="00AD2074">
        <w:t>ŽOP</w:t>
      </w:r>
      <w:r w:rsidRPr="00DB4CAA">
        <w:t xml:space="preserve"> typu zúčtovanie </w:t>
      </w:r>
      <w:proofErr w:type="spellStart"/>
      <w:r w:rsidRPr="00DB4CAA">
        <w:t>predfinancovania</w:t>
      </w:r>
      <w:proofErr w:type="spellEnd"/>
      <w:r w:rsidRPr="00DB4CAA">
        <w:t xml:space="preserve"> (ZR)</w:t>
      </w:r>
      <w:r w:rsidR="00F1254E" w:rsidRPr="00DB4CAA">
        <w:t xml:space="preserve"> - KPPR</w:t>
      </w:r>
      <w:bookmarkEnd w:id="68"/>
    </w:p>
    <w:p w14:paraId="29AB03A5" w14:textId="77777777" w:rsidR="002F552E" w:rsidRDefault="002F552E" w:rsidP="008F2CC3">
      <w:pPr>
        <w:jc w:val="both"/>
        <w:rPr>
          <w:rFonts w:ascii="Arial" w:hAnsi="Arial" w:cs="Arial"/>
          <w:sz w:val="16"/>
          <w:szCs w:val="16"/>
        </w:rPr>
      </w:pPr>
    </w:p>
    <w:p w14:paraId="20B79654" w14:textId="5332C2F9" w:rsidR="0099310F" w:rsidRPr="00DB4CAA" w:rsidRDefault="0099310F" w:rsidP="008F2CC3">
      <w:pPr>
        <w:jc w:val="both"/>
        <w:rPr>
          <w:rFonts w:ascii="Arial" w:hAnsi="Arial" w:cs="Arial"/>
          <w:sz w:val="16"/>
          <w:szCs w:val="16"/>
        </w:rPr>
      </w:pPr>
      <w:r w:rsidRPr="00DB4CAA">
        <w:rPr>
          <w:rFonts w:ascii="Arial" w:hAnsi="Arial" w:cs="Arial"/>
          <w:sz w:val="16"/>
          <w:szCs w:val="16"/>
        </w:rPr>
        <w:t xml:space="preserve">Schválením </w:t>
      </w:r>
      <w:r w:rsidR="00AD2074">
        <w:rPr>
          <w:rFonts w:ascii="Arial" w:hAnsi="Arial" w:cs="Arial"/>
          <w:sz w:val="16"/>
          <w:szCs w:val="16"/>
        </w:rPr>
        <w:t>ŽOP</w:t>
      </w:r>
      <w:r w:rsidRPr="00DB4CAA">
        <w:rPr>
          <w:rFonts w:ascii="Arial" w:hAnsi="Arial" w:cs="Arial"/>
          <w:sz w:val="16"/>
          <w:szCs w:val="16"/>
        </w:rPr>
        <w:t xml:space="preserve"> typu ZR sa automaticky generuje predbežne obstaraný doklad </w:t>
      </w:r>
      <w:r w:rsidR="002F552E" w:rsidRPr="00DB4CAA">
        <w:rPr>
          <w:rFonts w:ascii="Arial" w:hAnsi="Arial" w:cs="Arial"/>
          <w:sz w:val="16"/>
          <w:szCs w:val="16"/>
        </w:rPr>
        <w:t>podsúvahovej evidencie</w:t>
      </w:r>
      <w:r w:rsidRPr="00DB4CAA">
        <w:rPr>
          <w:rFonts w:ascii="Arial" w:hAnsi="Arial" w:cs="Arial"/>
          <w:sz w:val="16"/>
          <w:szCs w:val="16"/>
        </w:rPr>
        <w:t xml:space="preserve"> v transakcii FBV0. </w:t>
      </w:r>
    </w:p>
    <w:p w14:paraId="3E0ECFA2" w14:textId="77777777" w:rsidR="0099310F" w:rsidRPr="00DB4CAA" w:rsidRDefault="0099310F" w:rsidP="008F2CC3">
      <w:pPr>
        <w:jc w:val="both"/>
        <w:rPr>
          <w:rFonts w:ascii="Arial" w:hAnsi="Arial" w:cs="Arial"/>
          <w:sz w:val="16"/>
          <w:szCs w:val="16"/>
        </w:rPr>
      </w:pPr>
    </w:p>
    <w:p w14:paraId="59405FC1" w14:textId="77777777" w:rsidR="0099310F" w:rsidRPr="00DB4CAA" w:rsidRDefault="0099310F" w:rsidP="008F2CC3">
      <w:pPr>
        <w:spacing w:after="0"/>
        <w:jc w:val="both"/>
        <w:rPr>
          <w:rFonts w:ascii="Arial" w:hAnsi="Arial" w:cs="Arial"/>
          <w:sz w:val="16"/>
          <w:szCs w:val="16"/>
        </w:rPr>
      </w:pPr>
      <w:r w:rsidRPr="00DB4CAA">
        <w:rPr>
          <w:rFonts w:ascii="Arial" w:hAnsi="Arial" w:cs="Arial"/>
          <w:sz w:val="16"/>
          <w:szCs w:val="16"/>
        </w:rPr>
        <w:t>Transakcia FBV0</w:t>
      </w:r>
    </w:p>
    <w:p w14:paraId="15A64A27" w14:textId="51E51DEE"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DBA1DB5" wp14:editId="2636F5E2">
            <wp:extent cx="5743575" cy="1200150"/>
            <wp:effectExtent l="0" t="0" r="9525" b="0"/>
            <wp:docPr id="143" name="Obrázo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r="298" b="65404"/>
                    <a:stretch/>
                  </pic:blipFill>
                  <pic:spPr bwMode="auto">
                    <a:xfrm>
                      <a:off x="0" y="0"/>
                      <a:ext cx="5743575" cy="1200150"/>
                    </a:xfrm>
                    <a:prstGeom prst="rect">
                      <a:avLst/>
                    </a:prstGeom>
                    <a:ln>
                      <a:noFill/>
                    </a:ln>
                    <a:extLst>
                      <a:ext uri="{53640926-AAD7-44D8-BBD7-CCE9431645EC}">
                        <a14:shadowObscured xmlns:a14="http://schemas.microsoft.com/office/drawing/2010/main"/>
                      </a:ext>
                    </a:extLst>
                  </pic:spPr>
                </pic:pic>
              </a:graphicData>
            </a:graphic>
          </wp:inline>
        </w:drawing>
      </w:r>
    </w:p>
    <w:p w14:paraId="2777883F"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Klik na ikonu „zoznam dokladov“.</w:t>
      </w:r>
    </w:p>
    <w:p w14:paraId="2FB296B4" w14:textId="77777777" w:rsidR="0099310F" w:rsidRPr="00DB4CAA" w:rsidRDefault="0099310F" w:rsidP="008F2CC3">
      <w:pPr>
        <w:jc w:val="both"/>
        <w:rPr>
          <w:rFonts w:ascii="Arial" w:hAnsi="Arial" w:cs="Arial"/>
          <w:sz w:val="16"/>
          <w:szCs w:val="16"/>
        </w:rPr>
      </w:pPr>
    </w:p>
    <w:p w14:paraId="714C4B9B" w14:textId="189E4050"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A15E90D" wp14:editId="7FD7F26A">
            <wp:extent cx="5743575" cy="2200275"/>
            <wp:effectExtent l="0" t="0" r="9525" b="9525"/>
            <wp:docPr id="144" name="Obrázo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r="298" b="36573"/>
                    <a:stretch/>
                  </pic:blipFill>
                  <pic:spPr bwMode="auto">
                    <a:xfrm>
                      <a:off x="0" y="0"/>
                      <a:ext cx="5743575" cy="2200275"/>
                    </a:xfrm>
                    <a:prstGeom prst="rect">
                      <a:avLst/>
                    </a:prstGeom>
                    <a:ln>
                      <a:noFill/>
                    </a:ln>
                    <a:extLst>
                      <a:ext uri="{53640926-AAD7-44D8-BBD7-CCE9431645EC}">
                        <a14:shadowObscured xmlns:a14="http://schemas.microsoft.com/office/drawing/2010/main"/>
                      </a:ext>
                    </a:extLst>
                  </pic:spPr>
                </pic:pic>
              </a:graphicData>
            </a:graphic>
          </wp:inline>
        </w:drawing>
      </w:r>
    </w:p>
    <w:p w14:paraId="16FD7FCF"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Používateľ vymaže prihlasovacie meno zadávateľa. Klik na ikonu „hodinky“.</w:t>
      </w:r>
    </w:p>
    <w:p w14:paraId="161CDD7A" w14:textId="77777777" w:rsidR="0099310F" w:rsidRPr="00DB4CAA" w:rsidRDefault="0099310F" w:rsidP="008F2CC3">
      <w:pPr>
        <w:jc w:val="both"/>
        <w:rPr>
          <w:rFonts w:ascii="Arial" w:hAnsi="Arial" w:cs="Arial"/>
          <w:sz w:val="16"/>
          <w:szCs w:val="16"/>
        </w:rPr>
      </w:pPr>
    </w:p>
    <w:p w14:paraId="6C694A6A" w14:textId="7C0DC55E"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3759A6FA" wp14:editId="28171DB0">
            <wp:extent cx="5743575" cy="752475"/>
            <wp:effectExtent l="0" t="0" r="9525" b="9525"/>
            <wp:docPr id="145" name="Obrázo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r="298" b="78309"/>
                    <a:stretch/>
                  </pic:blipFill>
                  <pic:spPr bwMode="auto">
                    <a:xfrm>
                      <a:off x="0" y="0"/>
                      <a:ext cx="5743575" cy="752475"/>
                    </a:xfrm>
                    <a:prstGeom prst="rect">
                      <a:avLst/>
                    </a:prstGeom>
                    <a:ln>
                      <a:noFill/>
                    </a:ln>
                    <a:extLst>
                      <a:ext uri="{53640926-AAD7-44D8-BBD7-CCE9431645EC}">
                        <a14:shadowObscured xmlns:a14="http://schemas.microsoft.com/office/drawing/2010/main"/>
                      </a:ext>
                    </a:extLst>
                  </pic:spPr>
                </pic:pic>
              </a:graphicData>
            </a:graphic>
          </wp:inline>
        </w:drawing>
      </w:r>
    </w:p>
    <w:p w14:paraId="1E58AE16"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Dvojklik na číslo dokladu.</w:t>
      </w:r>
    </w:p>
    <w:p w14:paraId="4B1B32EC" w14:textId="77777777" w:rsidR="0099310F" w:rsidRPr="00DB4CAA" w:rsidRDefault="0099310F" w:rsidP="008F2CC3">
      <w:pPr>
        <w:jc w:val="both"/>
        <w:rPr>
          <w:rFonts w:ascii="Arial" w:hAnsi="Arial" w:cs="Arial"/>
          <w:sz w:val="16"/>
          <w:szCs w:val="16"/>
        </w:rPr>
      </w:pPr>
    </w:p>
    <w:p w14:paraId="6D7D52A9" w14:textId="6965EF64"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69DCD83" wp14:editId="46EB28C3">
            <wp:extent cx="5760720" cy="2400300"/>
            <wp:effectExtent l="0" t="0" r="0" b="0"/>
            <wp:docPr id="146" name="Obrázo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30807"/>
                    <a:stretch/>
                  </pic:blipFill>
                  <pic:spPr bwMode="auto">
                    <a:xfrm>
                      <a:off x="0" y="0"/>
                      <a:ext cx="5760720" cy="2400300"/>
                    </a:xfrm>
                    <a:prstGeom prst="rect">
                      <a:avLst/>
                    </a:prstGeom>
                    <a:ln>
                      <a:noFill/>
                    </a:ln>
                    <a:extLst>
                      <a:ext uri="{53640926-AAD7-44D8-BBD7-CCE9431645EC}">
                        <a14:shadowObscured xmlns:a14="http://schemas.microsoft.com/office/drawing/2010/main"/>
                      </a:ext>
                    </a:extLst>
                  </pic:spPr>
                </pic:pic>
              </a:graphicData>
            </a:graphic>
          </wp:inline>
        </w:drawing>
      </w:r>
    </w:p>
    <w:p w14:paraId="7BD90FCF" w14:textId="77777777" w:rsidR="0099310F" w:rsidRDefault="0099310F" w:rsidP="008F2CC3">
      <w:pPr>
        <w:jc w:val="both"/>
        <w:rPr>
          <w:rFonts w:ascii="Arial" w:hAnsi="Arial" w:cs="Arial"/>
          <w:sz w:val="16"/>
          <w:szCs w:val="16"/>
        </w:rPr>
      </w:pPr>
      <w:r w:rsidRPr="00DB4CAA">
        <w:rPr>
          <w:rFonts w:ascii="Arial" w:hAnsi="Arial" w:cs="Arial"/>
          <w:sz w:val="16"/>
          <w:szCs w:val="16"/>
        </w:rPr>
        <w:t>Kontrola dokladu a zaúčtovanie prostredníctvom ikony „disketa“.</w:t>
      </w:r>
    </w:p>
    <w:p w14:paraId="37BFF11F" w14:textId="77777777" w:rsidR="0004480E" w:rsidRPr="00DB4CAA" w:rsidRDefault="0004480E" w:rsidP="008F2CC3">
      <w:pPr>
        <w:jc w:val="both"/>
        <w:rPr>
          <w:rFonts w:ascii="Arial" w:hAnsi="Arial" w:cs="Arial"/>
          <w:sz w:val="16"/>
          <w:szCs w:val="16"/>
        </w:rPr>
      </w:pPr>
    </w:p>
    <w:p w14:paraId="51406020" w14:textId="380E67AA"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BABAB91" wp14:editId="72CA747C">
            <wp:extent cx="5772150" cy="847725"/>
            <wp:effectExtent l="0" t="0" r="0" b="9525"/>
            <wp:docPr id="147" name="Obrázo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r="-198" b="75563"/>
                    <a:stretch/>
                  </pic:blipFill>
                  <pic:spPr bwMode="auto">
                    <a:xfrm>
                      <a:off x="0" y="0"/>
                      <a:ext cx="5772150" cy="847725"/>
                    </a:xfrm>
                    <a:prstGeom prst="rect">
                      <a:avLst/>
                    </a:prstGeom>
                    <a:ln>
                      <a:noFill/>
                    </a:ln>
                    <a:extLst>
                      <a:ext uri="{53640926-AAD7-44D8-BBD7-CCE9431645EC}">
                        <a14:shadowObscured xmlns:a14="http://schemas.microsoft.com/office/drawing/2010/main"/>
                      </a:ext>
                    </a:extLst>
                  </pic:spPr>
                </pic:pic>
              </a:graphicData>
            </a:graphic>
          </wp:inline>
        </w:drawing>
      </w:r>
    </w:p>
    <w:p w14:paraId="48CA95B7" w14:textId="5991F0AD" w:rsidR="001D3C6C" w:rsidRDefault="0099310F" w:rsidP="008F2CC3">
      <w:pPr>
        <w:jc w:val="both"/>
        <w:rPr>
          <w:rFonts w:ascii="Arial" w:hAnsi="Arial" w:cs="Arial"/>
          <w:sz w:val="16"/>
          <w:szCs w:val="16"/>
        </w:rPr>
      </w:pPr>
      <w:r w:rsidRPr="00DB4CAA">
        <w:rPr>
          <w:rFonts w:ascii="Arial" w:hAnsi="Arial" w:cs="Arial"/>
          <w:sz w:val="16"/>
          <w:szCs w:val="16"/>
        </w:rPr>
        <w:t>Informácia o čísle dokladu.</w:t>
      </w:r>
    </w:p>
    <w:p w14:paraId="4ECB0273" w14:textId="77777777" w:rsidR="0004480E" w:rsidRDefault="0004480E" w:rsidP="008F2CC3">
      <w:pPr>
        <w:jc w:val="both"/>
        <w:rPr>
          <w:rFonts w:ascii="Arial" w:hAnsi="Arial" w:cs="Arial"/>
          <w:sz w:val="16"/>
          <w:szCs w:val="16"/>
        </w:rPr>
      </w:pPr>
    </w:p>
    <w:p w14:paraId="5BB829B8" w14:textId="77777777" w:rsidR="00797629" w:rsidRDefault="00797629" w:rsidP="008F2CC3">
      <w:pPr>
        <w:jc w:val="both"/>
        <w:rPr>
          <w:rFonts w:ascii="Arial" w:hAnsi="Arial" w:cs="Arial"/>
          <w:sz w:val="16"/>
          <w:szCs w:val="16"/>
        </w:rPr>
      </w:pPr>
    </w:p>
    <w:p w14:paraId="432556EE" w14:textId="77777777" w:rsidR="00797629" w:rsidRDefault="00797629" w:rsidP="008F2CC3">
      <w:pPr>
        <w:jc w:val="both"/>
        <w:rPr>
          <w:rFonts w:ascii="Arial" w:hAnsi="Arial" w:cs="Arial"/>
          <w:sz w:val="16"/>
          <w:szCs w:val="16"/>
        </w:rPr>
      </w:pPr>
    </w:p>
    <w:p w14:paraId="1F41D6A0" w14:textId="77777777" w:rsidR="00797629" w:rsidRPr="00DB4CAA" w:rsidRDefault="00797629" w:rsidP="008F2CC3">
      <w:pPr>
        <w:jc w:val="both"/>
        <w:rPr>
          <w:rFonts w:ascii="Arial" w:hAnsi="Arial" w:cs="Arial"/>
          <w:sz w:val="16"/>
          <w:szCs w:val="16"/>
        </w:rPr>
      </w:pPr>
    </w:p>
    <w:p w14:paraId="0114FC0B" w14:textId="77777777" w:rsidR="0099310F" w:rsidRPr="00DB4CAA" w:rsidRDefault="0099310F" w:rsidP="008F2CC3">
      <w:pPr>
        <w:spacing w:after="0"/>
        <w:jc w:val="both"/>
        <w:rPr>
          <w:rFonts w:ascii="Arial" w:hAnsi="Arial" w:cs="Arial"/>
          <w:sz w:val="16"/>
          <w:szCs w:val="16"/>
        </w:rPr>
      </w:pPr>
      <w:r w:rsidRPr="00DB4CAA">
        <w:rPr>
          <w:rFonts w:ascii="Arial" w:hAnsi="Arial" w:cs="Arial"/>
          <w:sz w:val="16"/>
          <w:szCs w:val="16"/>
        </w:rPr>
        <w:t>FB03 – Zobrazenie dokladu</w:t>
      </w:r>
    </w:p>
    <w:p w14:paraId="50AD458B" w14:textId="3690C356" w:rsidR="00F1254E" w:rsidRPr="00DB4CAA" w:rsidRDefault="008406F6" w:rsidP="008F2CC3">
      <w:pPr>
        <w:jc w:val="both"/>
        <w:rPr>
          <w:rFonts w:ascii="Arial" w:hAnsi="Arial" w:cs="Arial"/>
          <w:sz w:val="16"/>
          <w:szCs w:val="16"/>
        </w:rPr>
      </w:pPr>
      <w:r w:rsidRPr="00DB4CAA">
        <w:rPr>
          <w:rFonts w:ascii="Arial" w:hAnsi="Arial" w:cs="Arial"/>
          <w:noProof/>
          <w:sz w:val="16"/>
          <w:szCs w:val="16"/>
          <w:lang w:eastAsia="sk-SK"/>
        </w:rPr>
        <w:drawing>
          <wp:inline distT="0" distB="0" distL="0" distR="0" wp14:anchorId="44AE8390" wp14:editId="1A36EC1F">
            <wp:extent cx="5760720" cy="2562225"/>
            <wp:effectExtent l="0" t="0" r="0" b="9525"/>
            <wp:docPr id="148" name="Obrázo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b="26139"/>
                    <a:stretch/>
                  </pic:blipFill>
                  <pic:spPr bwMode="auto">
                    <a:xfrm>
                      <a:off x="0" y="0"/>
                      <a:ext cx="5760720" cy="2562225"/>
                    </a:xfrm>
                    <a:prstGeom prst="rect">
                      <a:avLst/>
                    </a:prstGeom>
                    <a:ln>
                      <a:noFill/>
                    </a:ln>
                    <a:extLst>
                      <a:ext uri="{53640926-AAD7-44D8-BBD7-CCE9431645EC}">
                        <a14:shadowObscured xmlns:a14="http://schemas.microsoft.com/office/drawing/2010/main"/>
                      </a:ext>
                    </a:extLst>
                  </pic:spPr>
                </pic:pic>
              </a:graphicData>
            </a:graphic>
          </wp:inline>
        </w:drawing>
      </w:r>
    </w:p>
    <w:p w14:paraId="2251C76E" w14:textId="78400DAD" w:rsidR="0099310F" w:rsidRPr="00DB4CAA" w:rsidRDefault="0099310F" w:rsidP="008F2CC3">
      <w:pPr>
        <w:pStyle w:val="Nadpis2"/>
      </w:pPr>
      <w:bookmarkStart w:id="69" w:name="_Účtovanie_a_účtovné"/>
      <w:bookmarkStart w:id="70" w:name="_Toc5086328"/>
      <w:bookmarkEnd w:id="69"/>
      <w:r w:rsidRPr="00DB4CAA">
        <w:lastRenderedPageBreak/>
        <w:t xml:space="preserve">Účtovanie a účtovné doklady pre </w:t>
      </w:r>
      <w:r w:rsidR="00AD2074">
        <w:t>ŽOP</w:t>
      </w:r>
      <w:r w:rsidRPr="00DB4CAA">
        <w:t xml:space="preserve"> typu priebežná (ZA)</w:t>
      </w:r>
      <w:r w:rsidR="00F1254E" w:rsidRPr="00DB4CAA">
        <w:t xml:space="preserve"> - KPPR</w:t>
      </w:r>
      <w:bookmarkEnd w:id="70"/>
    </w:p>
    <w:p w14:paraId="365C89F3" w14:textId="77777777" w:rsidR="00F1254E" w:rsidRPr="00DB4CAA" w:rsidRDefault="00F1254E" w:rsidP="008F2CC3">
      <w:pPr>
        <w:jc w:val="both"/>
        <w:rPr>
          <w:rFonts w:ascii="Arial" w:hAnsi="Arial" w:cs="Arial"/>
          <w:sz w:val="16"/>
          <w:szCs w:val="16"/>
        </w:rPr>
      </w:pPr>
    </w:p>
    <w:p w14:paraId="7F54FE2D" w14:textId="3F3BA4CE" w:rsidR="0099310F" w:rsidRDefault="0099310F" w:rsidP="008F2CC3">
      <w:pPr>
        <w:jc w:val="both"/>
        <w:rPr>
          <w:rFonts w:ascii="Arial" w:hAnsi="Arial" w:cs="Arial"/>
          <w:sz w:val="16"/>
          <w:szCs w:val="16"/>
        </w:rPr>
      </w:pPr>
      <w:r w:rsidRPr="00DB4CAA">
        <w:rPr>
          <w:rFonts w:ascii="Arial" w:hAnsi="Arial" w:cs="Arial"/>
          <w:sz w:val="16"/>
          <w:szCs w:val="16"/>
        </w:rPr>
        <w:t xml:space="preserve">Schválením </w:t>
      </w:r>
      <w:r w:rsidR="00AD2074">
        <w:rPr>
          <w:rFonts w:ascii="Arial" w:hAnsi="Arial" w:cs="Arial"/>
          <w:sz w:val="16"/>
          <w:szCs w:val="16"/>
        </w:rPr>
        <w:t>ŽOP</w:t>
      </w:r>
      <w:r w:rsidR="00BB2CE4">
        <w:rPr>
          <w:rFonts w:ascii="Arial" w:hAnsi="Arial" w:cs="Arial"/>
          <w:sz w:val="16"/>
          <w:szCs w:val="16"/>
        </w:rPr>
        <w:t xml:space="preserve"> v SŽOP</w:t>
      </w:r>
      <w:r w:rsidRPr="00DB4CAA">
        <w:rPr>
          <w:rFonts w:ascii="Arial" w:hAnsi="Arial" w:cs="Arial"/>
          <w:sz w:val="16"/>
          <w:szCs w:val="16"/>
        </w:rPr>
        <w:t xml:space="preserve"> sa automaticky generuje predbežne obstaraný doklad </w:t>
      </w:r>
      <w:proofErr w:type="spellStart"/>
      <w:r w:rsidR="006D27E9" w:rsidRPr="00DB4CAA">
        <w:rPr>
          <w:rFonts w:ascii="Arial" w:hAnsi="Arial" w:cs="Arial"/>
          <w:sz w:val="16"/>
          <w:szCs w:val="16"/>
        </w:rPr>
        <w:t>podsúvahy</w:t>
      </w:r>
      <w:proofErr w:type="spellEnd"/>
      <w:r w:rsidR="006D27E9" w:rsidRPr="00DB4CAA">
        <w:rPr>
          <w:rFonts w:ascii="Arial" w:hAnsi="Arial" w:cs="Arial"/>
          <w:sz w:val="16"/>
          <w:szCs w:val="16"/>
        </w:rPr>
        <w:t xml:space="preserve"> k EU a ŠR zdrojom</w:t>
      </w:r>
      <w:r w:rsidRPr="00DB4CAA">
        <w:rPr>
          <w:rFonts w:ascii="Arial" w:hAnsi="Arial" w:cs="Arial"/>
          <w:sz w:val="16"/>
          <w:szCs w:val="16"/>
        </w:rPr>
        <w:t xml:space="preserve"> v transakcii FBV0. Zároveň s</w:t>
      </w:r>
      <w:r w:rsidR="006D27E9" w:rsidRPr="00DB4CAA">
        <w:rPr>
          <w:rFonts w:ascii="Arial" w:hAnsi="Arial" w:cs="Arial"/>
          <w:sz w:val="16"/>
          <w:szCs w:val="16"/>
        </w:rPr>
        <w:t xml:space="preserve">a automaticky zaúčtuje doklad </w:t>
      </w:r>
      <w:proofErr w:type="spellStart"/>
      <w:r w:rsidR="006D27E9" w:rsidRPr="00DB4CAA">
        <w:rPr>
          <w:rFonts w:ascii="Arial" w:hAnsi="Arial" w:cs="Arial"/>
          <w:sz w:val="16"/>
          <w:szCs w:val="16"/>
        </w:rPr>
        <w:t>podsúvahy</w:t>
      </w:r>
      <w:proofErr w:type="spellEnd"/>
      <w:r w:rsidR="006D27E9" w:rsidRPr="00DB4CAA">
        <w:rPr>
          <w:rFonts w:ascii="Arial" w:hAnsi="Arial" w:cs="Arial"/>
          <w:sz w:val="16"/>
          <w:szCs w:val="16"/>
        </w:rPr>
        <w:t xml:space="preserve"> k</w:t>
      </w:r>
      <w:r w:rsidRPr="00DB4CAA">
        <w:rPr>
          <w:rFonts w:ascii="Arial" w:hAnsi="Arial" w:cs="Arial"/>
          <w:sz w:val="16"/>
          <w:szCs w:val="16"/>
        </w:rPr>
        <w:t xml:space="preserve"> VZ </w:t>
      </w:r>
      <w:r w:rsidR="006D27E9" w:rsidRPr="00DB4CAA">
        <w:rPr>
          <w:rFonts w:ascii="Arial" w:hAnsi="Arial" w:cs="Arial"/>
          <w:sz w:val="16"/>
          <w:szCs w:val="16"/>
        </w:rPr>
        <w:t>z</w:t>
      </w:r>
      <w:r w:rsidR="0047489B">
        <w:rPr>
          <w:rFonts w:ascii="Arial" w:hAnsi="Arial" w:cs="Arial"/>
          <w:sz w:val="16"/>
          <w:szCs w:val="16"/>
        </w:rPr>
        <w:t>d</w:t>
      </w:r>
      <w:r w:rsidR="006D27E9" w:rsidRPr="00DB4CAA">
        <w:rPr>
          <w:rFonts w:ascii="Arial" w:hAnsi="Arial" w:cs="Arial"/>
          <w:sz w:val="16"/>
          <w:szCs w:val="16"/>
        </w:rPr>
        <w:t>rojom</w:t>
      </w:r>
      <w:r w:rsidRPr="00DB4CAA">
        <w:rPr>
          <w:rFonts w:ascii="Arial" w:hAnsi="Arial" w:cs="Arial"/>
          <w:sz w:val="16"/>
          <w:szCs w:val="16"/>
        </w:rPr>
        <w:t>, ktorý slúži na zaevidovanie čerpania VZ na projekte.</w:t>
      </w:r>
    </w:p>
    <w:p w14:paraId="41A77247" w14:textId="77777777" w:rsidR="00BB2CE4" w:rsidRPr="00DB4CAA" w:rsidRDefault="00BB2CE4" w:rsidP="008F2CC3">
      <w:pPr>
        <w:jc w:val="both"/>
        <w:rPr>
          <w:rFonts w:ascii="Arial" w:hAnsi="Arial" w:cs="Arial"/>
          <w:sz w:val="16"/>
          <w:szCs w:val="16"/>
        </w:rPr>
      </w:pPr>
    </w:p>
    <w:p w14:paraId="7AA7F9C2" w14:textId="77777777" w:rsidR="0099310F" w:rsidRPr="00DB4CAA" w:rsidRDefault="0099310F" w:rsidP="008F2CC3">
      <w:pPr>
        <w:spacing w:after="0"/>
        <w:jc w:val="both"/>
        <w:rPr>
          <w:rFonts w:ascii="Arial" w:hAnsi="Arial" w:cs="Arial"/>
          <w:sz w:val="16"/>
          <w:szCs w:val="16"/>
        </w:rPr>
      </w:pPr>
      <w:r w:rsidRPr="00DB4CAA">
        <w:rPr>
          <w:rFonts w:ascii="Arial" w:hAnsi="Arial" w:cs="Arial"/>
          <w:sz w:val="16"/>
          <w:szCs w:val="16"/>
        </w:rPr>
        <w:t>Transakcia FBV0</w:t>
      </w:r>
    </w:p>
    <w:p w14:paraId="19257998" w14:textId="4512ED1E"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021F60CF" wp14:editId="3B1B9985">
            <wp:extent cx="5724525" cy="1200150"/>
            <wp:effectExtent l="0" t="0" r="9525" b="0"/>
            <wp:docPr id="150" name="Obrázo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r="628" b="65404"/>
                    <a:stretch/>
                  </pic:blipFill>
                  <pic:spPr bwMode="auto">
                    <a:xfrm>
                      <a:off x="0" y="0"/>
                      <a:ext cx="5724525" cy="1200150"/>
                    </a:xfrm>
                    <a:prstGeom prst="rect">
                      <a:avLst/>
                    </a:prstGeom>
                    <a:ln>
                      <a:noFill/>
                    </a:ln>
                    <a:extLst>
                      <a:ext uri="{53640926-AAD7-44D8-BBD7-CCE9431645EC}">
                        <a14:shadowObscured xmlns:a14="http://schemas.microsoft.com/office/drawing/2010/main"/>
                      </a:ext>
                    </a:extLst>
                  </pic:spPr>
                </pic:pic>
              </a:graphicData>
            </a:graphic>
          </wp:inline>
        </w:drawing>
      </w:r>
    </w:p>
    <w:p w14:paraId="4DB68845"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Klik na ikonu „zoznam dokladov“.</w:t>
      </w:r>
    </w:p>
    <w:p w14:paraId="6E96A6EA" w14:textId="77777777" w:rsidR="0099310F" w:rsidRPr="00DB4CAA" w:rsidRDefault="0099310F" w:rsidP="008F2CC3">
      <w:pPr>
        <w:jc w:val="both"/>
        <w:rPr>
          <w:rFonts w:ascii="Arial" w:hAnsi="Arial" w:cs="Arial"/>
          <w:sz w:val="16"/>
          <w:szCs w:val="16"/>
        </w:rPr>
      </w:pPr>
    </w:p>
    <w:p w14:paraId="248E55C5" w14:textId="7A4C6659"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5FFF6D13" wp14:editId="0C49BDE2">
            <wp:extent cx="5760720" cy="2171700"/>
            <wp:effectExtent l="0" t="0" r="0" b="0"/>
            <wp:docPr id="151" name="Obrázo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b="37397"/>
                    <a:stretch/>
                  </pic:blipFill>
                  <pic:spPr bwMode="auto">
                    <a:xfrm>
                      <a:off x="0" y="0"/>
                      <a:ext cx="5760720" cy="2171700"/>
                    </a:xfrm>
                    <a:prstGeom prst="rect">
                      <a:avLst/>
                    </a:prstGeom>
                    <a:ln>
                      <a:noFill/>
                    </a:ln>
                    <a:extLst>
                      <a:ext uri="{53640926-AAD7-44D8-BBD7-CCE9431645EC}">
                        <a14:shadowObscured xmlns:a14="http://schemas.microsoft.com/office/drawing/2010/main"/>
                      </a:ext>
                    </a:extLst>
                  </pic:spPr>
                </pic:pic>
              </a:graphicData>
            </a:graphic>
          </wp:inline>
        </w:drawing>
      </w:r>
    </w:p>
    <w:p w14:paraId="037D3CAA"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Používateľ vymaže prihlasovacie meno zadávateľa. Klik na ikonu „hodinky“.</w:t>
      </w:r>
    </w:p>
    <w:p w14:paraId="768CEDEB" w14:textId="77777777" w:rsidR="0099310F" w:rsidRPr="00DB4CAA" w:rsidRDefault="0099310F" w:rsidP="008F2CC3">
      <w:pPr>
        <w:jc w:val="both"/>
        <w:rPr>
          <w:rFonts w:ascii="Arial" w:hAnsi="Arial" w:cs="Arial"/>
          <w:sz w:val="16"/>
          <w:szCs w:val="16"/>
        </w:rPr>
      </w:pPr>
    </w:p>
    <w:p w14:paraId="17903800" w14:textId="2903E4F2"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1572D1B0" wp14:editId="66E72D63">
            <wp:extent cx="5743575" cy="752475"/>
            <wp:effectExtent l="0" t="0" r="9525" b="9525"/>
            <wp:docPr id="152" name="Obrázo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r="298" b="78309"/>
                    <a:stretch/>
                  </pic:blipFill>
                  <pic:spPr bwMode="auto">
                    <a:xfrm>
                      <a:off x="0" y="0"/>
                      <a:ext cx="5743575" cy="752475"/>
                    </a:xfrm>
                    <a:prstGeom prst="rect">
                      <a:avLst/>
                    </a:prstGeom>
                    <a:ln>
                      <a:noFill/>
                    </a:ln>
                    <a:extLst>
                      <a:ext uri="{53640926-AAD7-44D8-BBD7-CCE9431645EC}">
                        <a14:shadowObscured xmlns:a14="http://schemas.microsoft.com/office/drawing/2010/main"/>
                      </a:ext>
                    </a:extLst>
                  </pic:spPr>
                </pic:pic>
              </a:graphicData>
            </a:graphic>
          </wp:inline>
        </w:drawing>
      </w:r>
    </w:p>
    <w:p w14:paraId="12C11392"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Dvojklik na číslo dokladu.</w:t>
      </w:r>
    </w:p>
    <w:p w14:paraId="14188B07" w14:textId="77777777" w:rsidR="0099310F" w:rsidRPr="00DB4CAA" w:rsidRDefault="0099310F" w:rsidP="008F2CC3">
      <w:pPr>
        <w:jc w:val="both"/>
        <w:rPr>
          <w:rFonts w:ascii="Arial" w:hAnsi="Arial" w:cs="Arial"/>
          <w:sz w:val="16"/>
          <w:szCs w:val="16"/>
        </w:rPr>
      </w:pPr>
    </w:p>
    <w:p w14:paraId="0C9A4DDC" w14:textId="627637BA"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drawing>
          <wp:inline distT="0" distB="0" distL="0" distR="0" wp14:anchorId="6C44D467" wp14:editId="69F64534">
            <wp:extent cx="5800299" cy="1903863"/>
            <wp:effectExtent l="0" t="0" r="0" b="1270"/>
            <wp:docPr id="153" name="Obrázo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 r="-687" b="45118"/>
                    <a:stretch/>
                  </pic:blipFill>
                  <pic:spPr bwMode="auto">
                    <a:xfrm>
                      <a:off x="0" y="0"/>
                      <a:ext cx="5800299" cy="1903863"/>
                    </a:xfrm>
                    <a:prstGeom prst="rect">
                      <a:avLst/>
                    </a:prstGeom>
                    <a:ln>
                      <a:noFill/>
                    </a:ln>
                    <a:extLst>
                      <a:ext uri="{53640926-AAD7-44D8-BBD7-CCE9431645EC}">
                        <a14:shadowObscured xmlns:a14="http://schemas.microsoft.com/office/drawing/2010/main"/>
                      </a:ext>
                    </a:extLst>
                  </pic:spPr>
                </pic:pic>
              </a:graphicData>
            </a:graphic>
          </wp:inline>
        </w:drawing>
      </w:r>
    </w:p>
    <w:p w14:paraId="16A99AE2" w14:textId="77777777" w:rsidR="0099310F" w:rsidRPr="00DB4CAA" w:rsidRDefault="0099310F" w:rsidP="008F2CC3">
      <w:pPr>
        <w:jc w:val="both"/>
        <w:rPr>
          <w:rFonts w:ascii="Arial" w:hAnsi="Arial" w:cs="Arial"/>
          <w:sz w:val="16"/>
          <w:szCs w:val="16"/>
        </w:rPr>
      </w:pPr>
      <w:r w:rsidRPr="00DB4CAA">
        <w:rPr>
          <w:rFonts w:ascii="Arial" w:hAnsi="Arial" w:cs="Arial"/>
          <w:sz w:val="16"/>
          <w:szCs w:val="16"/>
        </w:rPr>
        <w:t>Kontrola dokladu a zaúčtovanie prostredníctvom ikony „disketa“.</w:t>
      </w:r>
    </w:p>
    <w:p w14:paraId="03A79F28" w14:textId="4BB4E5B8" w:rsidR="0099310F" w:rsidRPr="00DB4CAA" w:rsidRDefault="008406F6" w:rsidP="008F2CC3">
      <w:pPr>
        <w:spacing w:after="0"/>
        <w:jc w:val="both"/>
        <w:rPr>
          <w:rFonts w:ascii="Arial" w:hAnsi="Arial" w:cs="Arial"/>
          <w:sz w:val="16"/>
          <w:szCs w:val="16"/>
        </w:rPr>
      </w:pPr>
      <w:r w:rsidRPr="00DB4CAA">
        <w:rPr>
          <w:rFonts w:ascii="Arial" w:hAnsi="Arial" w:cs="Arial"/>
          <w:noProof/>
          <w:sz w:val="16"/>
          <w:szCs w:val="16"/>
          <w:lang w:eastAsia="sk-SK"/>
        </w:rPr>
        <w:lastRenderedPageBreak/>
        <w:drawing>
          <wp:inline distT="0" distB="0" distL="0" distR="0" wp14:anchorId="75DDA087" wp14:editId="4024D7EF">
            <wp:extent cx="5760720" cy="857250"/>
            <wp:effectExtent l="0" t="0" r="0" b="0"/>
            <wp:docPr id="154" name="Obrázo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75288"/>
                    <a:stretch/>
                  </pic:blipFill>
                  <pic:spPr bwMode="auto">
                    <a:xfrm>
                      <a:off x="0" y="0"/>
                      <a:ext cx="5760720" cy="857250"/>
                    </a:xfrm>
                    <a:prstGeom prst="rect">
                      <a:avLst/>
                    </a:prstGeom>
                    <a:ln>
                      <a:noFill/>
                    </a:ln>
                    <a:extLst>
                      <a:ext uri="{53640926-AAD7-44D8-BBD7-CCE9431645EC}">
                        <a14:shadowObscured xmlns:a14="http://schemas.microsoft.com/office/drawing/2010/main"/>
                      </a:ext>
                    </a:extLst>
                  </pic:spPr>
                </pic:pic>
              </a:graphicData>
            </a:graphic>
          </wp:inline>
        </w:drawing>
      </w:r>
    </w:p>
    <w:p w14:paraId="509166D8" w14:textId="77777777" w:rsidR="0099310F" w:rsidRDefault="0099310F" w:rsidP="008F2CC3">
      <w:pPr>
        <w:jc w:val="both"/>
        <w:rPr>
          <w:rFonts w:ascii="Arial" w:hAnsi="Arial" w:cs="Arial"/>
          <w:sz w:val="16"/>
          <w:szCs w:val="16"/>
        </w:rPr>
      </w:pPr>
      <w:r w:rsidRPr="00DB4CAA">
        <w:rPr>
          <w:rFonts w:ascii="Arial" w:hAnsi="Arial" w:cs="Arial"/>
          <w:sz w:val="16"/>
          <w:szCs w:val="16"/>
        </w:rPr>
        <w:t>Informácia o čísle dokladu.</w:t>
      </w:r>
    </w:p>
    <w:p w14:paraId="70909974" w14:textId="77777777" w:rsidR="001D3C6C" w:rsidRDefault="001D3C6C" w:rsidP="008F2CC3">
      <w:pPr>
        <w:jc w:val="both"/>
        <w:rPr>
          <w:rFonts w:ascii="Arial" w:hAnsi="Arial" w:cs="Arial"/>
          <w:sz w:val="16"/>
          <w:szCs w:val="16"/>
        </w:rPr>
      </w:pPr>
    </w:p>
    <w:p w14:paraId="752357D7" w14:textId="77777777" w:rsidR="0099310F" w:rsidRPr="00DB4CAA" w:rsidRDefault="0099310F" w:rsidP="008F2CC3">
      <w:pPr>
        <w:spacing w:after="0"/>
        <w:jc w:val="both"/>
        <w:rPr>
          <w:rFonts w:ascii="Arial" w:hAnsi="Arial" w:cs="Arial"/>
          <w:sz w:val="16"/>
          <w:szCs w:val="16"/>
        </w:rPr>
      </w:pPr>
      <w:r w:rsidRPr="00DB4CAA">
        <w:rPr>
          <w:rFonts w:ascii="Arial" w:hAnsi="Arial" w:cs="Arial"/>
          <w:sz w:val="16"/>
          <w:szCs w:val="16"/>
        </w:rPr>
        <w:t>FB03 – Zobrazenie dokladu</w:t>
      </w:r>
    </w:p>
    <w:p w14:paraId="07181C8D" w14:textId="03DF761D" w:rsidR="0099310F" w:rsidRPr="00DB4CAA" w:rsidRDefault="008406F6" w:rsidP="008F2CC3">
      <w:pPr>
        <w:jc w:val="both"/>
        <w:rPr>
          <w:rFonts w:ascii="Arial" w:hAnsi="Arial" w:cs="Arial"/>
          <w:sz w:val="16"/>
          <w:szCs w:val="16"/>
        </w:rPr>
      </w:pPr>
      <w:r w:rsidRPr="00DB4CAA">
        <w:rPr>
          <w:rFonts w:ascii="Arial" w:hAnsi="Arial" w:cs="Arial"/>
          <w:noProof/>
          <w:sz w:val="16"/>
          <w:szCs w:val="16"/>
          <w:lang w:eastAsia="sk-SK"/>
        </w:rPr>
        <w:drawing>
          <wp:inline distT="0" distB="0" distL="0" distR="0" wp14:anchorId="176BE64F" wp14:editId="4703978C">
            <wp:extent cx="5724525" cy="2543175"/>
            <wp:effectExtent l="0" t="0" r="9525" b="9525"/>
            <wp:docPr id="155" name="Obrázo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r="628" b="26688"/>
                    <a:stretch/>
                  </pic:blipFill>
                  <pic:spPr bwMode="auto">
                    <a:xfrm>
                      <a:off x="0" y="0"/>
                      <a:ext cx="5724525" cy="2543175"/>
                    </a:xfrm>
                    <a:prstGeom prst="rect">
                      <a:avLst/>
                    </a:prstGeom>
                    <a:ln>
                      <a:noFill/>
                    </a:ln>
                    <a:extLst>
                      <a:ext uri="{53640926-AAD7-44D8-BBD7-CCE9431645EC}">
                        <a14:shadowObscured xmlns:a14="http://schemas.microsoft.com/office/drawing/2010/main"/>
                      </a:ext>
                    </a:extLst>
                  </pic:spPr>
                </pic:pic>
              </a:graphicData>
            </a:graphic>
          </wp:inline>
        </w:drawing>
      </w:r>
      <w:r w:rsidR="0099310F" w:rsidRPr="00DB4CAA">
        <w:rPr>
          <w:rFonts w:ascii="Arial" w:hAnsi="Arial" w:cs="Arial"/>
          <w:sz w:val="16"/>
          <w:szCs w:val="16"/>
        </w:rPr>
        <w:t xml:space="preserve">Doklad k VZ je možné dohľadať cez rezerváciu </w:t>
      </w:r>
      <w:r w:rsidR="00AD2074">
        <w:rPr>
          <w:rFonts w:ascii="Arial" w:hAnsi="Arial" w:cs="Arial"/>
          <w:sz w:val="16"/>
          <w:szCs w:val="16"/>
        </w:rPr>
        <w:t>ŽOP</w:t>
      </w:r>
      <w:r w:rsidR="0099310F" w:rsidRPr="00DB4CAA">
        <w:rPr>
          <w:rFonts w:ascii="Arial" w:hAnsi="Arial" w:cs="Arial"/>
          <w:sz w:val="16"/>
          <w:szCs w:val="16"/>
        </w:rPr>
        <w:t xml:space="preserve"> </w:t>
      </w:r>
      <w:r w:rsidR="00797629">
        <w:rPr>
          <w:rFonts w:ascii="Arial" w:hAnsi="Arial" w:cs="Arial"/>
          <w:sz w:val="16"/>
          <w:szCs w:val="16"/>
        </w:rPr>
        <w:t>v transakcii FMX3</w:t>
      </w:r>
      <w:r w:rsidR="0099310F" w:rsidRPr="00DB4CAA">
        <w:rPr>
          <w:rFonts w:ascii="Arial" w:hAnsi="Arial" w:cs="Arial"/>
          <w:sz w:val="16"/>
          <w:szCs w:val="16"/>
        </w:rPr>
        <w:t>. Cez spotrebu RD sa zobrazí číslo dokladu k VZ. Dvojklikom na číslo dokladu sa doklad k evidencii VZ zobrazí.</w:t>
      </w:r>
    </w:p>
    <w:p w14:paraId="430BF66F" w14:textId="77777777" w:rsidR="0099310F" w:rsidRPr="00DB4CAA" w:rsidRDefault="0099310F" w:rsidP="008F2CC3">
      <w:pPr>
        <w:jc w:val="both"/>
        <w:rPr>
          <w:rFonts w:ascii="Arial" w:hAnsi="Arial" w:cs="Arial"/>
          <w:sz w:val="16"/>
          <w:szCs w:val="16"/>
        </w:rPr>
      </w:pPr>
    </w:p>
    <w:p w14:paraId="3CF9D66B" w14:textId="15012EB8" w:rsidR="0099310F" w:rsidRPr="00DB4CAA" w:rsidRDefault="00FB1BA4" w:rsidP="008F2CC3">
      <w:pPr>
        <w:jc w:val="both"/>
        <w:rPr>
          <w:rFonts w:ascii="Arial" w:hAnsi="Arial" w:cs="Arial"/>
          <w:sz w:val="16"/>
          <w:szCs w:val="16"/>
        </w:rPr>
      </w:pPr>
      <w:r w:rsidRPr="00DB4CAA">
        <w:rPr>
          <w:rFonts w:ascii="Arial" w:hAnsi="Arial" w:cs="Arial"/>
          <w:noProof/>
          <w:sz w:val="16"/>
          <w:szCs w:val="16"/>
          <w:lang w:eastAsia="sk-SK"/>
        </w:rPr>
        <w:drawing>
          <wp:inline distT="0" distB="0" distL="0" distR="0" wp14:anchorId="2266477B" wp14:editId="48D10031">
            <wp:extent cx="5724525" cy="2305050"/>
            <wp:effectExtent l="0" t="0" r="9525" b="0"/>
            <wp:docPr id="156" name="Obrázo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628" b="33553"/>
                    <a:stretch/>
                  </pic:blipFill>
                  <pic:spPr bwMode="auto">
                    <a:xfrm>
                      <a:off x="0" y="0"/>
                      <a:ext cx="5724525" cy="2305050"/>
                    </a:xfrm>
                    <a:prstGeom prst="rect">
                      <a:avLst/>
                    </a:prstGeom>
                    <a:ln>
                      <a:noFill/>
                    </a:ln>
                    <a:extLst>
                      <a:ext uri="{53640926-AAD7-44D8-BBD7-CCE9431645EC}">
                        <a14:shadowObscured xmlns:a14="http://schemas.microsoft.com/office/drawing/2010/main"/>
                      </a:ext>
                    </a:extLst>
                  </pic:spPr>
                </pic:pic>
              </a:graphicData>
            </a:graphic>
          </wp:inline>
        </w:drawing>
      </w:r>
    </w:p>
    <w:p w14:paraId="57A39565" w14:textId="77777777" w:rsidR="0099310F" w:rsidRPr="00DB4CAA" w:rsidRDefault="0099310F" w:rsidP="008F2CC3">
      <w:pPr>
        <w:jc w:val="both"/>
        <w:rPr>
          <w:rFonts w:ascii="Arial" w:hAnsi="Arial" w:cs="Arial"/>
          <w:sz w:val="16"/>
          <w:szCs w:val="16"/>
        </w:rPr>
      </w:pPr>
    </w:p>
    <w:p w14:paraId="25026CCB" w14:textId="77777777" w:rsidR="007E0C3A" w:rsidRDefault="007E0C3A" w:rsidP="008F2CC3">
      <w:pPr>
        <w:jc w:val="both"/>
        <w:rPr>
          <w:rFonts w:ascii="Arial" w:hAnsi="Arial" w:cs="Arial"/>
          <w:sz w:val="16"/>
          <w:szCs w:val="16"/>
        </w:rPr>
      </w:pPr>
    </w:p>
    <w:p w14:paraId="6AA29BB9" w14:textId="77777777" w:rsidR="008F0971" w:rsidRDefault="008F0971" w:rsidP="008F2CC3">
      <w:pPr>
        <w:jc w:val="both"/>
        <w:rPr>
          <w:rFonts w:ascii="Arial" w:hAnsi="Arial" w:cs="Arial"/>
          <w:sz w:val="16"/>
          <w:szCs w:val="16"/>
        </w:rPr>
      </w:pPr>
    </w:p>
    <w:p w14:paraId="7B3CEE1B" w14:textId="77777777" w:rsidR="008F0971" w:rsidRDefault="008F0971" w:rsidP="008F2CC3">
      <w:pPr>
        <w:jc w:val="both"/>
        <w:rPr>
          <w:rFonts w:ascii="Arial" w:hAnsi="Arial" w:cs="Arial"/>
          <w:sz w:val="16"/>
          <w:szCs w:val="16"/>
        </w:rPr>
      </w:pPr>
    </w:p>
    <w:p w14:paraId="6B878335" w14:textId="77777777" w:rsidR="008F0971" w:rsidRDefault="008F0971" w:rsidP="008F2CC3">
      <w:pPr>
        <w:jc w:val="both"/>
        <w:rPr>
          <w:rFonts w:ascii="Arial" w:hAnsi="Arial" w:cs="Arial"/>
          <w:sz w:val="16"/>
          <w:szCs w:val="16"/>
        </w:rPr>
      </w:pPr>
    </w:p>
    <w:p w14:paraId="48C17CC4" w14:textId="77777777" w:rsidR="008F0971" w:rsidRDefault="008F0971" w:rsidP="008F2CC3">
      <w:pPr>
        <w:jc w:val="both"/>
        <w:rPr>
          <w:rFonts w:ascii="Arial" w:hAnsi="Arial" w:cs="Arial"/>
          <w:sz w:val="16"/>
          <w:szCs w:val="16"/>
        </w:rPr>
      </w:pPr>
    </w:p>
    <w:p w14:paraId="41DC566D" w14:textId="77777777" w:rsidR="008F0971" w:rsidRDefault="008F0971" w:rsidP="008F2CC3">
      <w:pPr>
        <w:jc w:val="both"/>
        <w:rPr>
          <w:rFonts w:ascii="Arial" w:hAnsi="Arial" w:cs="Arial"/>
          <w:sz w:val="16"/>
          <w:szCs w:val="16"/>
        </w:rPr>
      </w:pPr>
    </w:p>
    <w:p w14:paraId="4D6C8656" w14:textId="64CEDAB4" w:rsidR="007E0C3A" w:rsidRDefault="007E0C3A" w:rsidP="008F2CC3">
      <w:pPr>
        <w:pStyle w:val="Nadpis2"/>
      </w:pPr>
      <w:bookmarkStart w:id="71" w:name="_Toc5086329"/>
      <w:r>
        <w:lastRenderedPageBreak/>
        <w:t>Vyrovnanie zálohovej platby so zúčtovaním zálohovej platby</w:t>
      </w:r>
      <w:r w:rsidRPr="00DB4CAA">
        <w:t xml:space="preserve"> </w:t>
      </w:r>
      <w:r>
        <w:t>–</w:t>
      </w:r>
      <w:r w:rsidRPr="00DB4CAA">
        <w:t xml:space="preserve"> KPPR</w:t>
      </w:r>
      <w:bookmarkEnd w:id="71"/>
    </w:p>
    <w:p w14:paraId="41FE2C78" w14:textId="77777777" w:rsidR="009F0F15" w:rsidRDefault="009F0F15" w:rsidP="008F2CC3">
      <w:pPr>
        <w:spacing w:after="0"/>
        <w:jc w:val="both"/>
        <w:rPr>
          <w:rFonts w:ascii="Arial" w:hAnsi="Arial" w:cs="Arial"/>
          <w:sz w:val="16"/>
          <w:szCs w:val="16"/>
        </w:rPr>
      </w:pPr>
    </w:p>
    <w:p w14:paraId="3A5CB9F6" w14:textId="4EFCD687" w:rsidR="007E0C3A" w:rsidRDefault="009F0F15" w:rsidP="008F2CC3">
      <w:pPr>
        <w:spacing w:after="0"/>
        <w:jc w:val="both"/>
        <w:rPr>
          <w:rFonts w:ascii="Arial" w:hAnsi="Arial" w:cs="Arial"/>
          <w:sz w:val="16"/>
          <w:szCs w:val="16"/>
        </w:rPr>
      </w:pPr>
      <w:r>
        <w:rPr>
          <w:rFonts w:ascii="Arial" w:hAnsi="Arial" w:cs="Arial"/>
          <w:sz w:val="16"/>
          <w:szCs w:val="16"/>
        </w:rPr>
        <w:t>Transakcia F-51</w:t>
      </w:r>
    </w:p>
    <w:p w14:paraId="40DBB697" w14:textId="569B3F23" w:rsidR="009F0F15" w:rsidRPr="004D0C33" w:rsidRDefault="000F6F53" w:rsidP="008F2CC3">
      <w:pPr>
        <w:spacing w:after="0"/>
        <w:jc w:val="both"/>
        <w:rPr>
          <w:rFonts w:ascii="Arial" w:hAnsi="Arial" w:cs="Arial"/>
          <w:sz w:val="16"/>
          <w:szCs w:val="16"/>
        </w:rPr>
      </w:pPr>
      <w:r>
        <w:rPr>
          <w:noProof/>
          <w:lang w:eastAsia="sk-SK"/>
        </w:rPr>
        <w:drawing>
          <wp:inline distT="0" distB="0" distL="0" distR="0" wp14:anchorId="02CABF72" wp14:editId="70AD9AF6">
            <wp:extent cx="5760720" cy="1897039"/>
            <wp:effectExtent l="0" t="0" r="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r="-23" b="45302"/>
                    <a:stretch/>
                  </pic:blipFill>
                  <pic:spPr bwMode="auto">
                    <a:xfrm>
                      <a:off x="0" y="0"/>
                      <a:ext cx="5762022" cy="1897468"/>
                    </a:xfrm>
                    <a:prstGeom prst="rect">
                      <a:avLst/>
                    </a:prstGeom>
                    <a:ln>
                      <a:noFill/>
                    </a:ln>
                    <a:extLst>
                      <a:ext uri="{53640926-AAD7-44D8-BBD7-CCE9431645EC}">
                        <a14:shadowObscured xmlns:a14="http://schemas.microsoft.com/office/drawing/2010/main"/>
                      </a:ext>
                    </a:extLst>
                  </pic:spPr>
                </pic:pic>
              </a:graphicData>
            </a:graphic>
          </wp:inline>
        </w:drawing>
      </w:r>
      <w:r w:rsidR="009F0F15">
        <w:rPr>
          <w:rFonts w:ascii="Arial" w:hAnsi="Arial" w:cs="Arial"/>
          <w:sz w:val="16"/>
          <w:szCs w:val="16"/>
        </w:rPr>
        <w:t xml:space="preserve">Dátum dokladu a dátum účtovania sa zadáva ako dátum uskutočnenia účtovného prípadu. Druh dokladu – AB. Referencia a text </w:t>
      </w:r>
      <w:proofErr w:type="spellStart"/>
      <w:r w:rsidR="009F0F15">
        <w:rPr>
          <w:rFonts w:ascii="Arial" w:hAnsi="Arial" w:cs="Arial"/>
          <w:sz w:val="16"/>
          <w:szCs w:val="16"/>
        </w:rPr>
        <w:t>hlav</w:t>
      </w:r>
      <w:proofErr w:type="spellEnd"/>
      <w:r w:rsidR="009F0F15">
        <w:rPr>
          <w:rFonts w:ascii="Arial" w:hAnsi="Arial" w:cs="Arial"/>
          <w:sz w:val="16"/>
          <w:szCs w:val="16"/>
        </w:rPr>
        <w:t>.</w:t>
      </w:r>
      <w:r w:rsidR="00704D5C">
        <w:rPr>
          <w:rFonts w:ascii="Arial" w:hAnsi="Arial" w:cs="Arial"/>
          <w:sz w:val="16"/>
          <w:szCs w:val="16"/>
        </w:rPr>
        <w:t xml:space="preserve"> </w:t>
      </w:r>
      <w:proofErr w:type="spellStart"/>
      <w:r w:rsidR="009F0F15">
        <w:rPr>
          <w:rFonts w:ascii="Arial" w:hAnsi="Arial" w:cs="Arial"/>
          <w:sz w:val="16"/>
          <w:szCs w:val="16"/>
        </w:rPr>
        <w:t>dokl</w:t>
      </w:r>
      <w:proofErr w:type="spellEnd"/>
      <w:r w:rsidR="009F0F15">
        <w:rPr>
          <w:rFonts w:ascii="Arial" w:hAnsi="Arial" w:cs="Arial"/>
          <w:sz w:val="16"/>
          <w:szCs w:val="16"/>
        </w:rPr>
        <w:t>. sa zadáva vyrovnanie. Vyplní sa účtovný okruh platobnej jednotky a mena EUR. Operácia na spracovanie sa vyberie – Preúčtovanie s vyrovnaním. Klik na ikonu „</w:t>
      </w:r>
      <w:r w:rsidR="009F0F15" w:rsidRPr="004D0C33">
        <w:rPr>
          <w:rFonts w:ascii="Arial" w:hAnsi="Arial" w:cs="Arial"/>
          <w:sz w:val="16"/>
          <w:szCs w:val="16"/>
        </w:rPr>
        <w:t>Výber OP</w:t>
      </w:r>
      <w:r w:rsidR="009F0F15">
        <w:rPr>
          <w:rFonts w:ascii="Arial" w:hAnsi="Arial" w:cs="Arial"/>
          <w:sz w:val="16"/>
          <w:szCs w:val="16"/>
        </w:rPr>
        <w:t>“</w:t>
      </w:r>
      <w:r w:rsidR="009F0F15" w:rsidRPr="004D0C33">
        <w:rPr>
          <w:rFonts w:ascii="Arial" w:hAnsi="Arial" w:cs="Arial"/>
          <w:sz w:val="16"/>
          <w:szCs w:val="16"/>
        </w:rPr>
        <w:t>.</w:t>
      </w:r>
    </w:p>
    <w:p w14:paraId="6AD32267" w14:textId="77777777" w:rsidR="009F0F15" w:rsidRDefault="009F0F15" w:rsidP="008F2CC3">
      <w:pPr>
        <w:jc w:val="both"/>
        <w:rPr>
          <w:rFonts w:ascii="Arial" w:hAnsi="Arial" w:cs="Arial"/>
          <w:sz w:val="16"/>
          <w:szCs w:val="16"/>
        </w:rPr>
      </w:pPr>
    </w:p>
    <w:p w14:paraId="7E7C778E" w14:textId="061CBAAC" w:rsidR="000F6F53" w:rsidRDefault="000F6F53" w:rsidP="008F2CC3">
      <w:pPr>
        <w:spacing w:after="0"/>
        <w:jc w:val="both"/>
        <w:rPr>
          <w:rFonts w:ascii="Arial" w:hAnsi="Arial" w:cs="Arial"/>
          <w:sz w:val="16"/>
          <w:szCs w:val="16"/>
        </w:rPr>
      </w:pPr>
      <w:r>
        <w:rPr>
          <w:noProof/>
          <w:lang w:eastAsia="sk-SK"/>
        </w:rPr>
        <w:drawing>
          <wp:inline distT="0" distB="0" distL="0" distR="0" wp14:anchorId="17320392" wp14:editId="0E8024D4">
            <wp:extent cx="5745480" cy="1651379"/>
            <wp:effectExtent l="0" t="0" r="7620" b="635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r="265" b="52396"/>
                    <a:stretch/>
                  </pic:blipFill>
                  <pic:spPr bwMode="auto">
                    <a:xfrm>
                      <a:off x="0" y="0"/>
                      <a:ext cx="5745480" cy="1651379"/>
                    </a:xfrm>
                    <a:prstGeom prst="rect">
                      <a:avLst/>
                    </a:prstGeom>
                    <a:ln>
                      <a:noFill/>
                    </a:ln>
                    <a:extLst>
                      <a:ext uri="{53640926-AAD7-44D8-BBD7-CCE9431645EC}">
                        <a14:shadowObscured xmlns:a14="http://schemas.microsoft.com/office/drawing/2010/main"/>
                      </a:ext>
                    </a:extLst>
                  </pic:spPr>
                </pic:pic>
              </a:graphicData>
            </a:graphic>
          </wp:inline>
        </w:drawing>
      </w:r>
    </w:p>
    <w:p w14:paraId="3881324E" w14:textId="77777777" w:rsidR="009F0F15" w:rsidRPr="004D0C33" w:rsidRDefault="009F0F15" w:rsidP="008F2CC3">
      <w:pPr>
        <w:jc w:val="both"/>
        <w:rPr>
          <w:rFonts w:ascii="Arial" w:hAnsi="Arial" w:cs="Arial"/>
          <w:sz w:val="16"/>
          <w:szCs w:val="16"/>
        </w:rPr>
      </w:pPr>
      <w:r>
        <w:rPr>
          <w:rFonts w:ascii="Arial" w:hAnsi="Arial" w:cs="Arial"/>
          <w:sz w:val="16"/>
          <w:szCs w:val="16"/>
        </w:rPr>
        <w:t>Naplnia sa polia pre účtovný okruh, ú</w:t>
      </w:r>
      <w:r w:rsidRPr="004D0C33">
        <w:rPr>
          <w:rFonts w:ascii="Arial" w:hAnsi="Arial" w:cs="Arial"/>
          <w:sz w:val="16"/>
          <w:szCs w:val="16"/>
        </w:rPr>
        <w:t>čet dodávateľa, druh účtu</w:t>
      </w:r>
      <w:r>
        <w:rPr>
          <w:rFonts w:ascii="Arial" w:hAnsi="Arial" w:cs="Arial"/>
          <w:sz w:val="16"/>
          <w:szCs w:val="16"/>
        </w:rPr>
        <w:t xml:space="preserve"> -</w:t>
      </w:r>
      <w:r w:rsidRPr="004D0C33">
        <w:rPr>
          <w:rFonts w:ascii="Arial" w:hAnsi="Arial" w:cs="Arial"/>
          <w:sz w:val="16"/>
          <w:szCs w:val="16"/>
        </w:rPr>
        <w:t xml:space="preserve"> K, znak OHK</w:t>
      </w:r>
      <w:r>
        <w:rPr>
          <w:rFonts w:ascii="Arial" w:hAnsi="Arial" w:cs="Arial"/>
          <w:sz w:val="16"/>
          <w:szCs w:val="16"/>
        </w:rPr>
        <w:t xml:space="preserve"> -</w:t>
      </w:r>
      <w:r w:rsidRPr="004D0C33">
        <w:rPr>
          <w:rFonts w:ascii="Arial" w:hAnsi="Arial" w:cs="Arial"/>
          <w:sz w:val="16"/>
          <w:szCs w:val="16"/>
        </w:rPr>
        <w:t xml:space="preserve"> Z (pri </w:t>
      </w:r>
      <w:proofErr w:type="spellStart"/>
      <w:r w:rsidRPr="004D0C33">
        <w:rPr>
          <w:rFonts w:ascii="Arial" w:hAnsi="Arial" w:cs="Arial"/>
          <w:sz w:val="16"/>
          <w:szCs w:val="16"/>
        </w:rPr>
        <w:t>predfinancovaní</w:t>
      </w:r>
      <w:proofErr w:type="spellEnd"/>
      <w:r w:rsidRPr="004D0C33">
        <w:rPr>
          <w:rFonts w:ascii="Arial" w:hAnsi="Arial" w:cs="Arial"/>
          <w:sz w:val="16"/>
          <w:szCs w:val="16"/>
        </w:rPr>
        <w:t xml:space="preserve"> OHK R),</w:t>
      </w:r>
      <w:r>
        <w:rPr>
          <w:rFonts w:ascii="Arial" w:hAnsi="Arial" w:cs="Arial"/>
          <w:sz w:val="16"/>
          <w:szCs w:val="16"/>
        </w:rPr>
        <w:t xml:space="preserve"> v ďalšom výbere sa zaklikne pole</w:t>
      </w:r>
      <w:r w:rsidRPr="004D0C33">
        <w:rPr>
          <w:rFonts w:ascii="Arial" w:hAnsi="Arial" w:cs="Arial"/>
          <w:sz w:val="16"/>
          <w:szCs w:val="16"/>
        </w:rPr>
        <w:t xml:space="preserve"> Platobná referencia. </w:t>
      </w:r>
      <w:r>
        <w:rPr>
          <w:rFonts w:ascii="Arial" w:hAnsi="Arial" w:cs="Arial"/>
          <w:sz w:val="16"/>
          <w:szCs w:val="16"/>
        </w:rPr>
        <w:t>Klik na ikonu „</w:t>
      </w:r>
      <w:r w:rsidRPr="004D0C33">
        <w:rPr>
          <w:rFonts w:ascii="Arial" w:hAnsi="Arial" w:cs="Arial"/>
          <w:sz w:val="16"/>
          <w:szCs w:val="16"/>
        </w:rPr>
        <w:t>Spracovanie OP</w:t>
      </w:r>
      <w:r>
        <w:rPr>
          <w:rFonts w:ascii="Arial" w:hAnsi="Arial" w:cs="Arial"/>
          <w:sz w:val="16"/>
          <w:szCs w:val="16"/>
        </w:rPr>
        <w:t>“</w:t>
      </w:r>
      <w:r w:rsidRPr="004D0C33">
        <w:rPr>
          <w:rFonts w:ascii="Arial" w:hAnsi="Arial" w:cs="Arial"/>
          <w:sz w:val="16"/>
          <w:szCs w:val="16"/>
        </w:rPr>
        <w:t>.</w:t>
      </w:r>
    </w:p>
    <w:p w14:paraId="209CC012" w14:textId="77777777" w:rsidR="009F0F15" w:rsidRDefault="009F0F15" w:rsidP="008F2CC3">
      <w:pPr>
        <w:jc w:val="both"/>
        <w:rPr>
          <w:rFonts w:ascii="Arial" w:hAnsi="Arial" w:cs="Arial"/>
          <w:sz w:val="16"/>
          <w:szCs w:val="16"/>
        </w:rPr>
      </w:pPr>
    </w:p>
    <w:p w14:paraId="6474BCED" w14:textId="1795172F" w:rsidR="000F6F53" w:rsidRDefault="000F6F53" w:rsidP="008F2CC3">
      <w:pPr>
        <w:spacing w:after="0"/>
        <w:jc w:val="both"/>
        <w:rPr>
          <w:rFonts w:ascii="Arial" w:hAnsi="Arial" w:cs="Arial"/>
          <w:sz w:val="16"/>
          <w:szCs w:val="16"/>
        </w:rPr>
      </w:pPr>
      <w:r>
        <w:rPr>
          <w:noProof/>
          <w:lang w:eastAsia="sk-SK"/>
        </w:rPr>
        <w:drawing>
          <wp:inline distT="0" distB="0" distL="0" distR="0" wp14:anchorId="4DA71414" wp14:editId="78957AEE">
            <wp:extent cx="5760720" cy="1794681"/>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b="48265"/>
                    <a:stretch/>
                  </pic:blipFill>
                  <pic:spPr bwMode="auto">
                    <a:xfrm>
                      <a:off x="0" y="0"/>
                      <a:ext cx="5760720" cy="1794681"/>
                    </a:xfrm>
                    <a:prstGeom prst="rect">
                      <a:avLst/>
                    </a:prstGeom>
                    <a:ln>
                      <a:noFill/>
                    </a:ln>
                    <a:extLst>
                      <a:ext uri="{53640926-AAD7-44D8-BBD7-CCE9431645EC}">
                        <a14:shadowObscured xmlns:a14="http://schemas.microsoft.com/office/drawing/2010/main"/>
                      </a:ext>
                    </a:extLst>
                  </pic:spPr>
                </pic:pic>
              </a:graphicData>
            </a:graphic>
          </wp:inline>
        </w:drawing>
      </w:r>
    </w:p>
    <w:p w14:paraId="4111F370" w14:textId="77777777" w:rsidR="009F0F15" w:rsidRPr="004D0C33" w:rsidRDefault="009F0F15" w:rsidP="008F2CC3">
      <w:pPr>
        <w:jc w:val="both"/>
        <w:rPr>
          <w:rFonts w:ascii="Arial" w:hAnsi="Arial" w:cs="Arial"/>
          <w:sz w:val="16"/>
          <w:szCs w:val="16"/>
        </w:rPr>
      </w:pPr>
      <w:r w:rsidRPr="004D0C33">
        <w:rPr>
          <w:rFonts w:ascii="Arial" w:hAnsi="Arial" w:cs="Arial"/>
          <w:sz w:val="16"/>
          <w:szCs w:val="16"/>
        </w:rPr>
        <w:t xml:space="preserve">Zadanie intervalu všetkých ZP a všetkých ZZ. (pri </w:t>
      </w:r>
      <w:proofErr w:type="spellStart"/>
      <w:r w:rsidRPr="004D0C33">
        <w:rPr>
          <w:rFonts w:ascii="Arial" w:hAnsi="Arial" w:cs="Arial"/>
          <w:sz w:val="16"/>
          <w:szCs w:val="16"/>
        </w:rPr>
        <w:t>predfinancovaní</w:t>
      </w:r>
      <w:proofErr w:type="spellEnd"/>
      <w:r w:rsidRPr="004D0C33">
        <w:rPr>
          <w:rFonts w:ascii="Arial" w:hAnsi="Arial" w:cs="Arial"/>
          <w:sz w:val="16"/>
          <w:szCs w:val="16"/>
        </w:rPr>
        <w:t xml:space="preserve"> všetkých PR a ZR)</w:t>
      </w:r>
    </w:p>
    <w:p w14:paraId="1999EC7B" w14:textId="77777777" w:rsidR="009F0F15" w:rsidRDefault="009F0F15" w:rsidP="008F2CC3">
      <w:pPr>
        <w:jc w:val="both"/>
        <w:rPr>
          <w:rFonts w:ascii="Arial" w:hAnsi="Arial" w:cs="Arial"/>
          <w:sz w:val="16"/>
          <w:szCs w:val="16"/>
        </w:rPr>
      </w:pPr>
    </w:p>
    <w:p w14:paraId="1D66122C" w14:textId="6B61EECD" w:rsidR="000F6F53" w:rsidRDefault="00797629" w:rsidP="008F2CC3">
      <w:pPr>
        <w:spacing w:after="0"/>
        <w:jc w:val="both"/>
        <w:rPr>
          <w:rFonts w:ascii="Arial" w:hAnsi="Arial" w:cs="Arial"/>
          <w:sz w:val="16"/>
          <w:szCs w:val="16"/>
        </w:rPr>
      </w:pPr>
      <w:r>
        <w:rPr>
          <w:noProof/>
          <w:lang w:eastAsia="sk-SK"/>
        </w:rPr>
        <w:lastRenderedPageBreak/>
        <mc:AlternateContent>
          <mc:Choice Requires="wps">
            <w:drawing>
              <wp:anchor distT="0" distB="0" distL="114300" distR="114300" simplePos="0" relativeHeight="251667456" behindDoc="0" locked="0" layoutInCell="1" allowOverlap="1" wp14:anchorId="099624E2" wp14:editId="3174F0D8">
                <wp:simplePos x="0" y="0"/>
                <wp:positionH relativeFrom="column">
                  <wp:posOffset>444509</wp:posOffset>
                </wp:positionH>
                <wp:positionV relativeFrom="paragraph">
                  <wp:posOffset>2382492</wp:posOffset>
                </wp:positionV>
                <wp:extent cx="2197290" cy="757450"/>
                <wp:effectExtent l="38100" t="38100" r="12700" b="24130"/>
                <wp:wrapNone/>
                <wp:docPr id="69" name="Rovná spojovacia šípka 69"/>
                <wp:cNvGraphicFramePr/>
                <a:graphic xmlns:a="http://schemas.openxmlformats.org/drawingml/2006/main">
                  <a:graphicData uri="http://schemas.microsoft.com/office/word/2010/wordprocessingShape">
                    <wps:wsp>
                      <wps:cNvCnPr/>
                      <wps:spPr>
                        <a:xfrm flipH="1" flipV="1">
                          <a:off x="0" y="0"/>
                          <a:ext cx="2197290" cy="757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8D546B" id="_x0000_t32" coordsize="21600,21600" o:spt="32" o:oned="t" path="m,l21600,21600e" filled="f">
                <v:path arrowok="t" fillok="f" o:connecttype="none"/>
                <o:lock v:ext="edit" shapetype="t"/>
              </v:shapetype>
              <v:shape id="Rovná spojovacia šípka 69" o:spid="_x0000_s1026" type="#_x0000_t32" style="position:absolute;margin-left:35pt;margin-top:187.6pt;width:173pt;height:59.6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RDwIAAFAEAAAOAAAAZHJzL2Uyb0RvYy54bWysVNuO0zAQfUfiHyy/06QVu6VV033oUnhA&#10;sFou71PHTgyOx7JN2n7OfgBfsdr/Yuy04SokEHmwfJlzZs7xOKurQ2dYL33QaCs+nZScSSuw1rap&#10;+Pt32yfPOAsRbA0Graz4UQZ+tX78aLV3SznDFk0tPSMSG5Z7V/E2RrcsiiBa2UGYoJOWDhX6DiIt&#10;fVPUHvbE3pliVpaXxR597TwKGQLtXg+HfJ35lZIivlEqyMhMxam2mEefx10ai/UKlo0H12pxKgP+&#10;oYoOtKWkI9U1RGCfvf6FqtPCY0AVJwK7ApXSQmYNpGZa/qTmbQtOZi1kTnCjTeH/0YrX/Y1nuq74&#10;5YIzCx3d0S329v6OBYcfsQehgT3c3X9xn4BRDBm2d2FJuI298adVcDc+qT8o3zFltHtJvcDz7EOa&#10;pTPSyg7Z+ONovDxEJmhzNl3MZwu6H0Fn84v504t8M8XAmNDOh/hCYsfSpOIhetBNGzdoLd0x+iEH&#10;9K9CpJoIeAYksLFpDGh0vdXG5IVvdhvjWQ/UGNttSV+SRsAfwiJo89zWLB4dGRO9BtsYeYpMtEUy&#10;Y5CfZ/Fo5JDyVirylcQNpeWOlmNKEELaOB2ZKDrBFJU3Asvs2x+Bp/gElbnb/wY8InJmtHEEd9qi&#10;/132eDiXrIb4swOD7mTBDutjboxsDbVtdvX0xNK7+H6d4d9+BOuvAAAA//8DAFBLAwQUAAYACAAA&#10;ACEAOy6xR+MAAAAKAQAADwAAAGRycy9kb3ducmV2LnhtbEyPQU/DMAyF70j8h8hIXBBLW7YWStMJ&#10;IZCmaRwoCHHMGtNWa5zSZFvh12NOcLP9np6/Vywn24sDjr5zpCCeRSCQamc6ahS8vjxeXoPwQZPR&#10;vSNU8IUeluXpSaFz4470jIcqNIJDyOdaQRvCkEvp6xat9jM3ILH24UarA69jI82ojxxue5lEUSqt&#10;7og/tHrA+xbrXbW3Ci4enuK3rF3jpkrSsNvY1ef3+0qp87Pp7hZEwCn8meEXn9GhZKat25PxoleQ&#10;RVwlKLjKFgkINszjlC9bHm7mC5BlIf9XKH8AAAD//wMAUEsBAi0AFAAGAAgAAAAhALaDOJL+AAAA&#10;4QEAABMAAAAAAAAAAAAAAAAAAAAAAFtDb250ZW50X1R5cGVzXS54bWxQSwECLQAUAAYACAAAACEA&#10;OP0h/9YAAACUAQAACwAAAAAAAAAAAAAAAAAvAQAAX3JlbHMvLnJlbHNQSwECLQAUAAYACAAAACEA&#10;mPgfUQ8CAABQBAAADgAAAAAAAAAAAAAAAAAuAgAAZHJzL2Uyb0RvYy54bWxQSwECLQAUAAYACAAA&#10;ACEAOy6xR+MAAAAKAQAADwAAAAAAAAAAAAAAAABpBAAAZHJzL2Rvd25yZXYueG1sUEsFBgAAAAAE&#10;AAQA8wAAAHkFAAAAAA==&#10;" strokecolor="red" strokeweight=".5pt">
                <v:stroke endarrow="block" joinstyle="miter"/>
              </v:shape>
            </w:pict>
          </mc:Fallback>
        </mc:AlternateContent>
      </w:r>
      <w:r w:rsidR="000205EA">
        <w:rPr>
          <w:noProof/>
          <w:lang w:eastAsia="sk-SK"/>
        </w:rPr>
        <mc:AlternateContent>
          <mc:Choice Requires="wps">
            <w:drawing>
              <wp:anchor distT="0" distB="0" distL="114300" distR="114300" simplePos="0" relativeHeight="251668480" behindDoc="0" locked="0" layoutInCell="1" allowOverlap="1" wp14:anchorId="64588778" wp14:editId="2713161A">
                <wp:simplePos x="0" y="0"/>
                <wp:positionH relativeFrom="column">
                  <wp:posOffset>3276420</wp:posOffset>
                </wp:positionH>
                <wp:positionV relativeFrom="paragraph">
                  <wp:posOffset>2430259</wp:posOffset>
                </wp:positionV>
                <wp:extent cx="907576" cy="668740"/>
                <wp:effectExtent l="38100" t="38100" r="26035" b="36195"/>
                <wp:wrapNone/>
                <wp:docPr id="70" name="Rovná spojovacia šípka 70"/>
                <wp:cNvGraphicFramePr/>
                <a:graphic xmlns:a="http://schemas.openxmlformats.org/drawingml/2006/main">
                  <a:graphicData uri="http://schemas.microsoft.com/office/word/2010/wordprocessingShape">
                    <wps:wsp>
                      <wps:cNvCnPr/>
                      <wps:spPr>
                        <a:xfrm flipH="1" flipV="1">
                          <a:off x="0" y="0"/>
                          <a:ext cx="907576" cy="6687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642A7" id="Rovná spojovacia šípka 70" o:spid="_x0000_s1026" type="#_x0000_t32" style="position:absolute;margin-left:258pt;margin-top:191.35pt;width:71.45pt;height:52.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7JDQIAAE8EAAAOAAAAZHJzL2Uyb0RvYy54bWysVNuO0zAQfUfiHyy/06QraJeq6T50KTwg&#10;qBbYd9exE4PjscYmbT9nP4CvWPFfjJ02LBchgciD5cucM3OOx1leHTrLeoXBgKv4dFJyppyE2rim&#10;4h/eb55cchaicLWw4FTFjyrwq9XjR8u9X6gLaMHWChmRuLDY+4q3MfpFUQTZqk6ECXjl6FADdiLS&#10;EpuiRrEn9s4WF2U5K/aAtUeQKgTavR4O+Srza61kfKt1UJHZilNtMY+Yx10ai9VSLBoUvjXyVIb4&#10;hyo6YRwlHamuRRTsM5pfqDojEQLoOJHQFaC1kSprIDXT8ic171rhVdZC5gQ/2hT+H61802+Rmbri&#10;c7LHiY7u6AZ6d3/HgoeP0AtpBPt6d//FfxKMYsiwvQ8Lwq3dFk+r4LeY1B80dkxb419RL/A8u02z&#10;dEZa2SEbfxyNV4fIJG0+L+fP5jPOJB3NZpfzpzlPMRAmsMcQXyroWJpUPEQUpmnjGpyjKwYcUoj+&#10;dYhUEgHPgAS2Lo0BrKk3xtq8wGa3tsh6QX2x2ZT0JWUE/CEsCmNfuJrFoydfIhrhGqtOkYm2SF4M&#10;6vMsHq0aUt4oTbaStqG03NBqTCmkVC5ORyaKTjBN5Y3AMtv2R+ApPkFVbva/AY+InBlcHMGdcYC/&#10;yx4P55L1EH92YNCdLNhBfcx9ka2hrs2unl5YehYP1xn+/T+w+gYAAP//AwBQSwMEFAAGAAgAAAAh&#10;AKUBR5fkAAAACwEAAA8AAABkcnMvZG93bnJldi54bWxMj8FOwzAQRO9I/IO1SFwQdRJoakKcCiGQ&#10;qqocCAhxdOMljhqvQ+y2ga/HnOA4mtHMm3I52Z4dcPSdIwnpLAGG1DjdUSvh9eXxUgDzQZFWvSOU&#10;8IUeltXpSakK7Y70jIc6tCyWkC+UBBPCUHDuG4NW+ZkbkKL34UarQpRjy/WojrHc9jxLkpxb1VFc&#10;MGrAe4PNrt5bCRcPT+nbwqxxU2d52G3s6vP7fSXl+dl0dwss4BT+wvCLH9GhikxbtyftWS9hnubx&#10;S5BwJbIFsJjI5+IG2FbCtRAJ8Krk/z9UPwAAAP//AwBQSwECLQAUAAYACAAAACEAtoM4kv4AAADh&#10;AQAAEwAAAAAAAAAAAAAAAAAAAAAAW0NvbnRlbnRfVHlwZXNdLnhtbFBLAQItABQABgAIAAAAIQA4&#10;/SH/1gAAAJQBAAALAAAAAAAAAAAAAAAAAC8BAABfcmVscy8ucmVsc1BLAQItABQABgAIAAAAIQBM&#10;D17JDQIAAE8EAAAOAAAAAAAAAAAAAAAAAC4CAABkcnMvZTJvRG9jLnhtbFBLAQItABQABgAIAAAA&#10;IQClAUeX5AAAAAsBAAAPAAAAAAAAAAAAAAAAAGcEAABkcnMvZG93bnJldi54bWxQSwUGAAAAAAQA&#10;BADzAAAAeAUAAAAA&#10;" strokecolor="red" strokeweight=".5pt">
                <v:stroke endarrow="block" joinstyle="miter"/>
              </v:shape>
            </w:pict>
          </mc:Fallback>
        </mc:AlternateContent>
      </w:r>
      <w:r w:rsidR="003C3534">
        <w:rPr>
          <w:noProof/>
          <w:lang w:eastAsia="sk-SK"/>
        </w:rPr>
        <w:drawing>
          <wp:inline distT="0" distB="0" distL="0" distR="0" wp14:anchorId="6EDFCEE3" wp14:editId="25A94F64">
            <wp:extent cx="5752532" cy="3077570"/>
            <wp:effectExtent l="0" t="0" r="635" b="889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r="142" b="11283"/>
                    <a:stretch/>
                  </pic:blipFill>
                  <pic:spPr bwMode="auto">
                    <a:xfrm>
                      <a:off x="0" y="0"/>
                      <a:ext cx="5752532" cy="3077570"/>
                    </a:xfrm>
                    <a:prstGeom prst="rect">
                      <a:avLst/>
                    </a:prstGeom>
                    <a:ln>
                      <a:noFill/>
                    </a:ln>
                    <a:extLst>
                      <a:ext uri="{53640926-AAD7-44D8-BBD7-CCE9431645EC}">
                        <a14:shadowObscured xmlns:a14="http://schemas.microsoft.com/office/drawing/2010/main"/>
                      </a:ext>
                    </a:extLst>
                  </pic:spPr>
                </pic:pic>
              </a:graphicData>
            </a:graphic>
          </wp:inline>
        </w:drawing>
      </w:r>
    </w:p>
    <w:p w14:paraId="418A93FD" w14:textId="77777777" w:rsidR="009F0F15" w:rsidRPr="004D0C33" w:rsidRDefault="009F0F15" w:rsidP="008F2CC3">
      <w:pPr>
        <w:jc w:val="both"/>
        <w:rPr>
          <w:rFonts w:ascii="Arial" w:hAnsi="Arial" w:cs="Arial"/>
          <w:color w:val="FF0000"/>
          <w:sz w:val="16"/>
          <w:szCs w:val="16"/>
        </w:rPr>
      </w:pPr>
      <w:r>
        <w:rPr>
          <w:rFonts w:ascii="Arial" w:hAnsi="Arial" w:cs="Arial"/>
          <w:sz w:val="16"/>
          <w:szCs w:val="16"/>
        </w:rPr>
        <w:t>Označenie a </w:t>
      </w:r>
      <w:proofErr w:type="spellStart"/>
      <w:r>
        <w:rPr>
          <w:rFonts w:ascii="Arial" w:hAnsi="Arial" w:cs="Arial"/>
          <w:sz w:val="16"/>
          <w:szCs w:val="16"/>
        </w:rPr>
        <w:t>odznačenie</w:t>
      </w:r>
      <w:proofErr w:type="spellEnd"/>
      <w:r>
        <w:rPr>
          <w:rFonts w:ascii="Arial" w:hAnsi="Arial" w:cs="Arial"/>
          <w:sz w:val="16"/>
          <w:szCs w:val="16"/>
        </w:rPr>
        <w:t xml:space="preserve"> všetkých výberov cez ikonu „označenie“ a následne cez ikonu „</w:t>
      </w:r>
      <w:proofErr w:type="spellStart"/>
      <w:r>
        <w:rPr>
          <w:rFonts w:ascii="Arial" w:hAnsi="Arial" w:cs="Arial"/>
          <w:sz w:val="16"/>
          <w:szCs w:val="16"/>
        </w:rPr>
        <w:t>odznačenie</w:t>
      </w:r>
      <w:proofErr w:type="spellEnd"/>
      <w:r>
        <w:rPr>
          <w:rFonts w:ascii="Arial" w:hAnsi="Arial" w:cs="Arial"/>
          <w:sz w:val="16"/>
          <w:szCs w:val="16"/>
        </w:rPr>
        <w:t>“.</w:t>
      </w:r>
    </w:p>
    <w:p w14:paraId="41DADBE9" w14:textId="77777777" w:rsidR="003C3534" w:rsidRDefault="003C3534" w:rsidP="008F2CC3">
      <w:pPr>
        <w:jc w:val="both"/>
        <w:rPr>
          <w:rFonts w:ascii="Arial" w:hAnsi="Arial" w:cs="Arial"/>
          <w:sz w:val="16"/>
          <w:szCs w:val="16"/>
        </w:rPr>
      </w:pPr>
    </w:p>
    <w:p w14:paraId="08FD21FE" w14:textId="61A45E17" w:rsidR="00A426E0" w:rsidRDefault="00A426E0" w:rsidP="008F2CC3">
      <w:pPr>
        <w:spacing w:after="0"/>
        <w:jc w:val="both"/>
        <w:rPr>
          <w:rFonts w:ascii="Arial" w:hAnsi="Arial" w:cs="Arial"/>
          <w:sz w:val="16"/>
          <w:szCs w:val="16"/>
        </w:rPr>
      </w:pPr>
      <w:r>
        <w:rPr>
          <w:noProof/>
          <w:lang w:eastAsia="sk-SK"/>
        </w:rPr>
        <w:drawing>
          <wp:inline distT="0" distB="0" distL="0" distR="0" wp14:anchorId="79BA70FE" wp14:editId="632524A6">
            <wp:extent cx="5773003" cy="1644555"/>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r="-229" b="52586"/>
                    <a:stretch/>
                  </pic:blipFill>
                  <pic:spPr bwMode="auto">
                    <a:xfrm>
                      <a:off x="0" y="0"/>
                      <a:ext cx="5773880" cy="1644805"/>
                    </a:xfrm>
                    <a:prstGeom prst="rect">
                      <a:avLst/>
                    </a:prstGeom>
                    <a:ln>
                      <a:noFill/>
                    </a:ln>
                    <a:extLst>
                      <a:ext uri="{53640926-AAD7-44D8-BBD7-CCE9431645EC}">
                        <a14:shadowObscured xmlns:a14="http://schemas.microsoft.com/office/drawing/2010/main"/>
                      </a:ext>
                    </a:extLst>
                  </pic:spPr>
                </pic:pic>
              </a:graphicData>
            </a:graphic>
          </wp:inline>
        </w:drawing>
      </w:r>
    </w:p>
    <w:p w14:paraId="6E198BC9" w14:textId="7B888A46" w:rsidR="000205EA" w:rsidRDefault="000205EA" w:rsidP="008F2CC3">
      <w:pPr>
        <w:jc w:val="both"/>
        <w:rPr>
          <w:rFonts w:ascii="Arial" w:hAnsi="Arial" w:cs="Arial"/>
          <w:sz w:val="16"/>
          <w:szCs w:val="16"/>
        </w:rPr>
      </w:pPr>
      <w:r>
        <w:rPr>
          <w:rFonts w:ascii="Arial" w:hAnsi="Arial" w:cs="Arial"/>
          <w:sz w:val="16"/>
          <w:szCs w:val="16"/>
        </w:rPr>
        <w:t>Párovanie ZP</w:t>
      </w:r>
      <w:r w:rsidRPr="004D0C33">
        <w:rPr>
          <w:rFonts w:ascii="Arial" w:hAnsi="Arial" w:cs="Arial"/>
          <w:sz w:val="16"/>
          <w:szCs w:val="16"/>
        </w:rPr>
        <w:t xml:space="preserve"> a ZZ po</w:t>
      </w:r>
      <w:r>
        <w:rPr>
          <w:rFonts w:ascii="Arial" w:hAnsi="Arial" w:cs="Arial"/>
          <w:sz w:val="16"/>
          <w:szCs w:val="16"/>
        </w:rPr>
        <w:t xml:space="preserve"> rovnakých</w:t>
      </w:r>
      <w:r w:rsidRPr="004D0C33">
        <w:rPr>
          <w:rFonts w:ascii="Arial" w:hAnsi="Arial" w:cs="Arial"/>
          <w:sz w:val="16"/>
          <w:szCs w:val="16"/>
        </w:rPr>
        <w:t xml:space="preserve"> zdrojoch (pole Fond). </w:t>
      </w:r>
      <w:r>
        <w:rPr>
          <w:rFonts w:ascii="Arial" w:hAnsi="Arial" w:cs="Arial"/>
          <w:sz w:val="16"/>
          <w:szCs w:val="16"/>
        </w:rPr>
        <w:t>Po prvom vyrovnaní ZP</w:t>
      </w:r>
      <w:r w:rsidRPr="004D0C33">
        <w:rPr>
          <w:rFonts w:ascii="Arial" w:hAnsi="Arial" w:cs="Arial"/>
          <w:sz w:val="16"/>
          <w:szCs w:val="16"/>
        </w:rPr>
        <w:t xml:space="preserve"> so ZZ vznikne AB doklad (pokiaľ sa čiastky z poskytnutej ZP a ZZ nerovnajú), na ktorom bude vedený zostatok poskytnutej ZP. Pri ďalšom zúčtovaní sa bude vyrovnávať prednostne AB doklad so ZZ, pokiaľ je zostatok na AB doklade nižší ako ZZ, vezm</w:t>
      </w:r>
      <w:r>
        <w:rPr>
          <w:rFonts w:ascii="Arial" w:hAnsi="Arial" w:cs="Arial"/>
          <w:sz w:val="16"/>
          <w:szCs w:val="16"/>
        </w:rPr>
        <w:t>e sa ďalšia poskytnutá záloha (ZP</w:t>
      </w:r>
      <w:r w:rsidRPr="004D0C33">
        <w:rPr>
          <w:rFonts w:ascii="Arial" w:hAnsi="Arial" w:cs="Arial"/>
          <w:sz w:val="16"/>
          <w:szCs w:val="16"/>
        </w:rPr>
        <w:t xml:space="preserve">). Platí pravidlo, pokiaľ je zostatok poskytnutej ZP na AB doklade, vždy sa najskôr zúčtováva zostatok na AB doklade, až potom sa vezme ďalšia poskytnutá ZP v poradí (chronologicky – podľa dátumu účtovania </w:t>
      </w:r>
      <w:r>
        <w:rPr>
          <w:rFonts w:ascii="Arial" w:hAnsi="Arial" w:cs="Arial"/>
          <w:sz w:val="16"/>
          <w:szCs w:val="16"/>
        </w:rPr>
        <w:t>ZP</w:t>
      </w:r>
      <w:r w:rsidRPr="004D0C33">
        <w:rPr>
          <w:rFonts w:ascii="Arial" w:hAnsi="Arial" w:cs="Arial"/>
          <w:sz w:val="16"/>
          <w:szCs w:val="16"/>
        </w:rPr>
        <w:t>). Zostatok zo zúčtovania sa uvádza v záložke „</w:t>
      </w:r>
      <w:proofErr w:type="spellStart"/>
      <w:r w:rsidRPr="004D0C33">
        <w:rPr>
          <w:rFonts w:ascii="Arial" w:hAnsi="Arial" w:cs="Arial"/>
          <w:sz w:val="16"/>
          <w:szCs w:val="16"/>
        </w:rPr>
        <w:t>Zost.pol</w:t>
      </w:r>
      <w:proofErr w:type="spellEnd"/>
      <w:r w:rsidRPr="004D0C33">
        <w:rPr>
          <w:rFonts w:ascii="Arial" w:hAnsi="Arial" w:cs="Arial"/>
          <w:sz w:val="16"/>
          <w:szCs w:val="16"/>
        </w:rPr>
        <w:t xml:space="preserve">.“ vždy na </w:t>
      </w:r>
      <w:r>
        <w:rPr>
          <w:rFonts w:ascii="Arial" w:hAnsi="Arial" w:cs="Arial"/>
          <w:sz w:val="16"/>
          <w:szCs w:val="16"/>
        </w:rPr>
        <w:t>ZP</w:t>
      </w:r>
      <w:r w:rsidRPr="004D0C33">
        <w:rPr>
          <w:rFonts w:ascii="Arial" w:hAnsi="Arial" w:cs="Arial"/>
          <w:sz w:val="16"/>
          <w:szCs w:val="16"/>
        </w:rPr>
        <w:t xml:space="preserve"> doklade (prípadne, ak sa páruje iba AB doklad so ZZ, tak sa uvádza na AB doklade).</w:t>
      </w:r>
    </w:p>
    <w:p w14:paraId="02F78E44" w14:textId="77777777" w:rsidR="000205EA" w:rsidRDefault="000205EA" w:rsidP="008F2CC3">
      <w:pPr>
        <w:jc w:val="both"/>
        <w:rPr>
          <w:rFonts w:ascii="Arial" w:hAnsi="Arial" w:cs="Arial"/>
          <w:sz w:val="16"/>
          <w:szCs w:val="16"/>
        </w:rPr>
      </w:pPr>
    </w:p>
    <w:p w14:paraId="4CBCA369" w14:textId="77777777" w:rsidR="00A426E0" w:rsidRDefault="00A426E0" w:rsidP="008F2CC3">
      <w:pPr>
        <w:jc w:val="both"/>
        <w:rPr>
          <w:rFonts w:ascii="Arial" w:hAnsi="Arial" w:cs="Arial"/>
          <w:sz w:val="16"/>
          <w:szCs w:val="16"/>
        </w:rPr>
      </w:pPr>
    </w:p>
    <w:p w14:paraId="1F1F35E3" w14:textId="46197B01" w:rsidR="00A426E0" w:rsidRDefault="000205EA" w:rsidP="008F2CC3">
      <w:pPr>
        <w:spacing w:after="0"/>
        <w:jc w:val="both"/>
        <w:rPr>
          <w:rFonts w:ascii="Arial" w:hAnsi="Arial" w:cs="Arial"/>
          <w:sz w:val="16"/>
          <w:szCs w:val="16"/>
        </w:rPr>
      </w:pPr>
      <w:r w:rsidRPr="004D0C33">
        <w:rPr>
          <w:rFonts w:ascii="Arial" w:hAnsi="Arial" w:cs="Arial"/>
          <w:noProof/>
          <w:sz w:val="16"/>
          <w:szCs w:val="16"/>
          <w:lang w:eastAsia="sk-SK"/>
        </w:rPr>
        <w:lastRenderedPageBreak/>
        <mc:AlternateContent>
          <mc:Choice Requires="wps">
            <w:drawing>
              <wp:anchor distT="0" distB="0" distL="114300" distR="114300" simplePos="0" relativeHeight="251670528" behindDoc="0" locked="0" layoutInCell="1" allowOverlap="1" wp14:anchorId="2670E923" wp14:editId="41627368">
                <wp:simplePos x="0" y="0"/>
                <wp:positionH relativeFrom="column">
                  <wp:posOffset>2476908</wp:posOffset>
                </wp:positionH>
                <wp:positionV relativeFrom="paragraph">
                  <wp:posOffset>2980444</wp:posOffset>
                </wp:positionV>
                <wp:extent cx="1853338" cy="227566"/>
                <wp:effectExtent l="19050" t="19050" r="13970" b="20320"/>
                <wp:wrapNone/>
                <wp:docPr id="72" name="Obdĺžnik 72"/>
                <wp:cNvGraphicFramePr/>
                <a:graphic xmlns:a="http://schemas.openxmlformats.org/drawingml/2006/main">
                  <a:graphicData uri="http://schemas.microsoft.com/office/word/2010/wordprocessingShape">
                    <wps:wsp>
                      <wps:cNvSpPr/>
                      <wps:spPr>
                        <a:xfrm>
                          <a:off x="0" y="0"/>
                          <a:ext cx="1853338" cy="22756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D31B1" id="Obdĺžnik 72" o:spid="_x0000_s1026" style="position:absolute;margin-left:195.05pt;margin-top:234.7pt;width:145.95pt;height:17.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ulpwIAAJIFAAAOAAAAZHJzL2Uyb0RvYy54bWysVMFu2zAMvQ/YPwi6r07SpumMOkWQosOA&#10;og3WDj0rshQbk0VNUuJkn7bDTtt/jZJsN+iKHYb5IEsi+Ug+kby82jeK7IR1NeiCjk9GlAjNoaz1&#10;pqCfH2/eXVDiPNMlU6BFQQ/C0av52zeXrcnFBCpQpbAEQbTLW1PQynuTZ5njlWiYOwEjNAol2IZ5&#10;PNpNVlrWInqjsslodJ61YEtjgQvn8PY6Cek84kspuL+X0glPVEExNh9XG9d1WLP5Jcs3lpmq5l0Y&#10;7B+iaFit0ekAdc08I1tb/wHV1NyCA+lPODQZSFlzEXPAbMajF9k8VMyImAuS48xAk/t/sPxut7Kk&#10;Lgs6m1CiWYNvdL8uf37/9UPXXwheIkOtcTkqPpiV7U4OtyHdvbRN+GMiZB9ZPQysir0nHC/HF9PT&#10;01OsA46yyWQ2PT8PoNmztbHOfxDQkLApqMVXi2Sy3a3zSbVXCc403NRK4T3LlSYtgl5MZ9No4UDV&#10;ZZAGobOb9VJZsmP4+MtR+DrHR2oYhtIYTcgxZRV3/qBEcvBJSOQH85gkD6EyxQDLOBfaj5OoYqVI&#10;3qbHznqLmLPSCBiQJUY5YHcAvWYC6bETA51+MBWxsAfj0d8CS8aDRfQM2g/GTa3BvgagMKvOc9Lv&#10;SUrUBJbWUB6weiyktnKG39T4grfM+RWz2EfYcTgb/D0uUgG+FHQ7Siqw3167D/pY3iilpMW+LKj7&#10;umVWUKI+aiz89+Ozs9DI8XA2nU3wYI8l62OJ3jZLwNcf4xQyPG6Dvlf9VlponnCELIJXFDHN0XdB&#10;ubf9YenTvMAhxMViEdWweQ3zt/rB8AAeWA0V+rh/YtZ0ZeyxAe6g72GWv6jmpBssNSy2HmQdS/2Z&#10;145vbPxYON2QCpPl+By1nkfp/DcAAAD//wMAUEsDBBQABgAIAAAAIQCyQ7nA4QAAAAsBAAAPAAAA&#10;ZHJzL2Rvd25yZXYueG1sTI/LTsMwEEX3SPyDNUjsqJ3QRG2IUyEeEiwq1FKp20kyxIHYjmK3Dn+P&#10;WcFyNEf3nltuZj2wM02ut0ZCshDAyDS27U0n4fD+fLMC5jyaFgdrSMI3OdhUlxclFq0NZkfnve9Y&#10;DDGuQAnK+7Hg3DWKNLqFHcnE34edNPp4Th1vJwwxXA88FSLnGnsTGxSO9KCo+dqftIRt/boLITvS&#10;i3+aE3wLnxbVo5TXV/P9HTBPs/+D4Vc/qkMVnWp7Mq1jg4TbtUgiKmGZr5fAIpGv0riulpCJLAVe&#10;lfz/huoHAAD//wMAUEsBAi0AFAAGAAgAAAAhALaDOJL+AAAA4QEAABMAAAAAAAAAAAAAAAAAAAAA&#10;AFtDb250ZW50X1R5cGVzXS54bWxQSwECLQAUAAYACAAAACEAOP0h/9YAAACUAQAACwAAAAAAAAAA&#10;AAAAAAAvAQAAX3JlbHMvLnJlbHNQSwECLQAUAAYACAAAACEAISkbpacCAACSBQAADgAAAAAAAAAA&#10;AAAAAAAuAgAAZHJzL2Uyb0RvYy54bWxQSwECLQAUAAYACAAAACEAskO5wOEAAAALAQAADwAAAAAA&#10;AAAAAAAAAAABBQAAZHJzL2Rvd25yZXYueG1sUEsFBgAAAAAEAAQA8wAAAA8GAAAAAA==&#10;" filled="f" strokecolor="#c00000" strokeweight="2.25pt"/>
            </w:pict>
          </mc:Fallback>
        </mc:AlternateContent>
      </w:r>
      <w:r w:rsidR="00A426E0">
        <w:rPr>
          <w:noProof/>
          <w:lang w:eastAsia="sk-SK"/>
        </w:rPr>
        <w:drawing>
          <wp:inline distT="0" distB="0" distL="0" distR="0" wp14:anchorId="10578E43" wp14:editId="5A90AFF3">
            <wp:extent cx="5760720" cy="3469005"/>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60720" cy="3469005"/>
                    </a:xfrm>
                    <a:prstGeom prst="rect">
                      <a:avLst/>
                    </a:prstGeom>
                  </pic:spPr>
                </pic:pic>
              </a:graphicData>
            </a:graphic>
          </wp:inline>
        </w:drawing>
      </w:r>
    </w:p>
    <w:p w14:paraId="476CEF6C" w14:textId="2EC2DEEC" w:rsidR="000205EA" w:rsidRDefault="000205EA" w:rsidP="008F2CC3">
      <w:pPr>
        <w:jc w:val="both"/>
        <w:rPr>
          <w:rFonts w:ascii="Arial" w:hAnsi="Arial" w:cs="Arial"/>
          <w:sz w:val="16"/>
          <w:szCs w:val="16"/>
        </w:rPr>
      </w:pPr>
      <w:r>
        <w:rPr>
          <w:rFonts w:ascii="Arial" w:hAnsi="Arial" w:cs="Arial"/>
          <w:sz w:val="16"/>
          <w:szCs w:val="16"/>
        </w:rPr>
        <w:t>Po zadaní zostatkov na ZP</w:t>
      </w:r>
      <w:r w:rsidRPr="004D0C33">
        <w:rPr>
          <w:rFonts w:ascii="Arial" w:hAnsi="Arial" w:cs="Arial"/>
          <w:sz w:val="16"/>
          <w:szCs w:val="16"/>
        </w:rPr>
        <w:t xml:space="preserve"> doklade, prípadne AB doklade (za jednotlivé zdroje) musí byť v poli „Nepriradené“ suma 0,00. Klik v menu na „Doklad“ – „Simulácia“.</w:t>
      </w:r>
      <w:proofErr w:type="spellStart"/>
      <w:r w:rsidR="002652EC">
        <w:rPr>
          <w:rFonts w:ascii="Arial" w:hAnsi="Arial" w:cs="Arial"/>
          <w:sz w:val="16"/>
          <w:szCs w:val="16"/>
        </w:rPr>
        <w:t>fl</w:t>
      </w:r>
      <w:proofErr w:type="spellEnd"/>
    </w:p>
    <w:p w14:paraId="002B7ED2" w14:textId="1D7585C0" w:rsidR="00A426E0" w:rsidRDefault="00A426E0" w:rsidP="008F2CC3">
      <w:pPr>
        <w:spacing w:after="0"/>
        <w:jc w:val="both"/>
        <w:rPr>
          <w:rFonts w:ascii="Arial" w:hAnsi="Arial" w:cs="Arial"/>
          <w:sz w:val="16"/>
          <w:szCs w:val="16"/>
        </w:rPr>
      </w:pPr>
      <w:r>
        <w:rPr>
          <w:noProof/>
          <w:lang w:eastAsia="sk-SK"/>
        </w:rPr>
        <w:drawing>
          <wp:inline distT="0" distB="0" distL="0" distR="0" wp14:anchorId="165242A2" wp14:editId="23C708E1">
            <wp:extent cx="5786651" cy="2081284"/>
            <wp:effectExtent l="0" t="0" r="508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r="-450" b="40003"/>
                    <a:stretch/>
                  </pic:blipFill>
                  <pic:spPr bwMode="auto">
                    <a:xfrm>
                      <a:off x="0" y="0"/>
                      <a:ext cx="5786651" cy="2081284"/>
                    </a:xfrm>
                    <a:prstGeom prst="rect">
                      <a:avLst/>
                    </a:prstGeom>
                    <a:ln>
                      <a:noFill/>
                    </a:ln>
                    <a:extLst>
                      <a:ext uri="{53640926-AAD7-44D8-BBD7-CCE9431645EC}">
                        <a14:shadowObscured xmlns:a14="http://schemas.microsoft.com/office/drawing/2010/main"/>
                      </a:ext>
                    </a:extLst>
                  </pic:spPr>
                </pic:pic>
              </a:graphicData>
            </a:graphic>
          </wp:inline>
        </w:drawing>
      </w:r>
    </w:p>
    <w:p w14:paraId="6BA45EEB" w14:textId="0DCA2615" w:rsidR="000205EA" w:rsidRPr="004D0C33" w:rsidRDefault="000205EA" w:rsidP="008F2CC3">
      <w:pPr>
        <w:jc w:val="both"/>
        <w:rPr>
          <w:rFonts w:ascii="Arial" w:hAnsi="Arial" w:cs="Arial"/>
          <w:sz w:val="16"/>
          <w:szCs w:val="16"/>
        </w:rPr>
      </w:pPr>
      <w:r w:rsidRPr="004D0C33">
        <w:rPr>
          <w:rFonts w:ascii="Arial" w:hAnsi="Arial" w:cs="Arial"/>
          <w:sz w:val="16"/>
          <w:szCs w:val="16"/>
        </w:rPr>
        <w:t>Dvojklikom na modrú položku dokladu používateľ položku zobrazí. Tento krok je potrebné vykonať ako akceptáciu otvorených položiek, ktoré vchádzajú do spracovania.</w:t>
      </w:r>
    </w:p>
    <w:p w14:paraId="78C9AAA4" w14:textId="41CCA19E" w:rsidR="000205EA" w:rsidRDefault="000205EA" w:rsidP="008F2CC3">
      <w:pPr>
        <w:jc w:val="both"/>
        <w:rPr>
          <w:rFonts w:ascii="Arial" w:hAnsi="Arial" w:cs="Arial"/>
          <w:sz w:val="16"/>
          <w:szCs w:val="16"/>
        </w:rPr>
      </w:pPr>
    </w:p>
    <w:p w14:paraId="18B41E3B" w14:textId="62610AC1" w:rsidR="00A426E0" w:rsidRDefault="000205EA" w:rsidP="008F2CC3">
      <w:pPr>
        <w:spacing w:after="0"/>
        <w:jc w:val="both"/>
        <w:rPr>
          <w:rFonts w:ascii="Arial" w:hAnsi="Arial" w:cs="Arial"/>
          <w:sz w:val="16"/>
          <w:szCs w:val="16"/>
        </w:rPr>
      </w:pPr>
      <w:r w:rsidRPr="004D0C33">
        <w:rPr>
          <w:rFonts w:ascii="Arial" w:hAnsi="Arial" w:cs="Arial"/>
          <w:noProof/>
          <w:sz w:val="16"/>
          <w:szCs w:val="16"/>
          <w:lang w:eastAsia="sk-SK"/>
        </w:rPr>
        <w:lastRenderedPageBreak/>
        <mc:AlternateContent>
          <mc:Choice Requires="wps">
            <w:drawing>
              <wp:anchor distT="0" distB="0" distL="114300" distR="114300" simplePos="0" relativeHeight="251672576" behindDoc="0" locked="0" layoutInCell="1" allowOverlap="1" wp14:anchorId="58FD301E" wp14:editId="283FD8CD">
                <wp:simplePos x="0" y="0"/>
                <wp:positionH relativeFrom="margin">
                  <wp:posOffset>33039</wp:posOffset>
                </wp:positionH>
                <wp:positionV relativeFrom="paragraph">
                  <wp:posOffset>320912</wp:posOffset>
                </wp:positionV>
                <wp:extent cx="103439" cy="99302"/>
                <wp:effectExtent l="0" t="0" r="11430" b="15240"/>
                <wp:wrapNone/>
                <wp:docPr id="76" name="Obdĺžnik 76"/>
                <wp:cNvGraphicFramePr/>
                <a:graphic xmlns:a="http://schemas.openxmlformats.org/drawingml/2006/main">
                  <a:graphicData uri="http://schemas.microsoft.com/office/word/2010/wordprocessingShape">
                    <wps:wsp>
                      <wps:cNvSpPr/>
                      <wps:spPr>
                        <a:xfrm>
                          <a:off x="0" y="0"/>
                          <a:ext cx="103439" cy="99302"/>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4C109" id="Obdĺžnik 76" o:spid="_x0000_s1026" style="position:absolute;margin-left:2.6pt;margin-top:25.25pt;width:8.15pt;height:7.8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vpAIAAJAFAAAOAAAAZHJzL2Uyb0RvYy54bWysVE1vGyEQvVfqf0Dcm107TlKvso4sR6kq&#10;RYnVpMoZs2CjsgwF7LX703roqf1fHdiPWGnUQ1Uf1sDMvOE9Zubyal9rshPOKzAlHZ3klAjDoVJm&#10;XdLPjzfv3lPiAzMV02BESQ/C06vZ2zeXjS3EGDagK+EIghhfNLakmxBskWWeb0TN/AlYYdAowdUs&#10;4Nats8qxBtFrnY3z/DxrwFXWARfe4+l1a6SzhC+l4OFeSi8C0SXFu4X0dem7it9sdsmKtWN2o3h3&#10;DfYPt6iZMph0gLpmgZGtU39A1Yo78CDDCYc6AykVF4kDshnlL9g8bJgViQuK4+0gk/9/sPxut3RE&#10;VSW9OKfEsBrf6H5V/fz+64dRXwgeokKN9QU6Ptil63Yel5HuXro6/iMRsk+qHgZVxT4Qjoej/HRy&#10;OqWEo2k6Pc3HETJ7jrXOhw8CahIXJXX4ZklKtrv1oXXtXWIqAzdKazxnhTakQfzxRZ6nCA9aVdEa&#10;jd6tVwvtyI7h0y/y+OsSH7nhNbTB20SGLae0Cgct2gSfhER1kMW4zRDrUgywjHNhwqg1bVgl2mxn&#10;x8n6iMRZGwSMyBJvOWB3AL1nC9Jjtwp0/jFUpLIegjvqfwseIlJmMGEIrpUB9xozjay6zK1/L1Ir&#10;TVRpBdUBa8dB21Te8huFL3jLfFgyh12E/YaTIdzjR2rAl4JuRckG3LfXzqM/FjdaKWmwK0vqv26Z&#10;E5TojwbLfjqaTGIbp83k7GKMG3dsWR1bzLZeAL7+CGeQ5WkZ/YPul9JB/YQDZB6zookZjrlLyoPr&#10;N4vQTgscQVzM58kNW9eycGseLI/gUdVYoY/7J+ZsV8YBy/8O+g5mxYtqbn1jpIH5NoBUqdSfde30&#10;xrZPhdONqDhXjvfJ63mQzn4DAAD//wMAUEsDBBQABgAIAAAAIQCiw/+62wAAAAYBAAAPAAAAZHJz&#10;L2Rvd25yZXYueG1sTI7NTsMwEITvSLyDtUjcqJNIDVWIU1VISBx6IeHCzY03P629DrHbpm/PcoLT&#10;aDSjma/cLs6KC85h9KQgXSUgkFpvRuoVfDZvTxsQIWoy2npCBTcMsK3u70pdGH+lD7zUsRc8QqHQ&#10;CoYYp0LK0A7odFj5CYmzzs9OR7ZzL82srzzurMySJJdOj8QPg57wdcD2VJ+dgu/3TXdssjjWz3bf&#10;xuar3nX7m1KPD8vuBUTEJf6V4Ref0aFipoM/kwnCKlhnXGRJ1iA4zlLWg4I8T0FWpfyPX/0AAAD/&#10;/wMAUEsBAi0AFAAGAAgAAAAhALaDOJL+AAAA4QEAABMAAAAAAAAAAAAAAAAAAAAAAFtDb250ZW50&#10;X1R5cGVzXS54bWxQSwECLQAUAAYACAAAACEAOP0h/9YAAACUAQAACwAAAAAAAAAAAAAAAAAvAQAA&#10;X3JlbHMvLnJlbHNQSwECLQAUAAYACAAAACEAKPu076QCAACQBQAADgAAAAAAAAAAAAAAAAAuAgAA&#10;ZHJzL2Uyb0RvYy54bWxQSwECLQAUAAYACAAAACEAosP/utsAAAAGAQAADwAAAAAAAAAAAAAAAAD+&#10;BAAAZHJzL2Rvd25yZXYueG1sUEsFBgAAAAAEAAQA8wAAAAYGAAAAAA==&#10;" filled="f" strokecolor="#c00000" strokeweight="1pt">
                <w10:wrap anchorx="margin"/>
              </v:rect>
            </w:pict>
          </mc:Fallback>
        </mc:AlternateContent>
      </w:r>
      <w:r w:rsidR="00A426E0">
        <w:rPr>
          <w:noProof/>
          <w:lang w:eastAsia="sk-SK"/>
        </w:rPr>
        <w:drawing>
          <wp:inline distT="0" distB="0" distL="0" distR="0" wp14:anchorId="4F59BF05" wp14:editId="0556CE4E">
            <wp:extent cx="5704764" cy="2606723"/>
            <wp:effectExtent l="0" t="0" r="0" b="317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 r="971" b="24857"/>
                    <a:stretch/>
                  </pic:blipFill>
                  <pic:spPr bwMode="auto">
                    <a:xfrm>
                      <a:off x="0" y="0"/>
                      <a:ext cx="5704764" cy="2606723"/>
                    </a:xfrm>
                    <a:prstGeom prst="rect">
                      <a:avLst/>
                    </a:prstGeom>
                    <a:ln>
                      <a:noFill/>
                    </a:ln>
                    <a:extLst>
                      <a:ext uri="{53640926-AAD7-44D8-BBD7-CCE9431645EC}">
                        <a14:shadowObscured xmlns:a14="http://schemas.microsoft.com/office/drawing/2010/main"/>
                      </a:ext>
                    </a:extLst>
                  </pic:spPr>
                </pic:pic>
              </a:graphicData>
            </a:graphic>
          </wp:inline>
        </w:drawing>
      </w:r>
    </w:p>
    <w:p w14:paraId="3CC60762" w14:textId="77777777" w:rsidR="000205EA" w:rsidRPr="004D0C33" w:rsidRDefault="000205EA" w:rsidP="008F2CC3">
      <w:pPr>
        <w:jc w:val="both"/>
        <w:rPr>
          <w:rFonts w:ascii="Arial" w:hAnsi="Arial" w:cs="Arial"/>
          <w:sz w:val="16"/>
          <w:szCs w:val="16"/>
        </w:rPr>
      </w:pPr>
      <w:r w:rsidRPr="004D0C33">
        <w:rPr>
          <w:rFonts w:ascii="Arial" w:hAnsi="Arial" w:cs="Arial"/>
          <w:sz w:val="16"/>
          <w:szCs w:val="16"/>
        </w:rPr>
        <w:t>Klik na ikonu „Zobrazenie prehľadu dokladu“.</w:t>
      </w:r>
    </w:p>
    <w:p w14:paraId="44604864" w14:textId="77777777" w:rsidR="000205EA" w:rsidRDefault="000205EA" w:rsidP="008F2CC3">
      <w:pPr>
        <w:jc w:val="both"/>
        <w:rPr>
          <w:rFonts w:ascii="Arial" w:hAnsi="Arial" w:cs="Arial"/>
          <w:sz w:val="16"/>
          <w:szCs w:val="16"/>
        </w:rPr>
      </w:pPr>
    </w:p>
    <w:p w14:paraId="6BC52C58" w14:textId="6A1F4104" w:rsidR="00A426E0" w:rsidRDefault="00A426E0" w:rsidP="008F2CC3">
      <w:pPr>
        <w:spacing w:after="0"/>
        <w:jc w:val="both"/>
        <w:rPr>
          <w:rFonts w:ascii="Arial" w:hAnsi="Arial" w:cs="Arial"/>
          <w:sz w:val="16"/>
          <w:szCs w:val="16"/>
        </w:rPr>
      </w:pPr>
      <w:r>
        <w:rPr>
          <w:noProof/>
          <w:lang w:eastAsia="sk-SK"/>
        </w:rPr>
        <w:drawing>
          <wp:inline distT="0" distB="0" distL="0" distR="0" wp14:anchorId="4C0E3502" wp14:editId="18E16575">
            <wp:extent cx="5760720" cy="1630908"/>
            <wp:effectExtent l="0" t="0" r="0" b="762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r="-10" b="52981"/>
                    <a:stretch/>
                  </pic:blipFill>
                  <pic:spPr bwMode="auto">
                    <a:xfrm>
                      <a:off x="0" y="0"/>
                      <a:ext cx="5761314" cy="1631076"/>
                    </a:xfrm>
                    <a:prstGeom prst="rect">
                      <a:avLst/>
                    </a:prstGeom>
                    <a:ln>
                      <a:noFill/>
                    </a:ln>
                    <a:extLst>
                      <a:ext uri="{53640926-AAD7-44D8-BBD7-CCE9431645EC}">
                        <a14:shadowObscured xmlns:a14="http://schemas.microsoft.com/office/drawing/2010/main"/>
                      </a:ext>
                    </a:extLst>
                  </pic:spPr>
                </pic:pic>
              </a:graphicData>
            </a:graphic>
          </wp:inline>
        </w:drawing>
      </w:r>
    </w:p>
    <w:p w14:paraId="2402BC42" w14:textId="77777777" w:rsidR="000205EA" w:rsidRPr="004D0C33" w:rsidRDefault="000205EA" w:rsidP="008F2CC3">
      <w:pPr>
        <w:jc w:val="both"/>
        <w:rPr>
          <w:rFonts w:ascii="Arial" w:hAnsi="Arial" w:cs="Arial"/>
          <w:sz w:val="16"/>
          <w:szCs w:val="16"/>
        </w:rPr>
      </w:pPr>
      <w:r w:rsidRPr="004D0C33">
        <w:rPr>
          <w:rFonts w:ascii="Arial" w:hAnsi="Arial" w:cs="Arial"/>
          <w:sz w:val="16"/>
          <w:szCs w:val="16"/>
        </w:rPr>
        <w:t>Dvojklik na ďalšiu položku a zobrazenie prehľadu dokladu.</w:t>
      </w:r>
    </w:p>
    <w:p w14:paraId="5507B6F5" w14:textId="77777777" w:rsidR="000205EA" w:rsidRDefault="000205EA" w:rsidP="008F2CC3">
      <w:pPr>
        <w:jc w:val="both"/>
        <w:rPr>
          <w:rFonts w:ascii="Arial" w:hAnsi="Arial" w:cs="Arial"/>
          <w:sz w:val="16"/>
          <w:szCs w:val="16"/>
        </w:rPr>
      </w:pPr>
    </w:p>
    <w:p w14:paraId="4C0E2E98" w14:textId="3D5620BF" w:rsidR="00A426E0" w:rsidRDefault="000205EA" w:rsidP="008F2CC3">
      <w:pPr>
        <w:spacing w:after="0"/>
        <w:jc w:val="both"/>
        <w:rPr>
          <w:rFonts w:ascii="Arial" w:hAnsi="Arial" w:cs="Arial"/>
          <w:sz w:val="16"/>
          <w:szCs w:val="16"/>
        </w:rPr>
      </w:pPr>
      <w:r w:rsidRPr="004D0C33">
        <w:rPr>
          <w:rFonts w:ascii="Arial" w:hAnsi="Arial" w:cs="Arial"/>
          <w:noProof/>
          <w:sz w:val="16"/>
          <w:szCs w:val="16"/>
          <w:lang w:eastAsia="sk-SK"/>
        </w:rPr>
        <mc:AlternateContent>
          <mc:Choice Requires="wps">
            <w:drawing>
              <wp:anchor distT="0" distB="0" distL="114300" distR="114300" simplePos="0" relativeHeight="251674624" behindDoc="0" locked="0" layoutInCell="1" allowOverlap="1" wp14:anchorId="2C331A93" wp14:editId="7AE5EA0A">
                <wp:simplePos x="0" y="0"/>
                <wp:positionH relativeFrom="column">
                  <wp:posOffset>751261</wp:posOffset>
                </wp:positionH>
                <wp:positionV relativeFrom="paragraph">
                  <wp:posOffset>89346</wp:posOffset>
                </wp:positionV>
                <wp:extent cx="99302" cy="132402"/>
                <wp:effectExtent l="0" t="0" r="15240" b="20320"/>
                <wp:wrapNone/>
                <wp:docPr id="77" name="Obdĺžnik 77"/>
                <wp:cNvGraphicFramePr/>
                <a:graphic xmlns:a="http://schemas.openxmlformats.org/drawingml/2006/main">
                  <a:graphicData uri="http://schemas.microsoft.com/office/word/2010/wordprocessingShape">
                    <wps:wsp>
                      <wps:cNvSpPr/>
                      <wps:spPr>
                        <a:xfrm>
                          <a:off x="0" y="0"/>
                          <a:ext cx="99302" cy="13240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B253E" id="Obdĺžnik 77" o:spid="_x0000_s1026" style="position:absolute;margin-left:59.15pt;margin-top:7.05pt;width:7.8pt;height:10.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a+ngIAAIYFAAAOAAAAZHJzL2Uyb0RvYy54bWysVM1u2zAMvg/YOwi6r3bSdF2NOkWQosOA&#10;oi3WDj0rshQLk0VNUuJkj7ZDT9t7jZJ/GnTFDsN8kEmR/PgjkucXu0aTrXBegSnp5CinRBgOlTLr&#10;kn55uHr3gRIfmKmYBiNKuheeXszfvjlvbSGmUIOuhCMIYnzR2pLWIdgiyzyvRcP8EVhhUCjBNSwg&#10;69ZZ5ViL6I3Opnn+PmvBVdYBF97j7WUnpPOEL6Xg4VZKLwLRJcXYQjpdOlfxzObnrFg7ZmvF+zDY&#10;P0TRMGXQ6Qh1yQIjG6f+gGoUd+BBhiMOTQZSKi5SDpjNJH+RzX3NrEi5YHG8Hcvk/x8sv9neOaKq&#10;kp6eUmJYg290u6p+/vj1ZNRXgpdYodb6AhXv7Z3rOY9kTHcnXRP/mAjZparux6qKXSAcL8/OjvMp&#10;JRwlk+PpDGkEyZ5trfPho4CGRKKkDt8slZJtr33oVAeV6MrAldIa71mhTTw9aFXFu8S49WqpHdky&#10;fPBlHr/e3YEaOo+mWcyryyRRYa9FB/tZSKwJxj5NkaRuFCMs41yYMOlENatE5+3k0Fns32iRMtUG&#10;ASOyxChH7B5g0OxABuwu714/morUzKNx/rfAOuPRInkGE0bjRhlwrwFozKr33OkPRepKE6u0gmqP&#10;HeOgGyVv+ZXCd7tmPtwxh7ODU4b7INziITW0JYWeoqQG9/21+6iPLY1SSlqcxZL6bxvmBCX6k8Fm&#10;P5vMZnF4EzM7OZ0i4w4lq0OJ2TRLwNef4OaxPJFRP+iBlA6aR1wbi+gVRcxw9F1SHtzALEO3I3Dx&#10;cLFYJDUcWMvCtbm3PILHqsa+fNg9Mmf75g3Y9DcwzC0rXvRwpxstDSw2AaRKDf5c177eOOypcfrF&#10;FLfJIZ+0ntfn/DcAAAD//wMAUEsDBBQABgAIAAAAIQCI/d3W3wAAAAkBAAAPAAAAZHJzL2Rvd25y&#10;ZXYueG1sTI/LTsMwEEX3SPyDNUjsqJOGR5rGqSokJBbdkLBh58aTB8TjELtt+vdMV3Q3V3N050y+&#10;me0gjjj53pGCeBGBQKqd6alV8Fm9PaQgfNBk9OAIFZzRw6a4vcl1ZtyJPvBYhlZwCflMK+hCGDMp&#10;fd2h1X7hRiTeNW6yOnCcWmkmfeJyO8hlFD1Lq3viC50e8bXD+qc8WAW/72nzXS1DX74MuzpUX+W2&#10;2Z2Vur+bt2sQAefwD8NFn9WhYKe9O5DxYuAcpwmjPDzGIC5AkqxA7BUkTxHIIpfXHxR/AAAA//8D&#10;AFBLAQItABQABgAIAAAAIQC2gziS/gAAAOEBAAATAAAAAAAAAAAAAAAAAAAAAABbQ29udGVudF9U&#10;eXBlc10ueG1sUEsBAi0AFAAGAAgAAAAhADj9If/WAAAAlAEAAAsAAAAAAAAAAAAAAAAALwEAAF9y&#10;ZWxzLy5yZWxzUEsBAi0AFAAGAAgAAAAhAHOURr6eAgAAhgUAAA4AAAAAAAAAAAAAAAAALgIAAGRy&#10;cy9lMm9Eb2MueG1sUEsBAi0AFAAGAAgAAAAhAIj93dbfAAAACQEAAA8AAAAAAAAAAAAAAAAA+AQA&#10;AGRycy9kb3ducmV2LnhtbFBLBQYAAAAABAAEAPMAAAAEBgAAAAA=&#10;" filled="f" strokecolor="#c00000" strokeweight="1pt"/>
            </w:pict>
          </mc:Fallback>
        </mc:AlternateContent>
      </w:r>
      <w:r w:rsidR="00A426E0">
        <w:rPr>
          <w:noProof/>
          <w:lang w:eastAsia="sk-SK"/>
        </w:rPr>
        <w:drawing>
          <wp:inline distT="0" distB="0" distL="0" distR="0" wp14:anchorId="3BEB7178" wp14:editId="2AA22ED2">
            <wp:extent cx="5779827" cy="2790967"/>
            <wp:effectExtent l="0" t="0" r="0" b="952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r="-332" b="19546"/>
                    <a:stretch/>
                  </pic:blipFill>
                  <pic:spPr bwMode="auto">
                    <a:xfrm>
                      <a:off x="0" y="0"/>
                      <a:ext cx="5779827" cy="2790967"/>
                    </a:xfrm>
                    <a:prstGeom prst="rect">
                      <a:avLst/>
                    </a:prstGeom>
                    <a:ln>
                      <a:noFill/>
                    </a:ln>
                    <a:extLst>
                      <a:ext uri="{53640926-AAD7-44D8-BBD7-CCE9431645EC}">
                        <a14:shadowObscured xmlns:a14="http://schemas.microsoft.com/office/drawing/2010/main"/>
                      </a:ext>
                    </a:extLst>
                  </pic:spPr>
                </pic:pic>
              </a:graphicData>
            </a:graphic>
          </wp:inline>
        </w:drawing>
      </w:r>
    </w:p>
    <w:p w14:paraId="2B35ED3F" w14:textId="77777777" w:rsidR="000205EA" w:rsidRPr="004D0C33" w:rsidRDefault="000205EA" w:rsidP="008F2CC3">
      <w:pPr>
        <w:jc w:val="both"/>
        <w:rPr>
          <w:rFonts w:ascii="Arial" w:hAnsi="Arial" w:cs="Arial"/>
          <w:sz w:val="16"/>
          <w:szCs w:val="16"/>
        </w:rPr>
      </w:pPr>
      <w:r w:rsidRPr="004D0C33">
        <w:rPr>
          <w:rFonts w:ascii="Arial" w:hAnsi="Arial" w:cs="Arial"/>
          <w:sz w:val="16"/>
          <w:szCs w:val="16"/>
        </w:rPr>
        <w:t>Po skontrolovaní položiek a súm na strane M a D používateľ doklad zaúčtuje kliknutím na ikonu „diskety“.</w:t>
      </w:r>
    </w:p>
    <w:p w14:paraId="514DA814" w14:textId="77777777" w:rsidR="000205EA" w:rsidRDefault="000205EA" w:rsidP="008F2CC3">
      <w:pPr>
        <w:jc w:val="both"/>
        <w:rPr>
          <w:rFonts w:ascii="Arial" w:hAnsi="Arial" w:cs="Arial"/>
          <w:sz w:val="16"/>
          <w:szCs w:val="16"/>
        </w:rPr>
      </w:pPr>
    </w:p>
    <w:p w14:paraId="300E8C4C" w14:textId="77777777" w:rsidR="001A7320" w:rsidRDefault="001A7320" w:rsidP="008F2CC3">
      <w:pPr>
        <w:jc w:val="both"/>
        <w:rPr>
          <w:rFonts w:ascii="Arial" w:hAnsi="Arial" w:cs="Arial"/>
          <w:sz w:val="16"/>
          <w:szCs w:val="16"/>
        </w:rPr>
      </w:pPr>
    </w:p>
    <w:p w14:paraId="4108C4AF" w14:textId="51E748DA" w:rsidR="00A426E0" w:rsidRDefault="00A426E0" w:rsidP="008F2CC3">
      <w:pPr>
        <w:spacing w:after="0"/>
        <w:jc w:val="both"/>
        <w:rPr>
          <w:rFonts w:ascii="Arial" w:hAnsi="Arial" w:cs="Arial"/>
          <w:sz w:val="16"/>
          <w:szCs w:val="16"/>
        </w:rPr>
      </w:pPr>
      <w:r>
        <w:rPr>
          <w:noProof/>
          <w:lang w:eastAsia="sk-SK"/>
        </w:rPr>
        <w:lastRenderedPageBreak/>
        <w:drawing>
          <wp:inline distT="0" distB="0" distL="0" distR="0" wp14:anchorId="30E2A4A5" wp14:editId="65E87F36">
            <wp:extent cx="5760720" cy="343667"/>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t="90093"/>
                    <a:stretch/>
                  </pic:blipFill>
                  <pic:spPr bwMode="auto">
                    <a:xfrm>
                      <a:off x="0" y="0"/>
                      <a:ext cx="5760720" cy="343667"/>
                    </a:xfrm>
                    <a:prstGeom prst="rect">
                      <a:avLst/>
                    </a:prstGeom>
                    <a:ln>
                      <a:noFill/>
                    </a:ln>
                    <a:extLst>
                      <a:ext uri="{53640926-AAD7-44D8-BBD7-CCE9431645EC}">
                        <a14:shadowObscured xmlns:a14="http://schemas.microsoft.com/office/drawing/2010/main"/>
                      </a:ext>
                    </a:extLst>
                  </pic:spPr>
                </pic:pic>
              </a:graphicData>
            </a:graphic>
          </wp:inline>
        </w:drawing>
      </w:r>
    </w:p>
    <w:p w14:paraId="5742477E" w14:textId="77777777" w:rsidR="000205EA" w:rsidRPr="004D0C33" w:rsidRDefault="000205EA" w:rsidP="008F2CC3">
      <w:pPr>
        <w:jc w:val="both"/>
        <w:rPr>
          <w:rFonts w:ascii="Arial" w:hAnsi="Arial" w:cs="Arial"/>
          <w:sz w:val="16"/>
          <w:szCs w:val="16"/>
        </w:rPr>
      </w:pPr>
      <w:r w:rsidRPr="004D0C33">
        <w:rPr>
          <w:rFonts w:ascii="Arial" w:hAnsi="Arial" w:cs="Arial"/>
          <w:sz w:val="16"/>
          <w:szCs w:val="16"/>
        </w:rPr>
        <w:t>V spodnom riadku obrazovky sa po zaúčtovaní objaví informácia o čísle dokladu, pod ktorým je zaúčtované vyrovnanie ZP so ZZ a pod ktorým sa vedie nový zostatok na ZP (pokiaľ nie je zúčtovaná celá výška ZP).</w:t>
      </w:r>
    </w:p>
    <w:p w14:paraId="10BCA65E" w14:textId="77777777" w:rsidR="000205EA" w:rsidRDefault="000205EA" w:rsidP="008F2CC3">
      <w:pPr>
        <w:jc w:val="both"/>
        <w:rPr>
          <w:rFonts w:ascii="Arial" w:hAnsi="Arial" w:cs="Arial"/>
          <w:sz w:val="16"/>
          <w:szCs w:val="16"/>
        </w:rPr>
      </w:pPr>
    </w:p>
    <w:p w14:paraId="367D0840" w14:textId="56F96E8D" w:rsidR="000205EA" w:rsidRDefault="000205EA" w:rsidP="008F2CC3">
      <w:pPr>
        <w:spacing w:after="0"/>
        <w:jc w:val="both"/>
        <w:rPr>
          <w:rFonts w:ascii="Arial" w:hAnsi="Arial" w:cs="Arial"/>
          <w:sz w:val="16"/>
          <w:szCs w:val="16"/>
        </w:rPr>
      </w:pPr>
      <w:r w:rsidRPr="004D0C33">
        <w:rPr>
          <w:rFonts w:ascii="Arial" w:hAnsi="Arial" w:cs="Arial"/>
          <w:sz w:val="16"/>
          <w:szCs w:val="16"/>
        </w:rPr>
        <w:t>Transakcia - FB03</w:t>
      </w:r>
    </w:p>
    <w:p w14:paraId="5317F6B3" w14:textId="0AEF7E50" w:rsidR="00A426E0" w:rsidRDefault="000205EA" w:rsidP="008F2CC3">
      <w:pPr>
        <w:spacing w:after="0"/>
        <w:jc w:val="both"/>
        <w:rPr>
          <w:rFonts w:ascii="Arial" w:hAnsi="Arial" w:cs="Arial"/>
          <w:sz w:val="16"/>
          <w:szCs w:val="16"/>
        </w:rPr>
      </w:pPr>
      <w:r>
        <w:rPr>
          <w:noProof/>
          <w:lang w:eastAsia="sk-SK"/>
        </w:rPr>
        <w:drawing>
          <wp:inline distT="0" distB="0" distL="0" distR="0" wp14:anchorId="20CD6F7F" wp14:editId="6D6FCE19">
            <wp:extent cx="5745708" cy="2736376"/>
            <wp:effectExtent l="0" t="0" r="7620" b="6985"/>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1" r="261" b="21119"/>
                    <a:stretch/>
                  </pic:blipFill>
                  <pic:spPr bwMode="auto">
                    <a:xfrm>
                      <a:off x="0" y="0"/>
                      <a:ext cx="5745708" cy="2736376"/>
                    </a:xfrm>
                    <a:prstGeom prst="rect">
                      <a:avLst/>
                    </a:prstGeom>
                    <a:ln>
                      <a:noFill/>
                    </a:ln>
                    <a:extLst>
                      <a:ext uri="{53640926-AAD7-44D8-BBD7-CCE9431645EC}">
                        <a14:shadowObscured xmlns:a14="http://schemas.microsoft.com/office/drawing/2010/main"/>
                      </a:ext>
                    </a:extLst>
                  </pic:spPr>
                </pic:pic>
              </a:graphicData>
            </a:graphic>
          </wp:inline>
        </w:drawing>
      </w:r>
    </w:p>
    <w:p w14:paraId="4DEB8EF8" w14:textId="77777777" w:rsidR="000205EA" w:rsidRPr="004D0C33" w:rsidRDefault="000205EA" w:rsidP="008F2CC3">
      <w:pPr>
        <w:jc w:val="both"/>
        <w:rPr>
          <w:rFonts w:ascii="Arial" w:hAnsi="Arial" w:cs="Arial"/>
          <w:sz w:val="16"/>
          <w:szCs w:val="16"/>
        </w:rPr>
      </w:pPr>
      <w:r w:rsidRPr="004D0C33">
        <w:rPr>
          <w:rFonts w:ascii="Arial" w:hAnsi="Arial" w:cs="Arial"/>
          <w:sz w:val="16"/>
          <w:szCs w:val="16"/>
        </w:rPr>
        <w:t>Zobrazenie AB dokladu, na ktorom je vedený zostatok poskytnutej ZP na strane MD (ÚK 29) účtu 314100.</w:t>
      </w:r>
    </w:p>
    <w:p w14:paraId="60D8A9AB" w14:textId="77777777" w:rsidR="000205EA" w:rsidRPr="004D0C33" w:rsidRDefault="000205EA" w:rsidP="008F2CC3">
      <w:pPr>
        <w:jc w:val="both"/>
        <w:rPr>
          <w:rFonts w:ascii="Arial" w:hAnsi="Arial" w:cs="Arial"/>
          <w:sz w:val="16"/>
          <w:szCs w:val="16"/>
        </w:rPr>
      </w:pPr>
    </w:p>
    <w:p w14:paraId="72F1DC56" w14:textId="1FB29084" w:rsidR="000205EA" w:rsidRPr="004D0C33" w:rsidRDefault="000205EA" w:rsidP="008F2CC3">
      <w:pPr>
        <w:jc w:val="both"/>
        <w:rPr>
          <w:rFonts w:ascii="Arial" w:hAnsi="Arial" w:cs="Arial"/>
          <w:sz w:val="16"/>
          <w:szCs w:val="16"/>
        </w:rPr>
      </w:pPr>
      <w:r w:rsidRPr="004D0C33">
        <w:rPr>
          <w:rFonts w:ascii="Arial" w:hAnsi="Arial" w:cs="Arial"/>
          <w:b/>
          <w:sz w:val="16"/>
          <w:szCs w:val="16"/>
        </w:rPr>
        <w:t xml:space="preserve">Poznámka: </w:t>
      </w:r>
      <w:r w:rsidRPr="004D0C33">
        <w:rPr>
          <w:rFonts w:ascii="Arial" w:hAnsi="Arial" w:cs="Arial"/>
          <w:sz w:val="16"/>
          <w:szCs w:val="16"/>
        </w:rPr>
        <w:t xml:space="preserve">Pri vyrovnaní PR so ZR sa postupuje rovnakým spôsobom, jediným rozdielom je výber dokladov cez OHK znak R a keďže ZR sa viaže ku konkrétnemu PR, doklady sa nevyrovnávajú chronologicky, ale v pomere 1:1 podľa konkrétnych </w:t>
      </w:r>
      <w:r w:rsidR="00AD2074">
        <w:rPr>
          <w:rFonts w:ascii="Arial" w:hAnsi="Arial" w:cs="Arial"/>
          <w:sz w:val="16"/>
          <w:szCs w:val="16"/>
        </w:rPr>
        <w:t>ŽOP</w:t>
      </w:r>
      <w:r w:rsidRPr="004D0C33">
        <w:rPr>
          <w:rFonts w:ascii="Arial" w:hAnsi="Arial" w:cs="Arial"/>
          <w:sz w:val="16"/>
          <w:szCs w:val="16"/>
        </w:rPr>
        <w:t xml:space="preserve">. </w:t>
      </w:r>
    </w:p>
    <w:p w14:paraId="510FEA6C" w14:textId="3EC28E9E" w:rsidR="00797629" w:rsidRPr="004D0C33" w:rsidRDefault="000205EA" w:rsidP="008F2CC3">
      <w:pPr>
        <w:jc w:val="both"/>
        <w:rPr>
          <w:rFonts w:ascii="Arial" w:hAnsi="Arial" w:cs="Arial"/>
          <w:sz w:val="16"/>
          <w:szCs w:val="16"/>
        </w:rPr>
      </w:pPr>
      <w:r w:rsidRPr="004D0C33">
        <w:rPr>
          <w:rFonts w:ascii="Arial" w:hAnsi="Arial" w:cs="Arial"/>
          <w:sz w:val="16"/>
          <w:szCs w:val="16"/>
        </w:rPr>
        <w:t>V texte položiek jednotlivých účtov AB dokladu je možné uviesť vlastný text, napr. odúčtovanie*kód ZP</w:t>
      </w:r>
      <w:r w:rsidR="00797629">
        <w:rPr>
          <w:rFonts w:ascii="Arial" w:hAnsi="Arial" w:cs="Arial"/>
          <w:sz w:val="16"/>
          <w:szCs w:val="16"/>
        </w:rPr>
        <w:t>.</w:t>
      </w:r>
    </w:p>
    <w:p w14:paraId="3A12FC27" w14:textId="77777777" w:rsidR="000205EA" w:rsidRDefault="000205EA" w:rsidP="008F2CC3">
      <w:pPr>
        <w:jc w:val="both"/>
        <w:rPr>
          <w:rFonts w:ascii="Arial" w:hAnsi="Arial" w:cs="Arial"/>
          <w:sz w:val="16"/>
          <w:szCs w:val="16"/>
        </w:rPr>
      </w:pPr>
    </w:p>
    <w:p w14:paraId="27F0C4FD" w14:textId="77777777" w:rsidR="001A7320" w:rsidRPr="00003652" w:rsidRDefault="001A7320" w:rsidP="001A7320">
      <w:pPr>
        <w:jc w:val="both"/>
        <w:rPr>
          <w:rFonts w:ascii="Arial" w:hAnsi="Arial" w:cs="Arial"/>
          <w:sz w:val="16"/>
          <w:szCs w:val="16"/>
        </w:rPr>
      </w:pPr>
      <w:r w:rsidRPr="00003652">
        <w:rPr>
          <w:rFonts w:ascii="Arial" w:hAnsi="Arial" w:cs="Arial"/>
          <w:b/>
          <w:sz w:val="16"/>
          <w:szCs w:val="16"/>
        </w:rPr>
        <w:t>Dôležité upozornenie!</w:t>
      </w:r>
    </w:p>
    <w:p w14:paraId="5AC1E76A" w14:textId="77777777" w:rsidR="001A7320" w:rsidRPr="00003652" w:rsidRDefault="001A7320" w:rsidP="001A7320">
      <w:pPr>
        <w:jc w:val="both"/>
        <w:rPr>
          <w:rFonts w:ascii="Arial" w:hAnsi="Arial" w:cs="Arial"/>
          <w:b/>
          <w:sz w:val="16"/>
          <w:szCs w:val="16"/>
        </w:rPr>
      </w:pPr>
      <w:r w:rsidRPr="00003652">
        <w:rPr>
          <w:rFonts w:ascii="Arial" w:hAnsi="Arial" w:cs="Arial"/>
          <w:b/>
          <w:sz w:val="16"/>
          <w:szCs w:val="16"/>
        </w:rPr>
        <w:t xml:space="preserve">Na projekte môžu byť kombinácie, kedy je poskytnutá ZP/PR predložená za výdavky partnera, ale platba bola poskytnutá prijímateľovi a zároveň môže byť na projekte predložená ďalšia ZP/PR za výdavky prijímateľa, ktorá bola poskytnutá prijímateľovi. Keďže obidve platby za ZP/PR boli poskytnuté prijímateľovi, obidve sú účtované voči prijímateľovi. Avšak pri vyrovnaní ZP/PR so zúčtovaním je potrebné sledovať, za koho výdavky boli ZP/PR a  zúčtovanie predložené. Túto skutočnosť si pred vyrovnaním dokladov účtovník overí cez REDO, kde je v poli </w:t>
      </w:r>
      <w:r w:rsidRPr="0007017E">
        <w:rPr>
          <w:rFonts w:ascii="Arial" w:hAnsi="Arial" w:cs="Arial"/>
          <w:b/>
          <w:sz w:val="16"/>
          <w:szCs w:val="16"/>
          <w:u w:val="single"/>
        </w:rPr>
        <w:t>odlišný príjemca platby</w:t>
      </w:r>
      <w:r w:rsidRPr="00003652">
        <w:rPr>
          <w:rFonts w:ascii="Arial" w:hAnsi="Arial" w:cs="Arial"/>
          <w:b/>
          <w:sz w:val="16"/>
          <w:szCs w:val="16"/>
        </w:rPr>
        <w:t xml:space="preserve"> uvedený ten, za koho sa výdavky predkladajú. Čiže na REDO ZP/PR aj na zúčtovaní musí byť v danom poli uvedené identické ID dodávateľa. Ak je na projekte takáto kombinácia, môže sa stať, že z vyrovnania zostanú otvorené dva AB doklady na zostatky ZP/PR (jeden za výdavky partnera a jeden za výdavky prijímateľa), hoci obe platby za ZP/PR boli poskytnuté prijímateľovi.</w:t>
      </w:r>
    </w:p>
    <w:p w14:paraId="19FDF719" w14:textId="77777777" w:rsidR="001A7320" w:rsidRDefault="001A7320" w:rsidP="008F2CC3">
      <w:pPr>
        <w:jc w:val="both"/>
        <w:rPr>
          <w:rFonts w:ascii="Arial" w:hAnsi="Arial" w:cs="Arial"/>
          <w:sz w:val="16"/>
          <w:szCs w:val="16"/>
        </w:rPr>
      </w:pPr>
    </w:p>
    <w:p w14:paraId="041C317E" w14:textId="2BE60BD0" w:rsidR="00001BAB" w:rsidRPr="00001BAB" w:rsidRDefault="00001BAB" w:rsidP="002648D5">
      <w:pPr>
        <w:pStyle w:val="Nadpis2"/>
        <w:rPr>
          <w:sz w:val="16"/>
          <w:szCs w:val="16"/>
        </w:rPr>
      </w:pPr>
      <w:bookmarkStart w:id="72" w:name="_Toc5086330"/>
      <w:r>
        <w:t>Odúčtovanie zálohovej platby</w:t>
      </w:r>
      <w:r w:rsidR="0012704E">
        <w:t xml:space="preserve"> alebo </w:t>
      </w:r>
      <w:proofErr w:type="spellStart"/>
      <w:r w:rsidR="0012704E">
        <w:t>predfinancovania</w:t>
      </w:r>
      <w:proofErr w:type="spellEnd"/>
      <w:r>
        <w:t xml:space="preserve"> poskytnut</w:t>
      </w:r>
      <w:r w:rsidR="0012704E">
        <w:t>ých</w:t>
      </w:r>
      <w:r>
        <w:t xml:space="preserve"> </w:t>
      </w:r>
      <w:proofErr w:type="spellStart"/>
      <w:r>
        <w:t>elúrom</w:t>
      </w:r>
      <w:proofErr w:type="spellEnd"/>
      <w:r w:rsidR="0012704E">
        <w:t xml:space="preserve"> a vrátených</w:t>
      </w:r>
      <w:r>
        <w:t xml:space="preserve"> bankovým prevodom</w:t>
      </w:r>
      <w:bookmarkEnd w:id="72"/>
    </w:p>
    <w:p w14:paraId="26AD576F" w14:textId="77777777" w:rsidR="001A7320" w:rsidRDefault="001A7320" w:rsidP="008F2CC3">
      <w:pPr>
        <w:jc w:val="both"/>
        <w:rPr>
          <w:rFonts w:ascii="Arial" w:hAnsi="Arial" w:cs="Arial"/>
          <w:sz w:val="16"/>
          <w:szCs w:val="16"/>
        </w:rPr>
      </w:pPr>
    </w:p>
    <w:p w14:paraId="6D0AD99A" w14:textId="335FF1AC" w:rsidR="00001BAB" w:rsidRDefault="00ED7E8F" w:rsidP="008F2CC3">
      <w:pPr>
        <w:jc w:val="both"/>
        <w:rPr>
          <w:rFonts w:ascii="Arial" w:hAnsi="Arial" w:cs="Arial"/>
          <w:sz w:val="16"/>
          <w:szCs w:val="16"/>
        </w:rPr>
      </w:pPr>
      <w:r>
        <w:rPr>
          <w:rFonts w:ascii="Arial" w:hAnsi="Arial" w:cs="Arial"/>
          <w:sz w:val="16"/>
          <w:szCs w:val="16"/>
        </w:rPr>
        <w:t>Zálohová platba</w:t>
      </w:r>
      <w:r w:rsidR="0012704E">
        <w:rPr>
          <w:rFonts w:ascii="Arial" w:hAnsi="Arial" w:cs="Arial"/>
          <w:sz w:val="16"/>
          <w:szCs w:val="16"/>
        </w:rPr>
        <w:t>/</w:t>
      </w:r>
      <w:proofErr w:type="spellStart"/>
      <w:r w:rsidR="0012704E">
        <w:rPr>
          <w:rFonts w:ascii="Arial" w:hAnsi="Arial" w:cs="Arial"/>
          <w:sz w:val="16"/>
          <w:szCs w:val="16"/>
        </w:rPr>
        <w:t>predfinancovanie</w:t>
      </w:r>
      <w:proofErr w:type="spellEnd"/>
      <w:r w:rsidR="0012704E">
        <w:rPr>
          <w:rFonts w:ascii="Arial" w:hAnsi="Arial" w:cs="Arial"/>
          <w:sz w:val="16"/>
          <w:szCs w:val="16"/>
        </w:rPr>
        <w:t xml:space="preserve">, ktoré sa poskytnú </w:t>
      </w:r>
      <w:proofErr w:type="spellStart"/>
      <w:r w:rsidR="0012704E">
        <w:rPr>
          <w:rFonts w:ascii="Arial" w:hAnsi="Arial" w:cs="Arial"/>
          <w:sz w:val="16"/>
          <w:szCs w:val="16"/>
        </w:rPr>
        <w:t>elúrom</w:t>
      </w:r>
      <w:proofErr w:type="spellEnd"/>
      <w:r w:rsidR="0012704E">
        <w:rPr>
          <w:rFonts w:ascii="Arial" w:hAnsi="Arial" w:cs="Arial"/>
          <w:sz w:val="16"/>
          <w:szCs w:val="16"/>
        </w:rPr>
        <w:t>, sa účtujú</w:t>
      </w:r>
      <w:r>
        <w:rPr>
          <w:rFonts w:ascii="Arial" w:hAnsi="Arial" w:cs="Arial"/>
          <w:sz w:val="16"/>
          <w:szCs w:val="16"/>
        </w:rPr>
        <w:t xml:space="preserve"> podsúvahovým zápisom </w:t>
      </w:r>
      <w:r w:rsidR="0026549D">
        <w:rPr>
          <w:rFonts w:ascii="Arial" w:hAnsi="Arial" w:cs="Arial"/>
          <w:sz w:val="16"/>
          <w:szCs w:val="16"/>
        </w:rPr>
        <w:t>790314/790100. Ak sa ZP</w:t>
      </w:r>
      <w:r w:rsidR="0012704E">
        <w:rPr>
          <w:rFonts w:ascii="Arial" w:hAnsi="Arial" w:cs="Arial"/>
          <w:sz w:val="16"/>
          <w:szCs w:val="16"/>
        </w:rPr>
        <w:t>/PR</w:t>
      </w:r>
      <w:r w:rsidR="0026549D">
        <w:rPr>
          <w:rFonts w:ascii="Arial" w:hAnsi="Arial" w:cs="Arial"/>
          <w:sz w:val="16"/>
          <w:szCs w:val="16"/>
        </w:rPr>
        <w:t xml:space="preserve"> nezúčtuje a nevráti späť </w:t>
      </w:r>
      <w:proofErr w:type="spellStart"/>
      <w:r w:rsidR="0026549D">
        <w:rPr>
          <w:rFonts w:ascii="Arial" w:hAnsi="Arial" w:cs="Arial"/>
          <w:sz w:val="16"/>
          <w:szCs w:val="16"/>
        </w:rPr>
        <w:t>elúrom</w:t>
      </w:r>
      <w:proofErr w:type="spellEnd"/>
      <w:r w:rsidR="0026549D">
        <w:rPr>
          <w:rFonts w:ascii="Arial" w:hAnsi="Arial" w:cs="Arial"/>
          <w:sz w:val="16"/>
          <w:szCs w:val="16"/>
        </w:rPr>
        <w:t>, vráti sa bankovým prevodom. V tomto prípade teda zostane podsúvahový zápis na účte 790314 (účet dodávateľa) otvorený. Po vrátení nezúčtovanej ZP</w:t>
      </w:r>
      <w:r w:rsidR="0012704E">
        <w:rPr>
          <w:rFonts w:ascii="Arial" w:hAnsi="Arial" w:cs="Arial"/>
          <w:sz w:val="16"/>
          <w:szCs w:val="16"/>
        </w:rPr>
        <w:t>/PR</w:t>
      </w:r>
      <w:r w:rsidR="0026549D">
        <w:rPr>
          <w:rFonts w:ascii="Arial" w:hAnsi="Arial" w:cs="Arial"/>
          <w:sz w:val="16"/>
          <w:szCs w:val="16"/>
        </w:rPr>
        <w:t xml:space="preserve"> bankovým prevodom je potrebné podsúvahový zápis na účte 790314 odúčtovať. </w:t>
      </w:r>
      <w:r w:rsidR="004E6A39">
        <w:rPr>
          <w:rFonts w:ascii="Arial" w:hAnsi="Arial" w:cs="Arial"/>
          <w:sz w:val="16"/>
          <w:szCs w:val="16"/>
        </w:rPr>
        <w:t xml:space="preserve">Vrátené </w:t>
      </w:r>
      <w:r w:rsidR="0012704E">
        <w:rPr>
          <w:rFonts w:ascii="Arial" w:hAnsi="Arial" w:cs="Arial"/>
          <w:sz w:val="16"/>
          <w:szCs w:val="16"/>
        </w:rPr>
        <w:t>ZP/PR</w:t>
      </w:r>
      <w:r w:rsidR="004E6A39">
        <w:rPr>
          <w:rFonts w:ascii="Arial" w:hAnsi="Arial" w:cs="Arial"/>
          <w:sz w:val="16"/>
          <w:szCs w:val="16"/>
        </w:rPr>
        <w:t xml:space="preserve"> bankovým prevodom si používateľ nájde cez transakciu FBL5N, v ktorej si cez dynamické vymedzenie vyberie skupinu účtov TPR a interval účtov 378*, zaklikne všetky položky (nie iba otvorené) a  následne si vo výbere vyfiltruje druh dokladu BV a dôvod rozdielu VNZ/VNP. Vo výbere zostanú odberatelia – rozpočtové organizácie, na ktorých existujú vrátenia </w:t>
      </w:r>
      <w:r w:rsidR="0012704E">
        <w:rPr>
          <w:rFonts w:ascii="Arial" w:hAnsi="Arial" w:cs="Arial"/>
          <w:sz w:val="16"/>
          <w:szCs w:val="16"/>
        </w:rPr>
        <w:t xml:space="preserve">ZP/PR poskytnuté </w:t>
      </w:r>
      <w:proofErr w:type="spellStart"/>
      <w:r w:rsidR="0012704E">
        <w:rPr>
          <w:rFonts w:ascii="Arial" w:hAnsi="Arial" w:cs="Arial"/>
          <w:sz w:val="16"/>
          <w:szCs w:val="16"/>
        </w:rPr>
        <w:t>elúrom</w:t>
      </w:r>
      <w:proofErr w:type="spellEnd"/>
      <w:r w:rsidR="0012704E">
        <w:rPr>
          <w:rFonts w:ascii="Arial" w:hAnsi="Arial" w:cs="Arial"/>
          <w:sz w:val="16"/>
          <w:szCs w:val="16"/>
        </w:rPr>
        <w:t xml:space="preserve">, avšak vrátené bankovým prevodom. </w:t>
      </w:r>
      <w:r w:rsidR="0026549D">
        <w:rPr>
          <w:rFonts w:ascii="Arial" w:hAnsi="Arial" w:cs="Arial"/>
          <w:sz w:val="16"/>
          <w:szCs w:val="16"/>
        </w:rPr>
        <w:t>Postup na odúčtovanie nezúčtovanej ZP</w:t>
      </w:r>
      <w:r w:rsidR="0012704E">
        <w:rPr>
          <w:rFonts w:ascii="Arial" w:hAnsi="Arial" w:cs="Arial"/>
          <w:sz w:val="16"/>
          <w:szCs w:val="16"/>
        </w:rPr>
        <w:t>/PR</w:t>
      </w:r>
      <w:r w:rsidR="0026549D">
        <w:rPr>
          <w:rFonts w:ascii="Arial" w:hAnsi="Arial" w:cs="Arial"/>
          <w:sz w:val="16"/>
          <w:szCs w:val="16"/>
        </w:rPr>
        <w:t xml:space="preserve"> je nasledovný:</w:t>
      </w:r>
    </w:p>
    <w:p w14:paraId="32382B61" w14:textId="77777777" w:rsidR="0026549D" w:rsidRDefault="0026549D" w:rsidP="008F2CC3">
      <w:pPr>
        <w:jc w:val="both"/>
        <w:rPr>
          <w:rFonts w:ascii="Arial" w:hAnsi="Arial" w:cs="Arial"/>
          <w:sz w:val="16"/>
          <w:szCs w:val="16"/>
        </w:rPr>
      </w:pPr>
    </w:p>
    <w:p w14:paraId="42560A21" w14:textId="77777777" w:rsidR="0026549D" w:rsidRDefault="0026549D" w:rsidP="008F2CC3">
      <w:pPr>
        <w:jc w:val="both"/>
        <w:rPr>
          <w:rFonts w:ascii="Arial" w:hAnsi="Arial" w:cs="Arial"/>
          <w:sz w:val="16"/>
          <w:szCs w:val="16"/>
        </w:rPr>
      </w:pPr>
    </w:p>
    <w:p w14:paraId="79CF5D57" w14:textId="77777777" w:rsidR="0026549D" w:rsidRDefault="0026549D" w:rsidP="008F2CC3">
      <w:pPr>
        <w:jc w:val="both"/>
        <w:rPr>
          <w:rFonts w:ascii="Arial" w:hAnsi="Arial" w:cs="Arial"/>
          <w:sz w:val="16"/>
          <w:szCs w:val="16"/>
        </w:rPr>
      </w:pPr>
    </w:p>
    <w:p w14:paraId="233CCC24" w14:textId="77777777" w:rsidR="0026549D" w:rsidRDefault="0026549D" w:rsidP="008F2CC3">
      <w:pPr>
        <w:jc w:val="both"/>
        <w:rPr>
          <w:rFonts w:ascii="Arial" w:hAnsi="Arial" w:cs="Arial"/>
          <w:sz w:val="16"/>
          <w:szCs w:val="16"/>
        </w:rPr>
      </w:pPr>
    </w:p>
    <w:p w14:paraId="6E704C87" w14:textId="77777777" w:rsidR="0026549D" w:rsidRDefault="0026549D" w:rsidP="008F2CC3">
      <w:pPr>
        <w:jc w:val="both"/>
        <w:rPr>
          <w:rFonts w:ascii="Arial" w:hAnsi="Arial" w:cs="Arial"/>
          <w:sz w:val="16"/>
          <w:szCs w:val="16"/>
        </w:rPr>
      </w:pPr>
    </w:p>
    <w:p w14:paraId="29B7290C" w14:textId="77777777" w:rsidR="0026549D" w:rsidRPr="002648D5" w:rsidRDefault="0026549D" w:rsidP="0026549D">
      <w:pPr>
        <w:rPr>
          <w:rFonts w:ascii="Arial" w:hAnsi="Arial" w:cs="Arial"/>
          <w:sz w:val="16"/>
          <w:szCs w:val="16"/>
        </w:rPr>
      </w:pPr>
      <w:r w:rsidRPr="002648D5">
        <w:rPr>
          <w:rFonts w:ascii="Arial" w:hAnsi="Arial" w:cs="Arial"/>
          <w:sz w:val="16"/>
          <w:szCs w:val="16"/>
        </w:rPr>
        <w:t>Transakcia:</w:t>
      </w:r>
    </w:p>
    <w:p w14:paraId="72AE6FD9" w14:textId="77777777" w:rsidR="0026549D" w:rsidRPr="002648D5" w:rsidRDefault="0026549D" w:rsidP="0026549D">
      <w:pPr>
        <w:rPr>
          <w:rFonts w:ascii="Arial" w:hAnsi="Arial" w:cs="Arial"/>
          <w:sz w:val="16"/>
          <w:szCs w:val="16"/>
        </w:rPr>
      </w:pPr>
      <w:r w:rsidRPr="002648D5">
        <w:rPr>
          <w:rFonts w:ascii="Arial" w:hAnsi="Arial" w:cs="Arial"/>
          <w:sz w:val="16"/>
          <w:szCs w:val="16"/>
        </w:rPr>
        <w:t>FB01</w:t>
      </w:r>
    </w:p>
    <w:p w14:paraId="2905C468" w14:textId="77777777" w:rsidR="0026549D" w:rsidRPr="002648D5" w:rsidRDefault="0026549D" w:rsidP="0026549D">
      <w:pPr>
        <w:rPr>
          <w:rFonts w:ascii="Arial" w:hAnsi="Arial" w:cs="Arial"/>
          <w:sz w:val="16"/>
          <w:szCs w:val="16"/>
        </w:rPr>
      </w:pPr>
    </w:p>
    <w:p w14:paraId="5D4C84E6"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Hlavička:</w:t>
      </w:r>
    </w:p>
    <w:p w14:paraId="5B935175" w14:textId="2A8DA415" w:rsidR="0026549D" w:rsidRPr="002648D5" w:rsidRDefault="0026549D" w:rsidP="002648D5">
      <w:pPr>
        <w:spacing w:after="0"/>
        <w:rPr>
          <w:rFonts w:ascii="Arial" w:hAnsi="Arial" w:cs="Arial"/>
          <w:sz w:val="16"/>
          <w:szCs w:val="16"/>
        </w:rPr>
      </w:pPr>
      <w:r w:rsidRPr="002648D5">
        <w:rPr>
          <w:rFonts w:ascii="Arial" w:hAnsi="Arial" w:cs="Arial"/>
          <w:sz w:val="16"/>
          <w:szCs w:val="16"/>
        </w:rPr>
        <w:t>Dá</w:t>
      </w:r>
      <w:r w:rsidR="0012704E" w:rsidRPr="0012704E">
        <w:rPr>
          <w:rFonts w:ascii="Arial" w:hAnsi="Arial" w:cs="Arial"/>
          <w:sz w:val="16"/>
          <w:szCs w:val="16"/>
        </w:rPr>
        <w:t>tum dokladu – dátum účtovania PO</w:t>
      </w:r>
      <w:r w:rsidRPr="002648D5">
        <w:rPr>
          <w:rFonts w:ascii="Arial" w:hAnsi="Arial" w:cs="Arial"/>
          <w:sz w:val="16"/>
          <w:szCs w:val="16"/>
        </w:rPr>
        <w:t xml:space="preserve"> (378/648)</w:t>
      </w:r>
    </w:p>
    <w:p w14:paraId="3DA8D08B"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Dátum účtovania – dátum účtovania úhrady PO (z BV)</w:t>
      </w:r>
    </w:p>
    <w:p w14:paraId="10553293" w14:textId="72C0FC42" w:rsidR="0026549D" w:rsidRPr="002648D5" w:rsidRDefault="0026549D" w:rsidP="002648D5">
      <w:pPr>
        <w:spacing w:after="0"/>
        <w:rPr>
          <w:rFonts w:ascii="Arial" w:hAnsi="Arial" w:cs="Arial"/>
          <w:sz w:val="16"/>
          <w:szCs w:val="16"/>
        </w:rPr>
      </w:pPr>
      <w:r w:rsidRPr="0026549D">
        <w:rPr>
          <w:rFonts w:ascii="Arial" w:hAnsi="Arial" w:cs="Arial"/>
          <w:sz w:val="16"/>
          <w:szCs w:val="16"/>
        </w:rPr>
        <w:t>Referencia – odúčto</w:t>
      </w:r>
      <w:r>
        <w:rPr>
          <w:rFonts w:ascii="Arial" w:hAnsi="Arial" w:cs="Arial"/>
          <w:sz w:val="16"/>
          <w:szCs w:val="16"/>
        </w:rPr>
        <w:t>vanie</w:t>
      </w:r>
      <w:r w:rsidRPr="002648D5">
        <w:rPr>
          <w:rFonts w:ascii="Arial" w:hAnsi="Arial" w:cs="Arial"/>
          <w:sz w:val="16"/>
          <w:szCs w:val="16"/>
        </w:rPr>
        <w:t xml:space="preserve"> vrátenej ZP </w:t>
      </w:r>
    </w:p>
    <w:p w14:paraId="2F81EF38"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 xml:space="preserve">Text </w:t>
      </w:r>
      <w:proofErr w:type="spellStart"/>
      <w:r w:rsidRPr="002648D5">
        <w:rPr>
          <w:rFonts w:ascii="Arial" w:hAnsi="Arial" w:cs="Arial"/>
          <w:sz w:val="16"/>
          <w:szCs w:val="16"/>
        </w:rPr>
        <w:t>hlav.dokladu</w:t>
      </w:r>
      <w:proofErr w:type="spellEnd"/>
      <w:r w:rsidRPr="002648D5">
        <w:rPr>
          <w:rFonts w:ascii="Arial" w:hAnsi="Arial" w:cs="Arial"/>
          <w:sz w:val="16"/>
          <w:szCs w:val="16"/>
        </w:rPr>
        <w:t xml:space="preserve"> – kód projektu a za ním *</w:t>
      </w:r>
    </w:p>
    <w:p w14:paraId="26C30B91"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Druh dokladu – ZP</w:t>
      </w:r>
    </w:p>
    <w:p w14:paraId="239F7373"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Účt.okruh</w:t>
      </w:r>
      <w:proofErr w:type="spellEnd"/>
      <w:r w:rsidRPr="002648D5">
        <w:rPr>
          <w:rFonts w:ascii="Arial" w:hAnsi="Arial" w:cs="Arial"/>
          <w:sz w:val="16"/>
          <w:szCs w:val="16"/>
        </w:rPr>
        <w:t xml:space="preserve"> – podľa PJ</w:t>
      </w:r>
    </w:p>
    <w:p w14:paraId="371CB7FA" w14:textId="77777777" w:rsidR="0026549D" w:rsidRPr="002648D5" w:rsidRDefault="0026549D" w:rsidP="002648D5">
      <w:pPr>
        <w:spacing w:after="0"/>
        <w:rPr>
          <w:rFonts w:ascii="Arial" w:hAnsi="Arial" w:cs="Arial"/>
          <w:sz w:val="16"/>
          <w:szCs w:val="16"/>
        </w:rPr>
      </w:pPr>
    </w:p>
    <w:p w14:paraId="63CACA4F"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Položky:</w:t>
      </w:r>
    </w:p>
    <w:p w14:paraId="75C02664"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Účt</w:t>
      </w:r>
      <w:proofErr w:type="spellEnd"/>
      <w:r w:rsidRPr="002648D5">
        <w:rPr>
          <w:rFonts w:ascii="Arial" w:hAnsi="Arial" w:cs="Arial"/>
          <w:sz w:val="16"/>
          <w:szCs w:val="16"/>
        </w:rPr>
        <w:t>. kľúč – 39</w:t>
      </w:r>
    </w:p>
    <w:p w14:paraId="678DC788"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Účet – účet dodávateľa</w:t>
      </w:r>
    </w:p>
    <w:p w14:paraId="452C9A53"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Znak OHK – Z</w:t>
      </w:r>
    </w:p>
    <w:p w14:paraId="5B294DE6"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Čiastka – čiastka z PO dokladu (podľa fondu)</w:t>
      </w:r>
    </w:p>
    <w:p w14:paraId="5A9E5209"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Prac.úsek</w:t>
      </w:r>
      <w:proofErr w:type="spellEnd"/>
      <w:r w:rsidRPr="002648D5">
        <w:rPr>
          <w:rFonts w:ascii="Arial" w:hAnsi="Arial" w:cs="Arial"/>
          <w:sz w:val="16"/>
          <w:szCs w:val="16"/>
        </w:rPr>
        <w:t xml:space="preserve"> – dumy</w:t>
      </w:r>
    </w:p>
    <w:p w14:paraId="06BE092D"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Splatnosť – z PO dokladu</w:t>
      </w:r>
    </w:p>
    <w:p w14:paraId="4372B806"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Plat.refer</w:t>
      </w:r>
      <w:proofErr w:type="spellEnd"/>
      <w:r w:rsidRPr="002648D5">
        <w:rPr>
          <w:rFonts w:ascii="Arial" w:hAnsi="Arial" w:cs="Arial"/>
          <w:sz w:val="16"/>
          <w:szCs w:val="16"/>
        </w:rPr>
        <w:t>. – kód projektu a za ním *</w:t>
      </w:r>
    </w:p>
    <w:p w14:paraId="230A8C42"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Blak.platby</w:t>
      </w:r>
      <w:proofErr w:type="spellEnd"/>
      <w:r w:rsidRPr="002648D5">
        <w:rPr>
          <w:rFonts w:ascii="Arial" w:hAnsi="Arial" w:cs="Arial"/>
          <w:sz w:val="16"/>
          <w:szCs w:val="16"/>
        </w:rPr>
        <w:t xml:space="preserve"> – A</w:t>
      </w:r>
    </w:p>
    <w:p w14:paraId="66B37DCA"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 xml:space="preserve">Fond – </w:t>
      </w:r>
      <w:proofErr w:type="spellStart"/>
      <w:r w:rsidRPr="002648D5">
        <w:rPr>
          <w:rFonts w:ascii="Arial" w:hAnsi="Arial" w:cs="Arial"/>
          <w:sz w:val="16"/>
          <w:szCs w:val="16"/>
        </w:rPr>
        <w:t>dummy</w:t>
      </w:r>
      <w:proofErr w:type="spellEnd"/>
    </w:p>
    <w:p w14:paraId="0EEDA8F8"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Funk.oblasť</w:t>
      </w:r>
      <w:proofErr w:type="spellEnd"/>
      <w:r w:rsidRPr="002648D5">
        <w:rPr>
          <w:rFonts w:ascii="Arial" w:hAnsi="Arial" w:cs="Arial"/>
          <w:sz w:val="16"/>
          <w:szCs w:val="16"/>
        </w:rPr>
        <w:t xml:space="preserve"> – </w:t>
      </w:r>
      <w:proofErr w:type="spellStart"/>
      <w:r w:rsidRPr="002648D5">
        <w:rPr>
          <w:rFonts w:ascii="Arial" w:hAnsi="Arial" w:cs="Arial"/>
          <w:sz w:val="16"/>
          <w:szCs w:val="16"/>
        </w:rPr>
        <w:t>dummy</w:t>
      </w:r>
      <w:proofErr w:type="spellEnd"/>
    </w:p>
    <w:p w14:paraId="4E77EBDD"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Fin.str</w:t>
      </w:r>
      <w:proofErr w:type="spellEnd"/>
      <w:r w:rsidRPr="002648D5">
        <w:rPr>
          <w:rFonts w:ascii="Arial" w:hAnsi="Arial" w:cs="Arial"/>
          <w:sz w:val="16"/>
          <w:szCs w:val="16"/>
        </w:rPr>
        <w:t>. – konkrétne podľa PJ</w:t>
      </w:r>
    </w:p>
    <w:p w14:paraId="69A058D8"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Fin.položka</w:t>
      </w:r>
      <w:proofErr w:type="spellEnd"/>
      <w:r w:rsidRPr="002648D5">
        <w:rPr>
          <w:rFonts w:ascii="Arial" w:hAnsi="Arial" w:cs="Arial"/>
          <w:sz w:val="16"/>
          <w:szCs w:val="16"/>
        </w:rPr>
        <w:t xml:space="preserve"> - 60</w:t>
      </w:r>
    </w:p>
    <w:p w14:paraId="477D5552"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Priradenie - kód projektu a za ním *</w:t>
      </w:r>
    </w:p>
    <w:p w14:paraId="2E3F187C"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Text položky - kód projektu a za ním *odúčtovanie vrátenej ZP BV 5xxxxx/rok</w:t>
      </w:r>
    </w:p>
    <w:p w14:paraId="459B23E4"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 xml:space="preserve">Prvok ŠPP – 3DUMMY_kód PJ         </w:t>
      </w:r>
    </w:p>
    <w:p w14:paraId="6BBCA94F" w14:textId="77777777" w:rsidR="0026549D" w:rsidRPr="002648D5" w:rsidRDefault="0026549D" w:rsidP="002648D5">
      <w:pPr>
        <w:spacing w:after="0"/>
        <w:rPr>
          <w:rFonts w:ascii="Arial" w:hAnsi="Arial" w:cs="Arial"/>
          <w:sz w:val="16"/>
          <w:szCs w:val="16"/>
        </w:rPr>
      </w:pPr>
    </w:p>
    <w:p w14:paraId="3FB8207A"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Účt</w:t>
      </w:r>
      <w:proofErr w:type="spellEnd"/>
      <w:r w:rsidRPr="002648D5">
        <w:rPr>
          <w:rFonts w:ascii="Arial" w:hAnsi="Arial" w:cs="Arial"/>
          <w:sz w:val="16"/>
          <w:szCs w:val="16"/>
        </w:rPr>
        <w:t>. kľúč – 40</w:t>
      </w:r>
    </w:p>
    <w:p w14:paraId="15C2CE00"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Účet – 790100</w:t>
      </w:r>
    </w:p>
    <w:p w14:paraId="6D659C21"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Čiastka – čiastka z PO dokladu (podľa fondu)</w:t>
      </w:r>
    </w:p>
    <w:p w14:paraId="6E239ECA"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 xml:space="preserve">Fond – </w:t>
      </w:r>
      <w:proofErr w:type="spellStart"/>
      <w:r w:rsidRPr="002648D5">
        <w:rPr>
          <w:rFonts w:ascii="Arial" w:hAnsi="Arial" w:cs="Arial"/>
          <w:sz w:val="16"/>
          <w:szCs w:val="16"/>
        </w:rPr>
        <w:t>dummy</w:t>
      </w:r>
      <w:proofErr w:type="spellEnd"/>
    </w:p>
    <w:p w14:paraId="678F8E83"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Funk.oblasť</w:t>
      </w:r>
      <w:proofErr w:type="spellEnd"/>
      <w:r w:rsidRPr="002648D5">
        <w:rPr>
          <w:rFonts w:ascii="Arial" w:hAnsi="Arial" w:cs="Arial"/>
          <w:sz w:val="16"/>
          <w:szCs w:val="16"/>
        </w:rPr>
        <w:t xml:space="preserve"> – </w:t>
      </w:r>
      <w:proofErr w:type="spellStart"/>
      <w:r w:rsidRPr="002648D5">
        <w:rPr>
          <w:rFonts w:ascii="Arial" w:hAnsi="Arial" w:cs="Arial"/>
          <w:sz w:val="16"/>
          <w:szCs w:val="16"/>
        </w:rPr>
        <w:t>dummy</w:t>
      </w:r>
      <w:proofErr w:type="spellEnd"/>
    </w:p>
    <w:p w14:paraId="095B1D6C"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Fin.str</w:t>
      </w:r>
      <w:proofErr w:type="spellEnd"/>
      <w:r w:rsidRPr="002648D5">
        <w:rPr>
          <w:rFonts w:ascii="Arial" w:hAnsi="Arial" w:cs="Arial"/>
          <w:sz w:val="16"/>
          <w:szCs w:val="16"/>
        </w:rPr>
        <w:t>. – konkrétne podľa PJ</w:t>
      </w:r>
    </w:p>
    <w:p w14:paraId="078465F2"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Priradenie - kód projektu a za ním *</w:t>
      </w:r>
    </w:p>
    <w:p w14:paraId="7D47A0BE"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Text položky - kód projektu a za ním *odúčtovanie vrátenej ZP BV 5xxxxx/rok</w:t>
      </w:r>
    </w:p>
    <w:p w14:paraId="3FEEA331"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Fin.položka</w:t>
      </w:r>
      <w:proofErr w:type="spellEnd"/>
      <w:r w:rsidRPr="002648D5">
        <w:rPr>
          <w:rFonts w:ascii="Arial" w:hAnsi="Arial" w:cs="Arial"/>
          <w:sz w:val="16"/>
          <w:szCs w:val="16"/>
        </w:rPr>
        <w:t xml:space="preserve"> - 90</w:t>
      </w:r>
    </w:p>
    <w:p w14:paraId="40F7668B" w14:textId="77777777" w:rsidR="0026549D" w:rsidRPr="002648D5" w:rsidRDefault="0026549D" w:rsidP="002648D5">
      <w:pPr>
        <w:spacing w:after="0"/>
        <w:rPr>
          <w:rFonts w:ascii="Arial" w:hAnsi="Arial" w:cs="Arial"/>
          <w:sz w:val="16"/>
          <w:szCs w:val="16"/>
        </w:rPr>
      </w:pPr>
      <w:proofErr w:type="spellStart"/>
      <w:r w:rsidRPr="002648D5">
        <w:rPr>
          <w:rFonts w:ascii="Arial" w:hAnsi="Arial" w:cs="Arial"/>
          <w:sz w:val="16"/>
          <w:szCs w:val="16"/>
        </w:rPr>
        <w:t>Prac.úsek</w:t>
      </w:r>
      <w:proofErr w:type="spellEnd"/>
      <w:r w:rsidRPr="002648D5">
        <w:rPr>
          <w:rFonts w:ascii="Arial" w:hAnsi="Arial" w:cs="Arial"/>
          <w:sz w:val="16"/>
          <w:szCs w:val="16"/>
        </w:rPr>
        <w:t xml:space="preserve"> - dumy</w:t>
      </w:r>
    </w:p>
    <w:p w14:paraId="6E25B0DE" w14:textId="77777777" w:rsidR="0026549D" w:rsidRPr="002648D5" w:rsidRDefault="0026549D" w:rsidP="002648D5">
      <w:pPr>
        <w:spacing w:after="0"/>
        <w:rPr>
          <w:rFonts w:ascii="Arial" w:hAnsi="Arial" w:cs="Arial"/>
          <w:sz w:val="16"/>
          <w:szCs w:val="16"/>
        </w:rPr>
      </w:pPr>
      <w:r w:rsidRPr="002648D5">
        <w:rPr>
          <w:rFonts w:ascii="Arial" w:hAnsi="Arial" w:cs="Arial"/>
          <w:sz w:val="16"/>
          <w:szCs w:val="16"/>
        </w:rPr>
        <w:t>Splatnosť – z PO dokladu</w:t>
      </w:r>
    </w:p>
    <w:p w14:paraId="7B129E89" w14:textId="77777777" w:rsidR="0026549D" w:rsidRDefault="0026549D" w:rsidP="008F2CC3">
      <w:pPr>
        <w:jc w:val="both"/>
        <w:rPr>
          <w:rFonts w:ascii="Arial" w:hAnsi="Arial" w:cs="Arial"/>
          <w:sz w:val="16"/>
          <w:szCs w:val="16"/>
        </w:rPr>
      </w:pPr>
    </w:p>
    <w:p w14:paraId="060022DF" w14:textId="58F868E3" w:rsidR="006D520E" w:rsidRPr="002648D5" w:rsidRDefault="006D520E" w:rsidP="008F2CC3">
      <w:pPr>
        <w:jc w:val="both"/>
        <w:rPr>
          <w:rFonts w:ascii="Arial" w:hAnsi="Arial" w:cs="Arial"/>
          <w:b/>
          <w:sz w:val="16"/>
          <w:szCs w:val="16"/>
        </w:rPr>
      </w:pPr>
      <w:r w:rsidRPr="002648D5">
        <w:rPr>
          <w:rFonts w:ascii="Arial" w:hAnsi="Arial" w:cs="Arial"/>
          <w:b/>
          <w:sz w:val="16"/>
          <w:szCs w:val="16"/>
        </w:rPr>
        <w:t>Po zaúčtovaní dokladu k odúčtovaniu vrátenej ZP bankovým prevodom je ešte potrebné vyrovnani</w:t>
      </w:r>
      <w:r w:rsidR="00701445" w:rsidRPr="001E38FE">
        <w:rPr>
          <w:rFonts w:ascii="Arial" w:hAnsi="Arial" w:cs="Arial"/>
          <w:b/>
          <w:sz w:val="16"/>
          <w:szCs w:val="16"/>
        </w:rPr>
        <w:t>e dodávateľa cez transakciu F-51</w:t>
      </w:r>
      <w:r w:rsidR="00701445" w:rsidRPr="002648D5">
        <w:rPr>
          <w:rFonts w:ascii="Arial" w:hAnsi="Arial" w:cs="Arial"/>
          <w:b/>
          <w:sz w:val="16"/>
          <w:szCs w:val="16"/>
        </w:rPr>
        <w:t xml:space="preserve"> (rovnakým spôsobom ako pri vyrovnaní ZP so zúčtovaním).</w:t>
      </w:r>
    </w:p>
    <w:p w14:paraId="5DE0307D" w14:textId="0245EBBE" w:rsidR="006D520E" w:rsidRDefault="006D520E" w:rsidP="006D520E">
      <w:pPr>
        <w:jc w:val="both"/>
        <w:rPr>
          <w:rFonts w:ascii="Arial" w:hAnsi="Arial" w:cs="Arial"/>
          <w:sz w:val="16"/>
          <w:szCs w:val="16"/>
        </w:rPr>
      </w:pPr>
      <w:r>
        <w:rPr>
          <w:noProof/>
          <w:lang w:eastAsia="sk-SK"/>
        </w:rPr>
        <w:lastRenderedPageBreak/>
        <w:drawing>
          <wp:inline distT="0" distB="0" distL="0" distR="0" wp14:anchorId="48AF8824" wp14:editId="703A1E43">
            <wp:extent cx="5760720" cy="2976245"/>
            <wp:effectExtent l="0" t="0" r="0"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2976245"/>
                    </a:xfrm>
                    <a:prstGeom prst="rect">
                      <a:avLst/>
                    </a:prstGeom>
                  </pic:spPr>
                </pic:pic>
              </a:graphicData>
            </a:graphic>
          </wp:inline>
        </w:drawing>
      </w:r>
    </w:p>
    <w:p w14:paraId="7CB108D8" w14:textId="2D73ED33" w:rsidR="006D520E" w:rsidRDefault="001E38FE" w:rsidP="002648D5">
      <w:pPr>
        <w:pStyle w:val="Nadpis2"/>
      </w:pPr>
      <w:bookmarkStart w:id="73" w:name="_Toc5086331"/>
      <w:r>
        <w:t>Zaúčtovanie úhrady</w:t>
      </w:r>
      <w:r w:rsidR="006D520E">
        <w:t xml:space="preserve"> refundácie </w:t>
      </w:r>
      <w:proofErr w:type="spellStart"/>
      <w:r w:rsidR="006D520E">
        <w:t>elúrom</w:t>
      </w:r>
      <w:bookmarkEnd w:id="73"/>
      <w:proofErr w:type="spellEnd"/>
    </w:p>
    <w:p w14:paraId="0BEF4B06" w14:textId="77777777" w:rsidR="006D520E" w:rsidRDefault="006D520E" w:rsidP="002648D5"/>
    <w:p w14:paraId="78C31434" w14:textId="295E6EA5" w:rsidR="00701445" w:rsidRDefault="00701445" w:rsidP="00701445">
      <w:pPr>
        <w:jc w:val="both"/>
        <w:rPr>
          <w:rFonts w:ascii="Arial" w:hAnsi="Arial" w:cs="Arial"/>
          <w:sz w:val="16"/>
          <w:szCs w:val="16"/>
        </w:rPr>
      </w:pPr>
      <w:r>
        <w:rPr>
          <w:rFonts w:ascii="Arial" w:hAnsi="Arial" w:cs="Arial"/>
          <w:sz w:val="16"/>
          <w:szCs w:val="16"/>
        </w:rPr>
        <w:t xml:space="preserve">Refundácie, ktoré sa poskytujú </w:t>
      </w:r>
      <w:proofErr w:type="spellStart"/>
      <w:r>
        <w:rPr>
          <w:rFonts w:ascii="Arial" w:hAnsi="Arial" w:cs="Arial"/>
          <w:sz w:val="16"/>
          <w:szCs w:val="16"/>
        </w:rPr>
        <w:t>elúrom</w:t>
      </w:r>
      <w:proofErr w:type="spellEnd"/>
      <w:r>
        <w:rPr>
          <w:rFonts w:ascii="Arial" w:hAnsi="Arial" w:cs="Arial"/>
          <w:sz w:val="16"/>
          <w:szCs w:val="16"/>
        </w:rPr>
        <w:t xml:space="preserve"> sa účtujú podsúvahovým zápisom 798100 / 790379. Po schválení</w:t>
      </w:r>
      <w:r w:rsidR="001E38FE">
        <w:rPr>
          <w:rFonts w:ascii="Arial" w:hAnsi="Arial" w:cs="Arial"/>
          <w:sz w:val="16"/>
          <w:szCs w:val="16"/>
        </w:rPr>
        <w:t xml:space="preserve"> refundácie</w:t>
      </w:r>
      <w:r>
        <w:rPr>
          <w:rFonts w:ascii="Arial" w:hAnsi="Arial" w:cs="Arial"/>
          <w:sz w:val="16"/>
          <w:szCs w:val="16"/>
        </w:rPr>
        <w:t xml:space="preserve"> v SŽP sa aktivuje </w:t>
      </w:r>
      <w:proofErr w:type="spellStart"/>
      <w:r>
        <w:rPr>
          <w:rFonts w:ascii="Arial" w:hAnsi="Arial" w:cs="Arial"/>
          <w:sz w:val="16"/>
          <w:szCs w:val="16"/>
        </w:rPr>
        <w:t>elúr</w:t>
      </w:r>
      <w:proofErr w:type="spellEnd"/>
      <w:r>
        <w:rPr>
          <w:rFonts w:ascii="Arial" w:hAnsi="Arial" w:cs="Arial"/>
          <w:sz w:val="16"/>
          <w:szCs w:val="16"/>
        </w:rPr>
        <w:t xml:space="preserve">, ktorým dochádza automaticky k úhrade refundácie. </w:t>
      </w:r>
      <w:r w:rsidR="001E38FE">
        <w:rPr>
          <w:rFonts w:ascii="Arial" w:hAnsi="Arial" w:cs="Arial"/>
          <w:sz w:val="16"/>
          <w:szCs w:val="16"/>
        </w:rPr>
        <w:t>Úhradu</w:t>
      </w:r>
      <w:r>
        <w:rPr>
          <w:rFonts w:ascii="Arial" w:hAnsi="Arial" w:cs="Arial"/>
          <w:sz w:val="16"/>
          <w:szCs w:val="16"/>
        </w:rPr>
        <w:t xml:space="preserve"> refundácie je potrebné </w:t>
      </w:r>
      <w:r w:rsidR="001E38FE">
        <w:rPr>
          <w:rFonts w:ascii="Arial" w:hAnsi="Arial" w:cs="Arial"/>
          <w:sz w:val="16"/>
          <w:szCs w:val="16"/>
        </w:rPr>
        <w:t xml:space="preserve">zaúčtovať, aby účet </w:t>
      </w:r>
      <w:r>
        <w:rPr>
          <w:rFonts w:ascii="Arial" w:hAnsi="Arial" w:cs="Arial"/>
          <w:sz w:val="16"/>
          <w:szCs w:val="16"/>
        </w:rPr>
        <w:t xml:space="preserve"> dodávateľa </w:t>
      </w:r>
      <w:r w:rsidR="001E38FE">
        <w:rPr>
          <w:rFonts w:ascii="Arial" w:hAnsi="Arial" w:cs="Arial"/>
          <w:sz w:val="16"/>
          <w:szCs w:val="16"/>
        </w:rPr>
        <w:t>nezostal otvorený</w:t>
      </w:r>
      <w:r>
        <w:rPr>
          <w:rFonts w:ascii="Arial" w:hAnsi="Arial" w:cs="Arial"/>
          <w:sz w:val="16"/>
          <w:szCs w:val="16"/>
        </w:rPr>
        <w:t xml:space="preserve"> . </w:t>
      </w:r>
      <w:r w:rsidR="001E38FE">
        <w:rPr>
          <w:rFonts w:ascii="Arial" w:hAnsi="Arial" w:cs="Arial"/>
          <w:sz w:val="16"/>
          <w:szCs w:val="16"/>
        </w:rPr>
        <w:t xml:space="preserve">Úhrady refundácie môžu byť zaúčtované kumulatívne jedným účtovným dokladom za všetky poskytnuté refundácie </w:t>
      </w:r>
      <w:proofErr w:type="spellStart"/>
      <w:r w:rsidR="001E38FE">
        <w:rPr>
          <w:rFonts w:ascii="Arial" w:hAnsi="Arial" w:cs="Arial"/>
          <w:sz w:val="16"/>
          <w:szCs w:val="16"/>
        </w:rPr>
        <w:t>elúrom</w:t>
      </w:r>
      <w:proofErr w:type="spellEnd"/>
      <w:r w:rsidR="001E38FE">
        <w:rPr>
          <w:rFonts w:ascii="Arial" w:hAnsi="Arial" w:cs="Arial"/>
          <w:sz w:val="16"/>
          <w:szCs w:val="16"/>
        </w:rPr>
        <w:t xml:space="preserve"> za daný mesiac alebo za danú SŽP. </w:t>
      </w:r>
      <w:r>
        <w:rPr>
          <w:rFonts w:ascii="Arial" w:hAnsi="Arial" w:cs="Arial"/>
          <w:sz w:val="16"/>
          <w:szCs w:val="16"/>
        </w:rPr>
        <w:t xml:space="preserve">Postup na </w:t>
      </w:r>
      <w:r w:rsidR="001E38FE">
        <w:rPr>
          <w:rFonts w:ascii="Arial" w:hAnsi="Arial" w:cs="Arial"/>
          <w:sz w:val="16"/>
          <w:szCs w:val="16"/>
        </w:rPr>
        <w:t>zaúčtovanie úhrady</w:t>
      </w:r>
      <w:r>
        <w:rPr>
          <w:rFonts w:ascii="Arial" w:hAnsi="Arial" w:cs="Arial"/>
          <w:sz w:val="16"/>
          <w:szCs w:val="16"/>
        </w:rPr>
        <w:t xml:space="preserve"> refundácie je nasledovný:</w:t>
      </w:r>
    </w:p>
    <w:p w14:paraId="095D7ED2" w14:textId="77777777" w:rsidR="001E38FE" w:rsidRPr="00626458" w:rsidRDefault="001E38FE" w:rsidP="001E38FE">
      <w:pPr>
        <w:rPr>
          <w:rFonts w:ascii="Arial" w:hAnsi="Arial" w:cs="Arial"/>
          <w:sz w:val="16"/>
          <w:szCs w:val="16"/>
        </w:rPr>
      </w:pPr>
      <w:r w:rsidRPr="00626458">
        <w:rPr>
          <w:rFonts w:ascii="Arial" w:hAnsi="Arial" w:cs="Arial"/>
          <w:sz w:val="16"/>
          <w:szCs w:val="16"/>
        </w:rPr>
        <w:t>Transakcia:</w:t>
      </w:r>
    </w:p>
    <w:p w14:paraId="6B02DE01" w14:textId="62741674" w:rsidR="001E38FE" w:rsidRPr="00626458" w:rsidRDefault="001E38FE" w:rsidP="001E38FE">
      <w:pPr>
        <w:rPr>
          <w:rFonts w:ascii="Arial" w:hAnsi="Arial" w:cs="Arial"/>
          <w:sz w:val="16"/>
          <w:szCs w:val="16"/>
        </w:rPr>
      </w:pPr>
      <w:r w:rsidRPr="00626458">
        <w:rPr>
          <w:rFonts w:ascii="Arial" w:hAnsi="Arial" w:cs="Arial"/>
          <w:sz w:val="16"/>
          <w:szCs w:val="16"/>
        </w:rPr>
        <w:t>FB01</w:t>
      </w:r>
    </w:p>
    <w:p w14:paraId="680BA9DF" w14:textId="77777777" w:rsidR="001E38FE" w:rsidRPr="00626458" w:rsidRDefault="001E38FE" w:rsidP="001E38FE">
      <w:pPr>
        <w:spacing w:after="0"/>
        <w:rPr>
          <w:rFonts w:ascii="Arial" w:hAnsi="Arial" w:cs="Arial"/>
          <w:sz w:val="16"/>
          <w:szCs w:val="16"/>
        </w:rPr>
      </w:pPr>
      <w:r w:rsidRPr="00626458">
        <w:rPr>
          <w:rFonts w:ascii="Arial" w:hAnsi="Arial" w:cs="Arial"/>
          <w:sz w:val="16"/>
          <w:szCs w:val="16"/>
        </w:rPr>
        <w:t>Hlavička:</w:t>
      </w:r>
    </w:p>
    <w:p w14:paraId="2280C43A" w14:textId="43E112D9" w:rsidR="001E38FE" w:rsidRPr="00626458" w:rsidRDefault="001E38FE" w:rsidP="001E38FE">
      <w:pPr>
        <w:spacing w:after="0"/>
        <w:rPr>
          <w:rFonts w:ascii="Arial" w:hAnsi="Arial" w:cs="Arial"/>
          <w:sz w:val="16"/>
          <w:szCs w:val="16"/>
        </w:rPr>
      </w:pPr>
      <w:r>
        <w:rPr>
          <w:rFonts w:ascii="Arial" w:hAnsi="Arial" w:cs="Arial"/>
          <w:sz w:val="16"/>
          <w:szCs w:val="16"/>
        </w:rPr>
        <w:t>Dátum dokladu – posledný deň za obdobie, za ktoré sa účtujú úhrady refundácie</w:t>
      </w:r>
    </w:p>
    <w:p w14:paraId="40F4B458" w14:textId="767BDB35" w:rsidR="001E38FE" w:rsidRPr="00626458" w:rsidRDefault="001E38FE" w:rsidP="001E38FE">
      <w:pPr>
        <w:spacing w:after="0"/>
        <w:rPr>
          <w:rFonts w:ascii="Arial" w:hAnsi="Arial" w:cs="Arial"/>
          <w:sz w:val="16"/>
          <w:szCs w:val="16"/>
        </w:rPr>
      </w:pPr>
      <w:r w:rsidRPr="00626458">
        <w:rPr>
          <w:rFonts w:ascii="Arial" w:hAnsi="Arial" w:cs="Arial"/>
          <w:sz w:val="16"/>
          <w:szCs w:val="16"/>
        </w:rPr>
        <w:t xml:space="preserve">Dátum účtovania – </w:t>
      </w:r>
      <w:r>
        <w:rPr>
          <w:rFonts w:ascii="Arial" w:hAnsi="Arial" w:cs="Arial"/>
          <w:sz w:val="16"/>
          <w:szCs w:val="16"/>
        </w:rPr>
        <w:t>posledný deň za obdobie, za ktoré sa účtujú úhrady refundácie</w:t>
      </w:r>
    </w:p>
    <w:p w14:paraId="06B7748E" w14:textId="7C84B3A7" w:rsidR="001E38FE" w:rsidRPr="00626458" w:rsidRDefault="001E38FE" w:rsidP="001E38FE">
      <w:pPr>
        <w:spacing w:after="0"/>
        <w:rPr>
          <w:rFonts w:ascii="Arial" w:hAnsi="Arial" w:cs="Arial"/>
          <w:sz w:val="16"/>
          <w:szCs w:val="16"/>
        </w:rPr>
      </w:pPr>
      <w:r w:rsidRPr="0026549D">
        <w:rPr>
          <w:rFonts w:ascii="Arial" w:hAnsi="Arial" w:cs="Arial"/>
          <w:sz w:val="16"/>
          <w:szCs w:val="16"/>
        </w:rPr>
        <w:t xml:space="preserve">Referencia – </w:t>
      </w:r>
      <w:r>
        <w:rPr>
          <w:rFonts w:ascii="Arial" w:hAnsi="Arial" w:cs="Arial"/>
          <w:sz w:val="16"/>
          <w:szCs w:val="16"/>
        </w:rPr>
        <w:t xml:space="preserve">úhrada </w:t>
      </w:r>
      <w:proofErr w:type="spellStart"/>
      <w:r>
        <w:rPr>
          <w:rFonts w:ascii="Arial" w:hAnsi="Arial" w:cs="Arial"/>
          <w:sz w:val="16"/>
          <w:szCs w:val="16"/>
        </w:rPr>
        <w:t>ref</w:t>
      </w:r>
      <w:proofErr w:type="spellEnd"/>
      <w:r>
        <w:rPr>
          <w:rFonts w:ascii="Arial" w:hAnsi="Arial" w:cs="Arial"/>
          <w:sz w:val="16"/>
          <w:szCs w:val="16"/>
        </w:rPr>
        <w:t>.</w:t>
      </w:r>
      <w:r w:rsidRPr="00626458">
        <w:rPr>
          <w:rFonts w:ascii="Arial" w:hAnsi="Arial" w:cs="Arial"/>
          <w:sz w:val="16"/>
          <w:szCs w:val="16"/>
        </w:rPr>
        <w:t xml:space="preserve"> </w:t>
      </w:r>
    </w:p>
    <w:p w14:paraId="46FF243B" w14:textId="66DAEE84" w:rsidR="001E38FE" w:rsidRPr="00626458" w:rsidRDefault="001E38FE" w:rsidP="001E38FE">
      <w:pPr>
        <w:spacing w:after="0"/>
        <w:rPr>
          <w:rFonts w:ascii="Arial" w:hAnsi="Arial" w:cs="Arial"/>
          <w:sz w:val="16"/>
          <w:szCs w:val="16"/>
        </w:rPr>
      </w:pPr>
      <w:r w:rsidRPr="00626458">
        <w:rPr>
          <w:rFonts w:ascii="Arial" w:hAnsi="Arial" w:cs="Arial"/>
          <w:sz w:val="16"/>
          <w:szCs w:val="16"/>
        </w:rPr>
        <w:t xml:space="preserve">Text </w:t>
      </w:r>
      <w:proofErr w:type="spellStart"/>
      <w:r w:rsidRPr="00626458">
        <w:rPr>
          <w:rFonts w:ascii="Arial" w:hAnsi="Arial" w:cs="Arial"/>
          <w:sz w:val="16"/>
          <w:szCs w:val="16"/>
        </w:rPr>
        <w:t>hlav.dokladu</w:t>
      </w:r>
      <w:proofErr w:type="spellEnd"/>
      <w:r w:rsidRPr="00626458">
        <w:rPr>
          <w:rFonts w:ascii="Arial" w:hAnsi="Arial" w:cs="Arial"/>
          <w:sz w:val="16"/>
          <w:szCs w:val="16"/>
        </w:rPr>
        <w:t xml:space="preserve"> – </w:t>
      </w:r>
      <w:r>
        <w:rPr>
          <w:rFonts w:ascii="Arial" w:hAnsi="Arial" w:cs="Arial"/>
          <w:sz w:val="16"/>
          <w:szCs w:val="16"/>
        </w:rPr>
        <w:t xml:space="preserve">úhrada </w:t>
      </w:r>
      <w:proofErr w:type="spellStart"/>
      <w:r>
        <w:rPr>
          <w:rFonts w:ascii="Arial" w:hAnsi="Arial" w:cs="Arial"/>
          <w:sz w:val="16"/>
          <w:szCs w:val="16"/>
        </w:rPr>
        <w:t>ref</w:t>
      </w:r>
      <w:proofErr w:type="spellEnd"/>
      <w:r>
        <w:rPr>
          <w:rFonts w:ascii="Arial" w:hAnsi="Arial" w:cs="Arial"/>
          <w:sz w:val="16"/>
          <w:szCs w:val="16"/>
        </w:rPr>
        <w:t>.</w:t>
      </w:r>
    </w:p>
    <w:p w14:paraId="451DD190" w14:textId="4469AE34" w:rsidR="001E38FE" w:rsidRPr="00626458" w:rsidRDefault="001E38FE" w:rsidP="001E38FE">
      <w:pPr>
        <w:spacing w:after="0"/>
        <w:rPr>
          <w:rFonts w:ascii="Arial" w:hAnsi="Arial" w:cs="Arial"/>
          <w:sz w:val="16"/>
          <w:szCs w:val="16"/>
        </w:rPr>
      </w:pPr>
      <w:r>
        <w:rPr>
          <w:rFonts w:ascii="Arial" w:hAnsi="Arial" w:cs="Arial"/>
          <w:sz w:val="16"/>
          <w:szCs w:val="16"/>
        </w:rPr>
        <w:t>Druh dokladu – ZA</w:t>
      </w:r>
    </w:p>
    <w:p w14:paraId="23FD4AE5"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Účt.okruh</w:t>
      </w:r>
      <w:proofErr w:type="spellEnd"/>
      <w:r w:rsidRPr="00626458">
        <w:rPr>
          <w:rFonts w:ascii="Arial" w:hAnsi="Arial" w:cs="Arial"/>
          <w:sz w:val="16"/>
          <w:szCs w:val="16"/>
        </w:rPr>
        <w:t xml:space="preserve"> – podľa PJ</w:t>
      </w:r>
    </w:p>
    <w:p w14:paraId="472EF4E7" w14:textId="77777777" w:rsidR="001E38FE" w:rsidRPr="00626458" w:rsidRDefault="001E38FE" w:rsidP="001E38FE">
      <w:pPr>
        <w:spacing w:after="0"/>
        <w:rPr>
          <w:rFonts w:ascii="Arial" w:hAnsi="Arial" w:cs="Arial"/>
          <w:sz w:val="16"/>
          <w:szCs w:val="16"/>
        </w:rPr>
      </w:pPr>
    </w:p>
    <w:p w14:paraId="6F762738" w14:textId="77777777" w:rsidR="001E38FE" w:rsidRPr="00626458" w:rsidRDefault="001E38FE" w:rsidP="001E38FE">
      <w:pPr>
        <w:spacing w:after="0"/>
        <w:rPr>
          <w:rFonts w:ascii="Arial" w:hAnsi="Arial" w:cs="Arial"/>
          <w:sz w:val="16"/>
          <w:szCs w:val="16"/>
        </w:rPr>
      </w:pPr>
      <w:r w:rsidRPr="00626458">
        <w:rPr>
          <w:rFonts w:ascii="Arial" w:hAnsi="Arial" w:cs="Arial"/>
          <w:sz w:val="16"/>
          <w:szCs w:val="16"/>
        </w:rPr>
        <w:t>Položky:</w:t>
      </w:r>
    </w:p>
    <w:p w14:paraId="22CB7F5D" w14:textId="0D95EA75" w:rsidR="001E38FE" w:rsidRPr="00626458" w:rsidRDefault="001E38FE" w:rsidP="001E38FE">
      <w:pPr>
        <w:spacing w:after="0"/>
        <w:rPr>
          <w:rFonts w:ascii="Arial" w:hAnsi="Arial" w:cs="Arial"/>
          <w:sz w:val="16"/>
          <w:szCs w:val="16"/>
        </w:rPr>
      </w:pPr>
      <w:proofErr w:type="spellStart"/>
      <w:r>
        <w:rPr>
          <w:rFonts w:ascii="Arial" w:hAnsi="Arial" w:cs="Arial"/>
          <w:sz w:val="16"/>
          <w:szCs w:val="16"/>
        </w:rPr>
        <w:t>Účt</w:t>
      </w:r>
      <w:proofErr w:type="spellEnd"/>
      <w:r>
        <w:rPr>
          <w:rFonts w:ascii="Arial" w:hAnsi="Arial" w:cs="Arial"/>
          <w:sz w:val="16"/>
          <w:szCs w:val="16"/>
        </w:rPr>
        <w:t>. kľúč – 22</w:t>
      </w:r>
    </w:p>
    <w:p w14:paraId="73E1DB8A" w14:textId="77777777" w:rsidR="001E38FE" w:rsidRPr="00626458" w:rsidRDefault="001E38FE" w:rsidP="001E38FE">
      <w:pPr>
        <w:spacing w:after="0"/>
        <w:rPr>
          <w:rFonts w:ascii="Arial" w:hAnsi="Arial" w:cs="Arial"/>
          <w:sz w:val="16"/>
          <w:szCs w:val="16"/>
        </w:rPr>
      </w:pPr>
      <w:r w:rsidRPr="00626458">
        <w:rPr>
          <w:rFonts w:ascii="Arial" w:hAnsi="Arial" w:cs="Arial"/>
          <w:sz w:val="16"/>
          <w:szCs w:val="16"/>
        </w:rPr>
        <w:t>Účet – účet dodávateľa</w:t>
      </w:r>
    </w:p>
    <w:p w14:paraId="12932795" w14:textId="174979CD" w:rsidR="001E38FE" w:rsidRPr="00626458" w:rsidRDefault="001E38FE" w:rsidP="001E38FE">
      <w:pPr>
        <w:spacing w:after="0"/>
        <w:rPr>
          <w:rFonts w:ascii="Arial" w:hAnsi="Arial" w:cs="Arial"/>
          <w:sz w:val="16"/>
          <w:szCs w:val="16"/>
        </w:rPr>
      </w:pPr>
      <w:r w:rsidRPr="00626458">
        <w:rPr>
          <w:rFonts w:ascii="Arial" w:hAnsi="Arial" w:cs="Arial"/>
          <w:sz w:val="16"/>
          <w:szCs w:val="16"/>
        </w:rPr>
        <w:t xml:space="preserve">Čiastka – </w:t>
      </w:r>
      <w:r w:rsidR="00EC07FB">
        <w:rPr>
          <w:rFonts w:ascii="Arial" w:hAnsi="Arial" w:cs="Arial"/>
          <w:sz w:val="16"/>
          <w:szCs w:val="16"/>
        </w:rPr>
        <w:t>súčet uhradených refundácií</w:t>
      </w:r>
    </w:p>
    <w:p w14:paraId="32622C3D"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Prac.úsek</w:t>
      </w:r>
      <w:proofErr w:type="spellEnd"/>
      <w:r w:rsidRPr="00626458">
        <w:rPr>
          <w:rFonts w:ascii="Arial" w:hAnsi="Arial" w:cs="Arial"/>
          <w:sz w:val="16"/>
          <w:szCs w:val="16"/>
        </w:rPr>
        <w:t xml:space="preserve"> – dumy</w:t>
      </w:r>
    </w:p>
    <w:p w14:paraId="7B47E0F8" w14:textId="3E30CA29" w:rsidR="001E38FE" w:rsidRPr="00626458" w:rsidRDefault="00EC07FB" w:rsidP="001E38FE">
      <w:pPr>
        <w:spacing w:after="0"/>
        <w:rPr>
          <w:rFonts w:ascii="Arial" w:hAnsi="Arial" w:cs="Arial"/>
          <w:sz w:val="16"/>
          <w:szCs w:val="16"/>
        </w:rPr>
      </w:pPr>
      <w:r>
        <w:rPr>
          <w:rFonts w:ascii="Arial" w:hAnsi="Arial" w:cs="Arial"/>
          <w:sz w:val="16"/>
          <w:szCs w:val="16"/>
        </w:rPr>
        <w:t>Splatnosť – rovnaká ako dátum účtovania</w:t>
      </w:r>
    </w:p>
    <w:p w14:paraId="3A5479E0" w14:textId="77777777" w:rsidR="001E38FE" w:rsidRPr="00626458" w:rsidRDefault="001E38FE" w:rsidP="001E38FE">
      <w:pPr>
        <w:spacing w:after="0"/>
        <w:rPr>
          <w:rFonts w:ascii="Arial" w:hAnsi="Arial" w:cs="Arial"/>
          <w:sz w:val="16"/>
          <w:szCs w:val="16"/>
        </w:rPr>
      </w:pPr>
      <w:r w:rsidRPr="00626458">
        <w:rPr>
          <w:rFonts w:ascii="Arial" w:hAnsi="Arial" w:cs="Arial"/>
          <w:sz w:val="16"/>
          <w:szCs w:val="16"/>
        </w:rPr>
        <w:t xml:space="preserve">Fond – </w:t>
      </w:r>
      <w:proofErr w:type="spellStart"/>
      <w:r w:rsidRPr="00626458">
        <w:rPr>
          <w:rFonts w:ascii="Arial" w:hAnsi="Arial" w:cs="Arial"/>
          <w:sz w:val="16"/>
          <w:szCs w:val="16"/>
        </w:rPr>
        <w:t>dummy</w:t>
      </w:r>
      <w:proofErr w:type="spellEnd"/>
    </w:p>
    <w:p w14:paraId="55D46B9A"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Funk.oblasť</w:t>
      </w:r>
      <w:proofErr w:type="spellEnd"/>
      <w:r w:rsidRPr="00626458">
        <w:rPr>
          <w:rFonts w:ascii="Arial" w:hAnsi="Arial" w:cs="Arial"/>
          <w:sz w:val="16"/>
          <w:szCs w:val="16"/>
        </w:rPr>
        <w:t xml:space="preserve"> – </w:t>
      </w:r>
      <w:proofErr w:type="spellStart"/>
      <w:r w:rsidRPr="00626458">
        <w:rPr>
          <w:rFonts w:ascii="Arial" w:hAnsi="Arial" w:cs="Arial"/>
          <w:sz w:val="16"/>
          <w:szCs w:val="16"/>
        </w:rPr>
        <w:t>dummy</w:t>
      </w:r>
      <w:proofErr w:type="spellEnd"/>
    </w:p>
    <w:p w14:paraId="5130DBFE"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Fin.str</w:t>
      </w:r>
      <w:proofErr w:type="spellEnd"/>
      <w:r w:rsidRPr="00626458">
        <w:rPr>
          <w:rFonts w:ascii="Arial" w:hAnsi="Arial" w:cs="Arial"/>
          <w:sz w:val="16"/>
          <w:szCs w:val="16"/>
        </w:rPr>
        <w:t>. – konkrétne podľa PJ</w:t>
      </w:r>
    </w:p>
    <w:p w14:paraId="5A749270"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Fin.položka</w:t>
      </w:r>
      <w:proofErr w:type="spellEnd"/>
      <w:r w:rsidRPr="00626458">
        <w:rPr>
          <w:rFonts w:ascii="Arial" w:hAnsi="Arial" w:cs="Arial"/>
          <w:sz w:val="16"/>
          <w:szCs w:val="16"/>
        </w:rPr>
        <w:t xml:space="preserve"> - 60</w:t>
      </w:r>
    </w:p>
    <w:p w14:paraId="4522B37F" w14:textId="63826219" w:rsidR="001E38FE" w:rsidRPr="00626458" w:rsidRDefault="001E38FE" w:rsidP="001E38FE">
      <w:pPr>
        <w:spacing w:after="0"/>
        <w:rPr>
          <w:rFonts w:ascii="Arial" w:hAnsi="Arial" w:cs="Arial"/>
          <w:sz w:val="16"/>
          <w:szCs w:val="16"/>
        </w:rPr>
      </w:pPr>
      <w:r w:rsidRPr="00626458">
        <w:rPr>
          <w:rFonts w:ascii="Arial" w:hAnsi="Arial" w:cs="Arial"/>
          <w:sz w:val="16"/>
          <w:szCs w:val="16"/>
        </w:rPr>
        <w:t xml:space="preserve">Priradenie </w:t>
      </w:r>
      <w:r w:rsidR="00EC07FB">
        <w:rPr>
          <w:rFonts w:ascii="Arial" w:hAnsi="Arial" w:cs="Arial"/>
          <w:sz w:val="16"/>
          <w:szCs w:val="16"/>
        </w:rPr>
        <w:t>–</w:t>
      </w:r>
      <w:r w:rsidRPr="00626458">
        <w:rPr>
          <w:rFonts w:ascii="Arial" w:hAnsi="Arial" w:cs="Arial"/>
          <w:sz w:val="16"/>
          <w:szCs w:val="16"/>
        </w:rPr>
        <w:t xml:space="preserve"> </w:t>
      </w:r>
      <w:r w:rsidR="00EC07FB">
        <w:rPr>
          <w:rFonts w:ascii="Arial" w:hAnsi="Arial" w:cs="Arial"/>
          <w:sz w:val="16"/>
          <w:szCs w:val="16"/>
        </w:rPr>
        <w:t xml:space="preserve">úhrada </w:t>
      </w:r>
      <w:proofErr w:type="spellStart"/>
      <w:r w:rsidR="00EC07FB">
        <w:rPr>
          <w:rFonts w:ascii="Arial" w:hAnsi="Arial" w:cs="Arial"/>
          <w:sz w:val="16"/>
          <w:szCs w:val="16"/>
        </w:rPr>
        <w:t>ref</w:t>
      </w:r>
      <w:proofErr w:type="spellEnd"/>
      <w:r w:rsidR="00EC07FB">
        <w:rPr>
          <w:rFonts w:ascii="Arial" w:hAnsi="Arial" w:cs="Arial"/>
          <w:sz w:val="16"/>
          <w:szCs w:val="16"/>
        </w:rPr>
        <w:t xml:space="preserve">. alebo kód SŹP (ak je účtovaná úhrada za </w:t>
      </w:r>
      <w:proofErr w:type="spellStart"/>
      <w:r w:rsidR="00EC07FB">
        <w:rPr>
          <w:rFonts w:ascii="Arial" w:hAnsi="Arial" w:cs="Arial"/>
          <w:sz w:val="16"/>
          <w:szCs w:val="16"/>
        </w:rPr>
        <w:t>ref</w:t>
      </w:r>
      <w:proofErr w:type="spellEnd"/>
      <w:r w:rsidR="00EC07FB">
        <w:rPr>
          <w:rFonts w:ascii="Arial" w:hAnsi="Arial" w:cs="Arial"/>
          <w:sz w:val="16"/>
          <w:szCs w:val="16"/>
        </w:rPr>
        <w:t>. v 1 SŽP)</w:t>
      </w:r>
    </w:p>
    <w:p w14:paraId="5F4CDCB0" w14:textId="3C35968B" w:rsidR="001E38FE" w:rsidRPr="00626458" w:rsidRDefault="001E38FE" w:rsidP="001E38FE">
      <w:pPr>
        <w:spacing w:after="0"/>
        <w:rPr>
          <w:rFonts w:ascii="Arial" w:hAnsi="Arial" w:cs="Arial"/>
          <w:sz w:val="16"/>
          <w:szCs w:val="16"/>
        </w:rPr>
      </w:pPr>
      <w:r w:rsidRPr="00626458">
        <w:rPr>
          <w:rFonts w:ascii="Arial" w:hAnsi="Arial" w:cs="Arial"/>
          <w:sz w:val="16"/>
          <w:szCs w:val="16"/>
        </w:rPr>
        <w:t xml:space="preserve">Text položky - </w:t>
      </w:r>
      <w:r w:rsidR="00EC07FB" w:rsidRPr="00EC07FB">
        <w:rPr>
          <w:rFonts w:ascii="Arial" w:hAnsi="Arial" w:cs="Arial"/>
          <w:sz w:val="16"/>
          <w:szCs w:val="16"/>
        </w:rPr>
        <w:t xml:space="preserve">odúčtovanie dokladov ZA typu </w:t>
      </w:r>
      <w:proofErr w:type="spellStart"/>
      <w:r w:rsidR="00EC07FB" w:rsidRPr="00EC07FB">
        <w:rPr>
          <w:rFonts w:ascii="Arial" w:hAnsi="Arial" w:cs="Arial"/>
          <w:sz w:val="16"/>
          <w:szCs w:val="16"/>
        </w:rPr>
        <w:t>refund</w:t>
      </w:r>
      <w:proofErr w:type="spellEnd"/>
      <w:r w:rsidR="00EC07FB" w:rsidRPr="00EC07FB">
        <w:rPr>
          <w:rFonts w:ascii="Arial" w:hAnsi="Arial" w:cs="Arial"/>
          <w:sz w:val="16"/>
          <w:szCs w:val="16"/>
        </w:rPr>
        <w:t>. k</w:t>
      </w:r>
      <w:r w:rsidR="00EC07FB">
        <w:rPr>
          <w:rFonts w:ascii="Arial" w:hAnsi="Arial" w:cs="Arial"/>
          <w:sz w:val="16"/>
          <w:szCs w:val="16"/>
        </w:rPr>
        <w:t> ...(dátum účtovania)</w:t>
      </w:r>
    </w:p>
    <w:p w14:paraId="22BB25B4" w14:textId="6EDD2477" w:rsidR="001E38FE" w:rsidRPr="00626458" w:rsidRDefault="001E38FE" w:rsidP="001E38FE">
      <w:pPr>
        <w:spacing w:after="0"/>
        <w:rPr>
          <w:rFonts w:ascii="Arial" w:hAnsi="Arial" w:cs="Arial"/>
          <w:sz w:val="16"/>
          <w:szCs w:val="16"/>
        </w:rPr>
      </w:pPr>
    </w:p>
    <w:p w14:paraId="00A23519" w14:textId="77777777" w:rsidR="001E38FE" w:rsidRPr="00626458" w:rsidRDefault="001E38FE" w:rsidP="001E38FE">
      <w:pPr>
        <w:spacing w:after="0"/>
        <w:rPr>
          <w:rFonts w:ascii="Arial" w:hAnsi="Arial" w:cs="Arial"/>
          <w:sz w:val="16"/>
          <w:szCs w:val="16"/>
        </w:rPr>
      </w:pPr>
    </w:p>
    <w:p w14:paraId="69DBB73A" w14:textId="32806BF4" w:rsidR="001E38FE" w:rsidRPr="00626458" w:rsidRDefault="00EC07FB" w:rsidP="001E38FE">
      <w:pPr>
        <w:spacing w:after="0"/>
        <w:rPr>
          <w:rFonts w:ascii="Arial" w:hAnsi="Arial" w:cs="Arial"/>
          <w:sz w:val="16"/>
          <w:szCs w:val="16"/>
        </w:rPr>
      </w:pPr>
      <w:proofErr w:type="spellStart"/>
      <w:r>
        <w:rPr>
          <w:rFonts w:ascii="Arial" w:hAnsi="Arial" w:cs="Arial"/>
          <w:sz w:val="16"/>
          <w:szCs w:val="16"/>
        </w:rPr>
        <w:t>Účt</w:t>
      </w:r>
      <w:proofErr w:type="spellEnd"/>
      <w:r>
        <w:rPr>
          <w:rFonts w:ascii="Arial" w:hAnsi="Arial" w:cs="Arial"/>
          <w:sz w:val="16"/>
          <w:szCs w:val="16"/>
        </w:rPr>
        <w:t>. kľúč – 5</w:t>
      </w:r>
      <w:r w:rsidR="001E38FE" w:rsidRPr="00626458">
        <w:rPr>
          <w:rFonts w:ascii="Arial" w:hAnsi="Arial" w:cs="Arial"/>
          <w:sz w:val="16"/>
          <w:szCs w:val="16"/>
        </w:rPr>
        <w:t>0</w:t>
      </w:r>
    </w:p>
    <w:p w14:paraId="2D112049" w14:textId="1BCA2F0F" w:rsidR="001E38FE" w:rsidRPr="00626458" w:rsidRDefault="00EC07FB" w:rsidP="001E38FE">
      <w:pPr>
        <w:spacing w:after="0"/>
        <w:rPr>
          <w:rFonts w:ascii="Arial" w:hAnsi="Arial" w:cs="Arial"/>
          <w:sz w:val="16"/>
          <w:szCs w:val="16"/>
        </w:rPr>
      </w:pPr>
      <w:r>
        <w:rPr>
          <w:rFonts w:ascii="Arial" w:hAnsi="Arial" w:cs="Arial"/>
          <w:sz w:val="16"/>
          <w:szCs w:val="16"/>
        </w:rPr>
        <w:t>Účet – 798</w:t>
      </w:r>
      <w:r w:rsidR="001E38FE" w:rsidRPr="00626458">
        <w:rPr>
          <w:rFonts w:ascii="Arial" w:hAnsi="Arial" w:cs="Arial"/>
          <w:sz w:val="16"/>
          <w:szCs w:val="16"/>
        </w:rPr>
        <w:t>100</w:t>
      </w:r>
    </w:p>
    <w:p w14:paraId="05106B43" w14:textId="068AD9AD" w:rsidR="001E38FE" w:rsidRPr="00626458" w:rsidRDefault="001E38FE" w:rsidP="001E38FE">
      <w:pPr>
        <w:spacing w:after="0"/>
        <w:rPr>
          <w:rFonts w:ascii="Arial" w:hAnsi="Arial" w:cs="Arial"/>
          <w:sz w:val="16"/>
          <w:szCs w:val="16"/>
        </w:rPr>
      </w:pPr>
      <w:r w:rsidRPr="00626458">
        <w:rPr>
          <w:rFonts w:ascii="Arial" w:hAnsi="Arial" w:cs="Arial"/>
          <w:sz w:val="16"/>
          <w:szCs w:val="16"/>
        </w:rPr>
        <w:t xml:space="preserve">Čiastka – </w:t>
      </w:r>
      <w:r w:rsidR="00EC07FB">
        <w:rPr>
          <w:rFonts w:ascii="Arial" w:hAnsi="Arial" w:cs="Arial"/>
          <w:sz w:val="16"/>
          <w:szCs w:val="16"/>
        </w:rPr>
        <w:t>súčet uhradených refundácií</w:t>
      </w:r>
    </w:p>
    <w:p w14:paraId="61EF9B8A" w14:textId="77777777" w:rsidR="001E38FE" w:rsidRPr="00626458" w:rsidRDefault="001E38FE" w:rsidP="001E38FE">
      <w:pPr>
        <w:spacing w:after="0"/>
        <w:rPr>
          <w:rFonts w:ascii="Arial" w:hAnsi="Arial" w:cs="Arial"/>
          <w:sz w:val="16"/>
          <w:szCs w:val="16"/>
        </w:rPr>
      </w:pPr>
      <w:r w:rsidRPr="00626458">
        <w:rPr>
          <w:rFonts w:ascii="Arial" w:hAnsi="Arial" w:cs="Arial"/>
          <w:sz w:val="16"/>
          <w:szCs w:val="16"/>
        </w:rPr>
        <w:t xml:space="preserve">Fond – </w:t>
      </w:r>
      <w:proofErr w:type="spellStart"/>
      <w:r w:rsidRPr="00626458">
        <w:rPr>
          <w:rFonts w:ascii="Arial" w:hAnsi="Arial" w:cs="Arial"/>
          <w:sz w:val="16"/>
          <w:szCs w:val="16"/>
        </w:rPr>
        <w:t>dummy</w:t>
      </w:r>
      <w:proofErr w:type="spellEnd"/>
    </w:p>
    <w:p w14:paraId="402EF1CC"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Funk.oblasť</w:t>
      </w:r>
      <w:proofErr w:type="spellEnd"/>
      <w:r w:rsidRPr="00626458">
        <w:rPr>
          <w:rFonts w:ascii="Arial" w:hAnsi="Arial" w:cs="Arial"/>
          <w:sz w:val="16"/>
          <w:szCs w:val="16"/>
        </w:rPr>
        <w:t xml:space="preserve"> – </w:t>
      </w:r>
      <w:proofErr w:type="spellStart"/>
      <w:r w:rsidRPr="00626458">
        <w:rPr>
          <w:rFonts w:ascii="Arial" w:hAnsi="Arial" w:cs="Arial"/>
          <w:sz w:val="16"/>
          <w:szCs w:val="16"/>
        </w:rPr>
        <w:t>dummy</w:t>
      </w:r>
      <w:proofErr w:type="spellEnd"/>
    </w:p>
    <w:p w14:paraId="63FEF1D4"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Fin.str</w:t>
      </w:r>
      <w:proofErr w:type="spellEnd"/>
      <w:r w:rsidRPr="00626458">
        <w:rPr>
          <w:rFonts w:ascii="Arial" w:hAnsi="Arial" w:cs="Arial"/>
          <w:sz w:val="16"/>
          <w:szCs w:val="16"/>
        </w:rPr>
        <w:t>. – konkrétne podľa PJ</w:t>
      </w:r>
    </w:p>
    <w:p w14:paraId="49C81BD3" w14:textId="787008FC" w:rsidR="00EC07FB" w:rsidRPr="00626458" w:rsidRDefault="00EC07FB" w:rsidP="00EC07FB">
      <w:pPr>
        <w:spacing w:after="0"/>
        <w:rPr>
          <w:rFonts w:ascii="Arial" w:hAnsi="Arial" w:cs="Arial"/>
          <w:sz w:val="16"/>
          <w:szCs w:val="16"/>
        </w:rPr>
      </w:pPr>
      <w:r w:rsidRPr="00626458">
        <w:rPr>
          <w:rFonts w:ascii="Arial" w:hAnsi="Arial" w:cs="Arial"/>
          <w:sz w:val="16"/>
          <w:szCs w:val="16"/>
        </w:rPr>
        <w:t xml:space="preserve">Priradenie </w:t>
      </w:r>
      <w:r>
        <w:rPr>
          <w:rFonts w:ascii="Arial" w:hAnsi="Arial" w:cs="Arial"/>
          <w:sz w:val="16"/>
          <w:szCs w:val="16"/>
        </w:rPr>
        <w:t>–</w:t>
      </w:r>
      <w:r w:rsidRPr="00626458">
        <w:rPr>
          <w:rFonts w:ascii="Arial" w:hAnsi="Arial" w:cs="Arial"/>
          <w:sz w:val="16"/>
          <w:szCs w:val="16"/>
        </w:rPr>
        <w:t xml:space="preserve"> </w:t>
      </w:r>
      <w:r>
        <w:rPr>
          <w:rFonts w:ascii="Arial" w:hAnsi="Arial" w:cs="Arial"/>
          <w:sz w:val="16"/>
          <w:szCs w:val="16"/>
        </w:rPr>
        <w:t xml:space="preserve">úhrada </w:t>
      </w:r>
      <w:proofErr w:type="spellStart"/>
      <w:r>
        <w:rPr>
          <w:rFonts w:ascii="Arial" w:hAnsi="Arial" w:cs="Arial"/>
          <w:sz w:val="16"/>
          <w:szCs w:val="16"/>
        </w:rPr>
        <w:t>ref</w:t>
      </w:r>
      <w:proofErr w:type="spellEnd"/>
      <w:r>
        <w:rPr>
          <w:rFonts w:ascii="Arial" w:hAnsi="Arial" w:cs="Arial"/>
          <w:sz w:val="16"/>
          <w:szCs w:val="16"/>
        </w:rPr>
        <w:t>. alebo kód SŹP (ak je účtovaná úhrada za refundácie schválené v jednej SŽP)</w:t>
      </w:r>
    </w:p>
    <w:p w14:paraId="7FD9D5B8" w14:textId="77777777" w:rsidR="00EC07FB" w:rsidRPr="00626458" w:rsidRDefault="00EC07FB" w:rsidP="00EC07FB">
      <w:pPr>
        <w:spacing w:after="0"/>
        <w:rPr>
          <w:rFonts w:ascii="Arial" w:hAnsi="Arial" w:cs="Arial"/>
          <w:sz w:val="16"/>
          <w:szCs w:val="16"/>
        </w:rPr>
      </w:pPr>
      <w:r w:rsidRPr="00626458">
        <w:rPr>
          <w:rFonts w:ascii="Arial" w:hAnsi="Arial" w:cs="Arial"/>
          <w:sz w:val="16"/>
          <w:szCs w:val="16"/>
        </w:rPr>
        <w:t xml:space="preserve">Text položky - </w:t>
      </w:r>
      <w:r w:rsidRPr="00EC07FB">
        <w:rPr>
          <w:rFonts w:ascii="Arial" w:hAnsi="Arial" w:cs="Arial"/>
          <w:sz w:val="16"/>
          <w:szCs w:val="16"/>
        </w:rPr>
        <w:t xml:space="preserve">odúčtovanie dokladov ZA typu </w:t>
      </w:r>
      <w:proofErr w:type="spellStart"/>
      <w:r w:rsidRPr="00EC07FB">
        <w:rPr>
          <w:rFonts w:ascii="Arial" w:hAnsi="Arial" w:cs="Arial"/>
          <w:sz w:val="16"/>
          <w:szCs w:val="16"/>
        </w:rPr>
        <w:t>refund</w:t>
      </w:r>
      <w:proofErr w:type="spellEnd"/>
      <w:r w:rsidRPr="00EC07FB">
        <w:rPr>
          <w:rFonts w:ascii="Arial" w:hAnsi="Arial" w:cs="Arial"/>
          <w:sz w:val="16"/>
          <w:szCs w:val="16"/>
        </w:rPr>
        <w:t>. k</w:t>
      </w:r>
      <w:r>
        <w:rPr>
          <w:rFonts w:ascii="Arial" w:hAnsi="Arial" w:cs="Arial"/>
          <w:sz w:val="16"/>
          <w:szCs w:val="16"/>
        </w:rPr>
        <w:t> ...(dátum účtovania)</w:t>
      </w:r>
    </w:p>
    <w:p w14:paraId="579D2D15"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Fin.položka</w:t>
      </w:r>
      <w:proofErr w:type="spellEnd"/>
      <w:r w:rsidRPr="00626458">
        <w:rPr>
          <w:rFonts w:ascii="Arial" w:hAnsi="Arial" w:cs="Arial"/>
          <w:sz w:val="16"/>
          <w:szCs w:val="16"/>
        </w:rPr>
        <w:t xml:space="preserve"> - 90</w:t>
      </w:r>
    </w:p>
    <w:p w14:paraId="43D76608" w14:textId="77777777" w:rsidR="001E38FE" w:rsidRPr="00626458" w:rsidRDefault="001E38FE" w:rsidP="001E38FE">
      <w:pPr>
        <w:spacing w:after="0"/>
        <w:rPr>
          <w:rFonts w:ascii="Arial" w:hAnsi="Arial" w:cs="Arial"/>
          <w:sz w:val="16"/>
          <w:szCs w:val="16"/>
        </w:rPr>
      </w:pPr>
      <w:proofErr w:type="spellStart"/>
      <w:r w:rsidRPr="00626458">
        <w:rPr>
          <w:rFonts w:ascii="Arial" w:hAnsi="Arial" w:cs="Arial"/>
          <w:sz w:val="16"/>
          <w:szCs w:val="16"/>
        </w:rPr>
        <w:t>Prac.úsek</w:t>
      </w:r>
      <w:proofErr w:type="spellEnd"/>
      <w:r w:rsidRPr="00626458">
        <w:rPr>
          <w:rFonts w:ascii="Arial" w:hAnsi="Arial" w:cs="Arial"/>
          <w:sz w:val="16"/>
          <w:szCs w:val="16"/>
        </w:rPr>
        <w:t xml:space="preserve"> - dumy</w:t>
      </w:r>
    </w:p>
    <w:p w14:paraId="423B74DF" w14:textId="77777777" w:rsidR="00EC07FB" w:rsidRPr="00626458" w:rsidRDefault="00EC07FB" w:rsidP="00EC07FB">
      <w:pPr>
        <w:spacing w:after="0"/>
        <w:rPr>
          <w:rFonts w:ascii="Arial" w:hAnsi="Arial" w:cs="Arial"/>
          <w:sz w:val="16"/>
          <w:szCs w:val="16"/>
        </w:rPr>
      </w:pPr>
      <w:r>
        <w:rPr>
          <w:rFonts w:ascii="Arial" w:hAnsi="Arial" w:cs="Arial"/>
          <w:sz w:val="16"/>
          <w:szCs w:val="16"/>
        </w:rPr>
        <w:t>Splatnosť – rovnaká ako dátum účtovania</w:t>
      </w:r>
    </w:p>
    <w:p w14:paraId="678A794D" w14:textId="77777777" w:rsidR="001E38FE" w:rsidRDefault="001E38FE" w:rsidP="001E38FE">
      <w:pPr>
        <w:jc w:val="both"/>
        <w:rPr>
          <w:rFonts w:ascii="Arial" w:hAnsi="Arial" w:cs="Arial"/>
          <w:sz w:val="16"/>
          <w:szCs w:val="16"/>
        </w:rPr>
      </w:pPr>
    </w:p>
    <w:p w14:paraId="6FC8D0D3" w14:textId="15454F7B" w:rsidR="006D520E" w:rsidRPr="0042152E" w:rsidRDefault="001E38FE" w:rsidP="002648D5">
      <w:pPr>
        <w:jc w:val="both"/>
        <w:rPr>
          <w:sz w:val="16"/>
          <w:szCs w:val="16"/>
        </w:rPr>
      </w:pPr>
      <w:r w:rsidRPr="00626458">
        <w:rPr>
          <w:rFonts w:ascii="Arial" w:hAnsi="Arial" w:cs="Arial"/>
          <w:b/>
          <w:sz w:val="16"/>
          <w:szCs w:val="16"/>
        </w:rPr>
        <w:t xml:space="preserve">Po zaúčtovaní dokladu </w:t>
      </w:r>
      <w:r w:rsidR="00EC07FB">
        <w:rPr>
          <w:rFonts w:ascii="Arial" w:hAnsi="Arial" w:cs="Arial"/>
          <w:b/>
          <w:sz w:val="16"/>
          <w:szCs w:val="16"/>
        </w:rPr>
        <w:t xml:space="preserve">úhrady refundácie </w:t>
      </w:r>
      <w:proofErr w:type="spellStart"/>
      <w:r w:rsidR="00EC07FB">
        <w:rPr>
          <w:rFonts w:ascii="Arial" w:hAnsi="Arial" w:cs="Arial"/>
          <w:b/>
          <w:sz w:val="16"/>
          <w:szCs w:val="16"/>
        </w:rPr>
        <w:t>elúrom</w:t>
      </w:r>
      <w:proofErr w:type="spellEnd"/>
      <w:r w:rsidRPr="00626458">
        <w:rPr>
          <w:rFonts w:ascii="Arial" w:hAnsi="Arial" w:cs="Arial"/>
          <w:b/>
          <w:sz w:val="16"/>
          <w:szCs w:val="16"/>
        </w:rPr>
        <w:t xml:space="preserve"> je ešte potrebné vyrovnani</w:t>
      </w:r>
      <w:r w:rsidRPr="001E38FE">
        <w:rPr>
          <w:rFonts w:ascii="Arial" w:hAnsi="Arial" w:cs="Arial"/>
          <w:b/>
          <w:sz w:val="16"/>
          <w:szCs w:val="16"/>
        </w:rPr>
        <w:t>e dodávateľa cez transakciu F-51</w:t>
      </w:r>
      <w:r w:rsidR="00EC07FB">
        <w:rPr>
          <w:rFonts w:ascii="Arial" w:hAnsi="Arial" w:cs="Arial"/>
          <w:b/>
          <w:sz w:val="16"/>
          <w:szCs w:val="16"/>
        </w:rPr>
        <w:t>.</w:t>
      </w:r>
    </w:p>
    <w:p w14:paraId="70ADFD6D" w14:textId="3601551E" w:rsidR="006D520E" w:rsidRDefault="00EC07FB" w:rsidP="008F2CC3">
      <w:pPr>
        <w:jc w:val="both"/>
        <w:rPr>
          <w:rFonts w:ascii="Arial" w:hAnsi="Arial" w:cs="Arial"/>
          <w:sz w:val="16"/>
          <w:szCs w:val="16"/>
        </w:rPr>
      </w:pPr>
      <w:r>
        <w:rPr>
          <w:noProof/>
          <w:lang w:eastAsia="sk-SK"/>
        </w:rPr>
        <w:drawing>
          <wp:inline distT="0" distB="0" distL="0" distR="0" wp14:anchorId="6C2B26EE" wp14:editId="108CBD46">
            <wp:extent cx="5760720" cy="2687955"/>
            <wp:effectExtent l="0" t="0" r="0" b="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2687955"/>
                    </a:xfrm>
                    <a:prstGeom prst="rect">
                      <a:avLst/>
                    </a:prstGeom>
                  </pic:spPr>
                </pic:pic>
              </a:graphicData>
            </a:graphic>
          </wp:inline>
        </w:drawing>
      </w:r>
    </w:p>
    <w:p w14:paraId="6202648C" w14:textId="10D846F9" w:rsidR="001929C4" w:rsidRPr="001929C4" w:rsidRDefault="001929C4" w:rsidP="008F2CC3">
      <w:pPr>
        <w:pStyle w:val="Nadpis1"/>
        <w:jc w:val="both"/>
      </w:pPr>
      <w:bookmarkStart w:id="74" w:name="_Toc5086332"/>
      <w:r w:rsidRPr="00017481">
        <w:t xml:space="preserve">Zaslanie Úhrady </w:t>
      </w:r>
      <w:proofErr w:type="spellStart"/>
      <w:r w:rsidRPr="00017481">
        <w:t>ŽoP</w:t>
      </w:r>
      <w:proofErr w:type="spellEnd"/>
      <w:r w:rsidRPr="00017481">
        <w:t xml:space="preserve"> do ITMS</w:t>
      </w:r>
      <w:bookmarkEnd w:id="74"/>
    </w:p>
    <w:p w14:paraId="1168ACED" w14:textId="77777777" w:rsidR="001929C4" w:rsidRDefault="001929C4" w:rsidP="008F2CC3">
      <w:pPr>
        <w:pStyle w:val="Odsekzoznamu"/>
        <w:jc w:val="both"/>
        <w:rPr>
          <w:rFonts w:ascii="Arial" w:hAnsi="Arial" w:cs="Arial"/>
          <w:sz w:val="16"/>
          <w:szCs w:val="16"/>
        </w:rPr>
      </w:pPr>
    </w:p>
    <w:p w14:paraId="77BEB020" w14:textId="361D1557" w:rsidR="001929C4" w:rsidRPr="002461B8" w:rsidRDefault="002461B8" w:rsidP="008F2CC3">
      <w:pPr>
        <w:jc w:val="both"/>
        <w:rPr>
          <w:rFonts w:ascii="Arial" w:hAnsi="Arial" w:cs="Arial"/>
          <w:sz w:val="16"/>
          <w:szCs w:val="16"/>
        </w:rPr>
      </w:pPr>
      <w:r w:rsidRPr="002461B8">
        <w:rPr>
          <w:rFonts w:ascii="Arial" w:hAnsi="Arial" w:cs="Arial"/>
          <w:sz w:val="16"/>
          <w:szCs w:val="16"/>
        </w:rPr>
        <w:t>Automatické odoslanie úhrady sa vykonáva v 30 min. intervaloch, kedy ISUF dohľadá úhrady ŽOP za daný deň a ešte dovtedy neodoslané zasiela v správe do ITMS.</w:t>
      </w:r>
    </w:p>
    <w:p w14:paraId="6977A605" w14:textId="77777777" w:rsidR="001929C4" w:rsidRDefault="001929C4" w:rsidP="008F2CC3">
      <w:pPr>
        <w:pStyle w:val="Odsekzoznamu"/>
        <w:jc w:val="both"/>
        <w:rPr>
          <w:rFonts w:ascii="Arial" w:hAnsi="Arial" w:cs="Arial"/>
          <w:sz w:val="16"/>
          <w:szCs w:val="16"/>
        </w:rPr>
      </w:pPr>
    </w:p>
    <w:p w14:paraId="55E94A9E" w14:textId="5DF5D39E" w:rsidR="002461B8" w:rsidRPr="002461B8" w:rsidRDefault="002461B8" w:rsidP="008F2CC3">
      <w:pPr>
        <w:jc w:val="both"/>
        <w:rPr>
          <w:rFonts w:ascii="Arial" w:hAnsi="Arial" w:cs="Arial"/>
          <w:sz w:val="16"/>
          <w:szCs w:val="16"/>
        </w:rPr>
      </w:pPr>
      <w:r w:rsidRPr="002461B8">
        <w:rPr>
          <w:rFonts w:ascii="Arial" w:hAnsi="Arial" w:cs="Arial"/>
          <w:sz w:val="16"/>
          <w:szCs w:val="16"/>
        </w:rPr>
        <w:t>Automatické z</w:t>
      </w:r>
      <w:r w:rsidR="001929C4" w:rsidRPr="002461B8">
        <w:rPr>
          <w:rFonts w:ascii="Arial" w:hAnsi="Arial" w:cs="Arial"/>
          <w:sz w:val="16"/>
          <w:szCs w:val="16"/>
        </w:rPr>
        <w:t xml:space="preserve">aslanie Úhrady </w:t>
      </w:r>
      <w:proofErr w:type="spellStart"/>
      <w:r w:rsidR="001929C4" w:rsidRPr="002461B8">
        <w:rPr>
          <w:rFonts w:ascii="Arial" w:hAnsi="Arial" w:cs="Arial"/>
          <w:sz w:val="16"/>
          <w:szCs w:val="16"/>
        </w:rPr>
        <w:t>ŽoP</w:t>
      </w:r>
      <w:proofErr w:type="spellEnd"/>
      <w:r w:rsidR="001929C4" w:rsidRPr="002461B8">
        <w:rPr>
          <w:rFonts w:ascii="Arial" w:hAnsi="Arial" w:cs="Arial"/>
          <w:sz w:val="16"/>
          <w:szCs w:val="16"/>
        </w:rPr>
        <w:t xml:space="preserve"> do ITMS</w:t>
      </w:r>
      <w:r w:rsidR="00BB05E3">
        <w:rPr>
          <w:rFonts w:ascii="Arial" w:hAnsi="Arial" w:cs="Arial"/>
          <w:sz w:val="16"/>
          <w:szCs w:val="16"/>
        </w:rPr>
        <w:t xml:space="preserve"> sa z ISUF odosiela</w:t>
      </w:r>
      <w:r w:rsidRPr="002461B8">
        <w:rPr>
          <w:rFonts w:ascii="Arial" w:hAnsi="Arial" w:cs="Arial"/>
          <w:sz w:val="16"/>
          <w:szCs w:val="16"/>
        </w:rPr>
        <w:t>:</w:t>
      </w:r>
    </w:p>
    <w:p w14:paraId="6B289073" w14:textId="77777777" w:rsidR="002461B8" w:rsidRDefault="002461B8" w:rsidP="008F2CC3">
      <w:pPr>
        <w:pStyle w:val="Odsekzoznamu"/>
        <w:jc w:val="both"/>
        <w:rPr>
          <w:rFonts w:ascii="Arial" w:hAnsi="Arial" w:cs="Arial"/>
          <w:sz w:val="16"/>
          <w:szCs w:val="16"/>
        </w:rPr>
      </w:pPr>
    </w:p>
    <w:p w14:paraId="360B76E4" w14:textId="280A1C90" w:rsidR="001929C4" w:rsidRDefault="002461B8" w:rsidP="008461A3">
      <w:pPr>
        <w:pStyle w:val="Odsekzoznamu"/>
        <w:numPr>
          <w:ilvl w:val="0"/>
          <w:numId w:val="16"/>
        </w:numPr>
        <w:jc w:val="both"/>
        <w:rPr>
          <w:rFonts w:ascii="Arial" w:hAnsi="Arial" w:cs="Arial"/>
          <w:sz w:val="16"/>
          <w:szCs w:val="16"/>
        </w:rPr>
      </w:pPr>
      <w:r w:rsidRPr="002461B8">
        <w:rPr>
          <w:rFonts w:ascii="Arial" w:hAnsi="Arial" w:cs="Arial"/>
          <w:sz w:val="16"/>
          <w:szCs w:val="16"/>
        </w:rPr>
        <w:t>KPPR</w:t>
      </w:r>
      <w:r>
        <w:rPr>
          <w:rFonts w:ascii="Arial" w:hAnsi="Arial" w:cs="Arial"/>
          <w:sz w:val="16"/>
          <w:szCs w:val="16"/>
        </w:rPr>
        <w:t xml:space="preserve"> - </w:t>
      </w:r>
      <w:r w:rsidR="001929C4" w:rsidRPr="002461B8">
        <w:rPr>
          <w:rFonts w:ascii="Arial" w:hAnsi="Arial" w:cs="Arial"/>
          <w:sz w:val="16"/>
          <w:szCs w:val="16"/>
        </w:rPr>
        <w:t xml:space="preserve"> po schválení a </w:t>
      </w:r>
      <w:r w:rsidRPr="002461B8">
        <w:rPr>
          <w:rFonts w:ascii="Arial" w:hAnsi="Arial" w:cs="Arial"/>
          <w:sz w:val="16"/>
          <w:szCs w:val="16"/>
        </w:rPr>
        <w:t xml:space="preserve">následnej aktivácii </w:t>
      </w:r>
      <w:proofErr w:type="spellStart"/>
      <w:r w:rsidRPr="002461B8">
        <w:rPr>
          <w:rFonts w:ascii="Arial" w:hAnsi="Arial" w:cs="Arial"/>
          <w:sz w:val="16"/>
          <w:szCs w:val="16"/>
        </w:rPr>
        <w:t>ELURu</w:t>
      </w:r>
      <w:proofErr w:type="spellEnd"/>
      <w:r w:rsidR="001929C4" w:rsidRPr="002461B8">
        <w:rPr>
          <w:rFonts w:ascii="Arial" w:hAnsi="Arial" w:cs="Arial"/>
          <w:sz w:val="16"/>
          <w:szCs w:val="16"/>
        </w:rPr>
        <w:t xml:space="preserve"> v</w:t>
      </w:r>
      <w:r w:rsidRPr="002461B8">
        <w:rPr>
          <w:rFonts w:ascii="Arial" w:hAnsi="Arial" w:cs="Arial"/>
          <w:sz w:val="16"/>
          <w:szCs w:val="16"/>
        </w:rPr>
        <w:t> </w:t>
      </w:r>
      <w:r w:rsidR="001929C4" w:rsidRPr="002461B8">
        <w:rPr>
          <w:rFonts w:ascii="Arial" w:hAnsi="Arial" w:cs="Arial"/>
          <w:sz w:val="16"/>
          <w:szCs w:val="16"/>
        </w:rPr>
        <w:t>RIS</w:t>
      </w:r>
      <w:r w:rsidRPr="002461B8">
        <w:rPr>
          <w:rFonts w:ascii="Arial" w:hAnsi="Arial" w:cs="Arial"/>
          <w:sz w:val="16"/>
          <w:szCs w:val="16"/>
        </w:rPr>
        <w:t>.</w:t>
      </w:r>
    </w:p>
    <w:p w14:paraId="556DE54E" w14:textId="77777777" w:rsidR="002461B8" w:rsidRPr="002461B8" w:rsidRDefault="002461B8" w:rsidP="008F2CC3">
      <w:pPr>
        <w:pStyle w:val="Odsekzoznamu"/>
        <w:jc w:val="both"/>
        <w:rPr>
          <w:rFonts w:ascii="Arial" w:hAnsi="Arial" w:cs="Arial"/>
          <w:sz w:val="16"/>
          <w:szCs w:val="16"/>
        </w:rPr>
      </w:pPr>
    </w:p>
    <w:p w14:paraId="3B44B2A1" w14:textId="1A6B4EC8" w:rsidR="00692D44" w:rsidRPr="00F01E6E" w:rsidRDefault="002461B8" w:rsidP="00123270">
      <w:pPr>
        <w:pStyle w:val="Odsekzoznamu"/>
        <w:numPr>
          <w:ilvl w:val="0"/>
          <w:numId w:val="16"/>
        </w:numPr>
        <w:spacing w:after="0"/>
        <w:jc w:val="both"/>
        <w:rPr>
          <w:rFonts w:ascii="Arial" w:hAnsi="Arial" w:cs="Arial"/>
          <w:sz w:val="16"/>
          <w:szCs w:val="16"/>
        </w:rPr>
      </w:pPr>
      <w:r w:rsidRPr="00F01E6E">
        <w:rPr>
          <w:rFonts w:ascii="Arial" w:hAnsi="Arial" w:cs="Arial"/>
          <w:sz w:val="16"/>
          <w:szCs w:val="16"/>
        </w:rPr>
        <w:t>KPPS -  po zaúčtovaní BV účtovníkom na PJ.</w:t>
      </w:r>
    </w:p>
    <w:p w14:paraId="5585A8BF" w14:textId="77777777" w:rsidR="00FF067B" w:rsidRPr="007E0C3A" w:rsidRDefault="00FF067B" w:rsidP="008F2CC3">
      <w:pPr>
        <w:ind w:left="720"/>
        <w:jc w:val="both"/>
        <w:rPr>
          <w:rFonts w:ascii="Arial" w:hAnsi="Arial" w:cs="Arial"/>
          <w:sz w:val="16"/>
          <w:szCs w:val="16"/>
        </w:rPr>
      </w:pPr>
    </w:p>
    <w:sectPr w:rsidR="00FF067B" w:rsidRPr="007E0C3A" w:rsidSect="003F0EE2">
      <w:footerReference w:type="default" r:id="rId1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C015A" w14:textId="77777777" w:rsidR="00E57695" w:rsidRDefault="00E57695" w:rsidP="00A35BE9">
      <w:pPr>
        <w:spacing w:after="0" w:line="240" w:lineRule="auto"/>
      </w:pPr>
      <w:r>
        <w:separator/>
      </w:r>
    </w:p>
  </w:endnote>
  <w:endnote w:type="continuationSeparator" w:id="0">
    <w:p w14:paraId="6CDB7419" w14:textId="77777777" w:rsidR="00E57695" w:rsidRDefault="00E57695" w:rsidP="00A35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WE_CE">
    <w:altName w:val="Courier New"/>
    <w:charset w:val="00"/>
    <w:family w:val="auto"/>
    <w:pitch w:val="variable"/>
    <w:sig w:usb0="00003A87" w:usb1="00000000" w:usb2="00000000" w:usb3="00000000" w:csb0="000000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378372"/>
      <w:docPartObj>
        <w:docPartGallery w:val="Page Numbers (Bottom of Page)"/>
        <w:docPartUnique/>
      </w:docPartObj>
    </w:sdtPr>
    <w:sdtEndPr>
      <w:rPr>
        <w:rFonts w:ascii="Arial" w:hAnsi="Arial" w:cs="Arial"/>
        <w:sz w:val="16"/>
        <w:szCs w:val="16"/>
      </w:rPr>
    </w:sdtEndPr>
    <w:sdtContent>
      <w:p w14:paraId="71928DEE" w14:textId="472857D8" w:rsidR="0098332E" w:rsidRPr="00A34A29" w:rsidRDefault="0098332E">
        <w:pPr>
          <w:pStyle w:val="Pta"/>
          <w:jc w:val="center"/>
          <w:rPr>
            <w:rFonts w:ascii="Arial" w:hAnsi="Arial" w:cs="Arial"/>
            <w:sz w:val="16"/>
            <w:szCs w:val="16"/>
          </w:rPr>
        </w:pPr>
        <w:r w:rsidRPr="00A34A29">
          <w:rPr>
            <w:rFonts w:ascii="Arial" w:hAnsi="Arial" w:cs="Arial"/>
            <w:sz w:val="16"/>
            <w:szCs w:val="16"/>
          </w:rPr>
          <w:fldChar w:fldCharType="begin"/>
        </w:r>
        <w:r w:rsidRPr="00A34A29">
          <w:rPr>
            <w:rFonts w:ascii="Arial" w:hAnsi="Arial" w:cs="Arial"/>
            <w:sz w:val="16"/>
            <w:szCs w:val="16"/>
          </w:rPr>
          <w:instrText>PAGE   \* MERGEFORMAT</w:instrText>
        </w:r>
        <w:r w:rsidRPr="00A34A29">
          <w:rPr>
            <w:rFonts w:ascii="Arial" w:hAnsi="Arial" w:cs="Arial"/>
            <w:sz w:val="16"/>
            <w:szCs w:val="16"/>
          </w:rPr>
          <w:fldChar w:fldCharType="separate"/>
        </w:r>
        <w:r w:rsidR="00E17485">
          <w:rPr>
            <w:rFonts w:ascii="Arial" w:hAnsi="Arial" w:cs="Arial"/>
            <w:noProof/>
            <w:sz w:val="16"/>
            <w:szCs w:val="16"/>
          </w:rPr>
          <w:t>68</w:t>
        </w:r>
        <w:r w:rsidRPr="00A34A29">
          <w:rPr>
            <w:rFonts w:ascii="Arial" w:hAnsi="Arial" w:cs="Arial"/>
            <w:sz w:val="16"/>
            <w:szCs w:val="16"/>
          </w:rPr>
          <w:fldChar w:fldCharType="end"/>
        </w:r>
      </w:p>
    </w:sdtContent>
  </w:sdt>
  <w:p w14:paraId="65ECF960" w14:textId="77777777" w:rsidR="0098332E" w:rsidRDefault="0098332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D5CDD" w14:textId="77777777" w:rsidR="00E57695" w:rsidRDefault="00E57695" w:rsidP="00A35BE9">
      <w:pPr>
        <w:spacing w:after="0" w:line="240" w:lineRule="auto"/>
      </w:pPr>
      <w:r>
        <w:separator/>
      </w:r>
    </w:p>
  </w:footnote>
  <w:footnote w:type="continuationSeparator" w:id="0">
    <w:p w14:paraId="3F803595" w14:textId="77777777" w:rsidR="00E57695" w:rsidRDefault="00E57695" w:rsidP="00A35B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E4C95F8"/>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547160B"/>
    <w:multiLevelType w:val="hybridMultilevel"/>
    <w:tmpl w:val="AE6E5A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9E67C09"/>
    <w:multiLevelType w:val="hybridMultilevel"/>
    <w:tmpl w:val="2588340E"/>
    <w:lvl w:ilvl="0" w:tplc="2FE2697C">
      <w:start w:val="5"/>
      <w:numFmt w:val="bullet"/>
      <w:lvlText w:val="-"/>
      <w:lvlJc w:val="left"/>
      <w:pPr>
        <w:tabs>
          <w:tab w:val="num" w:pos="720"/>
        </w:tabs>
        <w:ind w:left="720" w:hanging="360"/>
      </w:pPr>
      <w:rPr>
        <w:rFonts w:ascii="RWE_CE" w:eastAsia="Times New Roman" w:hAnsi="RWE_CE" w:cs="RWE_CE"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20C4F"/>
    <w:multiLevelType w:val="hybridMultilevel"/>
    <w:tmpl w:val="8EBE955C"/>
    <w:lvl w:ilvl="0" w:tplc="041B0001">
      <w:start w:val="1"/>
      <w:numFmt w:val="bullet"/>
      <w:lvlText w:val=""/>
      <w:lvlJc w:val="left"/>
      <w:pPr>
        <w:ind w:left="762" w:hanging="360"/>
      </w:pPr>
      <w:rPr>
        <w:rFonts w:ascii="Symbol" w:hAnsi="Symbol" w:hint="default"/>
      </w:rPr>
    </w:lvl>
    <w:lvl w:ilvl="1" w:tplc="597EAECC">
      <w:start w:val="1"/>
      <w:numFmt w:val="lowerLetter"/>
      <w:lvlText w:val="%2."/>
      <w:lvlJc w:val="left"/>
      <w:pPr>
        <w:ind w:left="1494" w:hanging="360"/>
      </w:pPr>
      <w:rPr>
        <w:u w:val="single"/>
      </w:rPr>
    </w:lvl>
    <w:lvl w:ilvl="2" w:tplc="041B001B" w:tentative="1">
      <w:start w:val="1"/>
      <w:numFmt w:val="lowerRoman"/>
      <w:lvlText w:val="%3."/>
      <w:lvlJc w:val="right"/>
      <w:pPr>
        <w:ind w:left="2202" w:hanging="180"/>
      </w:pPr>
    </w:lvl>
    <w:lvl w:ilvl="3" w:tplc="041B000F" w:tentative="1">
      <w:start w:val="1"/>
      <w:numFmt w:val="decimal"/>
      <w:lvlText w:val="%4."/>
      <w:lvlJc w:val="left"/>
      <w:pPr>
        <w:ind w:left="2922" w:hanging="360"/>
      </w:pPr>
    </w:lvl>
    <w:lvl w:ilvl="4" w:tplc="041B0019" w:tentative="1">
      <w:start w:val="1"/>
      <w:numFmt w:val="lowerLetter"/>
      <w:lvlText w:val="%5."/>
      <w:lvlJc w:val="left"/>
      <w:pPr>
        <w:ind w:left="3642" w:hanging="360"/>
      </w:pPr>
    </w:lvl>
    <w:lvl w:ilvl="5" w:tplc="041B001B" w:tentative="1">
      <w:start w:val="1"/>
      <w:numFmt w:val="lowerRoman"/>
      <w:lvlText w:val="%6."/>
      <w:lvlJc w:val="right"/>
      <w:pPr>
        <w:ind w:left="4362" w:hanging="180"/>
      </w:pPr>
    </w:lvl>
    <w:lvl w:ilvl="6" w:tplc="041B000F" w:tentative="1">
      <w:start w:val="1"/>
      <w:numFmt w:val="decimal"/>
      <w:lvlText w:val="%7."/>
      <w:lvlJc w:val="left"/>
      <w:pPr>
        <w:ind w:left="5082" w:hanging="360"/>
      </w:pPr>
    </w:lvl>
    <w:lvl w:ilvl="7" w:tplc="041B0019" w:tentative="1">
      <w:start w:val="1"/>
      <w:numFmt w:val="lowerLetter"/>
      <w:lvlText w:val="%8."/>
      <w:lvlJc w:val="left"/>
      <w:pPr>
        <w:ind w:left="5802" w:hanging="360"/>
      </w:pPr>
    </w:lvl>
    <w:lvl w:ilvl="8" w:tplc="041B001B" w:tentative="1">
      <w:start w:val="1"/>
      <w:numFmt w:val="lowerRoman"/>
      <w:lvlText w:val="%9."/>
      <w:lvlJc w:val="right"/>
      <w:pPr>
        <w:ind w:left="6522" w:hanging="180"/>
      </w:pPr>
    </w:lvl>
  </w:abstractNum>
  <w:abstractNum w:abstractNumId="4" w15:restartNumberingAfterBreak="0">
    <w:nsid w:val="0DD96351"/>
    <w:multiLevelType w:val="hybridMultilevel"/>
    <w:tmpl w:val="CF601A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5B32799"/>
    <w:multiLevelType w:val="hybridMultilevel"/>
    <w:tmpl w:val="A2820340"/>
    <w:lvl w:ilvl="0" w:tplc="EF66A7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8984344"/>
    <w:multiLevelType w:val="hybridMultilevel"/>
    <w:tmpl w:val="B9DA5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104440A"/>
    <w:multiLevelType w:val="hybridMultilevel"/>
    <w:tmpl w:val="CE2E4A5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22AC4868"/>
    <w:multiLevelType w:val="hybridMultilevel"/>
    <w:tmpl w:val="7FF2E080"/>
    <w:lvl w:ilvl="0" w:tplc="ED48621E">
      <w:start w:val="4"/>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6C16AF7"/>
    <w:multiLevelType w:val="hybridMultilevel"/>
    <w:tmpl w:val="9758865C"/>
    <w:lvl w:ilvl="0" w:tplc="041B0001">
      <w:start w:val="1"/>
      <w:numFmt w:val="bullet"/>
      <w:lvlText w:val=""/>
      <w:lvlJc w:val="left"/>
      <w:pPr>
        <w:ind w:left="764" w:hanging="360"/>
      </w:pPr>
      <w:rPr>
        <w:rFonts w:ascii="Symbol" w:hAnsi="Symbol" w:hint="default"/>
      </w:rPr>
    </w:lvl>
    <w:lvl w:ilvl="1" w:tplc="041B0003" w:tentative="1">
      <w:start w:val="1"/>
      <w:numFmt w:val="bullet"/>
      <w:lvlText w:val="o"/>
      <w:lvlJc w:val="left"/>
      <w:pPr>
        <w:ind w:left="1484" w:hanging="360"/>
      </w:pPr>
      <w:rPr>
        <w:rFonts w:ascii="Courier New" w:hAnsi="Courier New" w:cs="Courier New" w:hint="default"/>
      </w:rPr>
    </w:lvl>
    <w:lvl w:ilvl="2" w:tplc="041B0005" w:tentative="1">
      <w:start w:val="1"/>
      <w:numFmt w:val="bullet"/>
      <w:lvlText w:val=""/>
      <w:lvlJc w:val="left"/>
      <w:pPr>
        <w:ind w:left="2204" w:hanging="360"/>
      </w:pPr>
      <w:rPr>
        <w:rFonts w:ascii="Wingdings" w:hAnsi="Wingdings" w:hint="default"/>
      </w:rPr>
    </w:lvl>
    <w:lvl w:ilvl="3" w:tplc="041B0001" w:tentative="1">
      <w:start w:val="1"/>
      <w:numFmt w:val="bullet"/>
      <w:lvlText w:val=""/>
      <w:lvlJc w:val="left"/>
      <w:pPr>
        <w:ind w:left="2924" w:hanging="360"/>
      </w:pPr>
      <w:rPr>
        <w:rFonts w:ascii="Symbol" w:hAnsi="Symbol" w:hint="default"/>
      </w:rPr>
    </w:lvl>
    <w:lvl w:ilvl="4" w:tplc="041B0003" w:tentative="1">
      <w:start w:val="1"/>
      <w:numFmt w:val="bullet"/>
      <w:lvlText w:val="o"/>
      <w:lvlJc w:val="left"/>
      <w:pPr>
        <w:ind w:left="3644" w:hanging="360"/>
      </w:pPr>
      <w:rPr>
        <w:rFonts w:ascii="Courier New" w:hAnsi="Courier New" w:cs="Courier New" w:hint="default"/>
      </w:rPr>
    </w:lvl>
    <w:lvl w:ilvl="5" w:tplc="041B0005" w:tentative="1">
      <w:start w:val="1"/>
      <w:numFmt w:val="bullet"/>
      <w:lvlText w:val=""/>
      <w:lvlJc w:val="left"/>
      <w:pPr>
        <w:ind w:left="4364" w:hanging="360"/>
      </w:pPr>
      <w:rPr>
        <w:rFonts w:ascii="Wingdings" w:hAnsi="Wingdings" w:hint="default"/>
      </w:rPr>
    </w:lvl>
    <w:lvl w:ilvl="6" w:tplc="041B0001" w:tentative="1">
      <w:start w:val="1"/>
      <w:numFmt w:val="bullet"/>
      <w:lvlText w:val=""/>
      <w:lvlJc w:val="left"/>
      <w:pPr>
        <w:ind w:left="5084" w:hanging="360"/>
      </w:pPr>
      <w:rPr>
        <w:rFonts w:ascii="Symbol" w:hAnsi="Symbol" w:hint="default"/>
      </w:rPr>
    </w:lvl>
    <w:lvl w:ilvl="7" w:tplc="041B0003" w:tentative="1">
      <w:start w:val="1"/>
      <w:numFmt w:val="bullet"/>
      <w:lvlText w:val="o"/>
      <w:lvlJc w:val="left"/>
      <w:pPr>
        <w:ind w:left="5804" w:hanging="360"/>
      </w:pPr>
      <w:rPr>
        <w:rFonts w:ascii="Courier New" w:hAnsi="Courier New" w:cs="Courier New" w:hint="default"/>
      </w:rPr>
    </w:lvl>
    <w:lvl w:ilvl="8" w:tplc="041B0005" w:tentative="1">
      <w:start w:val="1"/>
      <w:numFmt w:val="bullet"/>
      <w:lvlText w:val=""/>
      <w:lvlJc w:val="left"/>
      <w:pPr>
        <w:ind w:left="6524" w:hanging="360"/>
      </w:pPr>
      <w:rPr>
        <w:rFonts w:ascii="Wingdings" w:hAnsi="Wingdings" w:hint="default"/>
      </w:rPr>
    </w:lvl>
  </w:abstractNum>
  <w:abstractNum w:abstractNumId="10" w15:restartNumberingAfterBreak="0">
    <w:nsid w:val="295605AB"/>
    <w:multiLevelType w:val="multilevel"/>
    <w:tmpl w:val="56F69D9A"/>
    <w:styleLink w:val="Podnadpis1"/>
    <w:lvl w:ilvl="0">
      <w:start w:val="1"/>
      <w:numFmt w:val="decimal"/>
      <w:lvlText w:val="1.%1"/>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2160" w:hanging="360"/>
      </w:pPr>
      <w:rPr>
        <w:rFonts w:ascii="Arial" w:hAnsi="Arial" w:hint="default"/>
        <w:b/>
        <w:sz w:val="20"/>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 w15:restartNumberingAfterBreak="0">
    <w:nsid w:val="2C0D3585"/>
    <w:multiLevelType w:val="hybridMultilevel"/>
    <w:tmpl w:val="FA762C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209524E"/>
    <w:multiLevelType w:val="hybridMultilevel"/>
    <w:tmpl w:val="1A4E8574"/>
    <w:lvl w:ilvl="0" w:tplc="041B0001">
      <w:start w:val="1"/>
      <w:numFmt w:val="bullet"/>
      <w:lvlText w:val=""/>
      <w:lvlJc w:val="left"/>
      <w:pPr>
        <w:ind w:left="762" w:hanging="360"/>
      </w:pPr>
      <w:rPr>
        <w:rFonts w:ascii="Symbol" w:hAnsi="Symbol" w:hint="default"/>
      </w:rPr>
    </w:lvl>
    <w:lvl w:ilvl="1" w:tplc="589233E0">
      <w:start w:val="1"/>
      <w:numFmt w:val="lowerLetter"/>
      <w:lvlText w:val="%2."/>
      <w:lvlJc w:val="left"/>
      <w:pPr>
        <w:ind w:left="1482" w:hanging="360"/>
      </w:pPr>
      <w:rPr>
        <w:u w:val="single"/>
      </w:rPr>
    </w:lvl>
    <w:lvl w:ilvl="2" w:tplc="041B001B" w:tentative="1">
      <w:start w:val="1"/>
      <w:numFmt w:val="lowerRoman"/>
      <w:lvlText w:val="%3."/>
      <w:lvlJc w:val="right"/>
      <w:pPr>
        <w:ind w:left="2202" w:hanging="180"/>
      </w:pPr>
    </w:lvl>
    <w:lvl w:ilvl="3" w:tplc="041B000F" w:tentative="1">
      <w:start w:val="1"/>
      <w:numFmt w:val="decimal"/>
      <w:lvlText w:val="%4."/>
      <w:lvlJc w:val="left"/>
      <w:pPr>
        <w:ind w:left="2922" w:hanging="360"/>
      </w:pPr>
    </w:lvl>
    <w:lvl w:ilvl="4" w:tplc="041B0019" w:tentative="1">
      <w:start w:val="1"/>
      <w:numFmt w:val="lowerLetter"/>
      <w:lvlText w:val="%5."/>
      <w:lvlJc w:val="left"/>
      <w:pPr>
        <w:ind w:left="3642" w:hanging="360"/>
      </w:pPr>
    </w:lvl>
    <w:lvl w:ilvl="5" w:tplc="041B001B" w:tentative="1">
      <w:start w:val="1"/>
      <w:numFmt w:val="lowerRoman"/>
      <w:lvlText w:val="%6."/>
      <w:lvlJc w:val="right"/>
      <w:pPr>
        <w:ind w:left="4362" w:hanging="180"/>
      </w:pPr>
    </w:lvl>
    <w:lvl w:ilvl="6" w:tplc="041B000F" w:tentative="1">
      <w:start w:val="1"/>
      <w:numFmt w:val="decimal"/>
      <w:lvlText w:val="%7."/>
      <w:lvlJc w:val="left"/>
      <w:pPr>
        <w:ind w:left="5082" w:hanging="360"/>
      </w:pPr>
    </w:lvl>
    <w:lvl w:ilvl="7" w:tplc="041B0019" w:tentative="1">
      <w:start w:val="1"/>
      <w:numFmt w:val="lowerLetter"/>
      <w:lvlText w:val="%8."/>
      <w:lvlJc w:val="left"/>
      <w:pPr>
        <w:ind w:left="5802" w:hanging="360"/>
      </w:pPr>
    </w:lvl>
    <w:lvl w:ilvl="8" w:tplc="041B001B" w:tentative="1">
      <w:start w:val="1"/>
      <w:numFmt w:val="lowerRoman"/>
      <w:lvlText w:val="%9."/>
      <w:lvlJc w:val="right"/>
      <w:pPr>
        <w:ind w:left="6522" w:hanging="180"/>
      </w:pPr>
    </w:lvl>
  </w:abstractNum>
  <w:abstractNum w:abstractNumId="13" w15:restartNumberingAfterBreak="0">
    <w:nsid w:val="35955643"/>
    <w:multiLevelType w:val="hybridMultilevel"/>
    <w:tmpl w:val="1764DF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88345D6"/>
    <w:multiLevelType w:val="hybridMultilevel"/>
    <w:tmpl w:val="D0F4CA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A76056D"/>
    <w:multiLevelType w:val="hybridMultilevel"/>
    <w:tmpl w:val="A2820340"/>
    <w:lvl w:ilvl="0" w:tplc="EF66A7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1AF1047"/>
    <w:multiLevelType w:val="hybridMultilevel"/>
    <w:tmpl w:val="5C20C9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5715068"/>
    <w:multiLevelType w:val="hybridMultilevel"/>
    <w:tmpl w:val="D2D260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85479D7"/>
    <w:multiLevelType w:val="hybridMultilevel"/>
    <w:tmpl w:val="036477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8C15010"/>
    <w:multiLevelType w:val="hybridMultilevel"/>
    <w:tmpl w:val="BDD41DB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12077"/>
    <w:multiLevelType w:val="hybridMultilevel"/>
    <w:tmpl w:val="60D8A2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A3616B2"/>
    <w:multiLevelType w:val="multilevel"/>
    <w:tmpl w:val="B08A4812"/>
    <w:lvl w:ilvl="0">
      <w:start w:val="1"/>
      <w:numFmt w:val="decimal"/>
      <w:pStyle w:val="Nadpis1"/>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isLgl/>
      <w:lvlText w:val="%1.%2"/>
      <w:lvlJc w:val="left"/>
      <w:pPr>
        <w:ind w:left="121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452573C"/>
    <w:multiLevelType w:val="hybridMultilevel"/>
    <w:tmpl w:val="9836C75C"/>
    <w:lvl w:ilvl="0" w:tplc="3272A146">
      <w:numFmt w:val="bullet"/>
      <w:lvlText w:val="-"/>
      <w:lvlJc w:val="left"/>
      <w:pPr>
        <w:ind w:left="1065" w:hanging="705"/>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58C7475"/>
    <w:multiLevelType w:val="hybridMultilevel"/>
    <w:tmpl w:val="F5C2C5B4"/>
    <w:lvl w:ilvl="0" w:tplc="041B0019">
      <w:start w:val="1"/>
      <w:numFmt w:val="lowerLetter"/>
      <w:lvlText w:val="%1."/>
      <w:lvlJc w:val="left"/>
      <w:pPr>
        <w:tabs>
          <w:tab w:val="num" w:pos="720"/>
        </w:tabs>
        <w:ind w:left="720" w:hanging="360"/>
      </w:pPr>
      <w:rPr>
        <w:rFonts w:hint="default"/>
      </w:r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15:restartNumberingAfterBreak="0">
    <w:nsid w:val="65CD28F8"/>
    <w:multiLevelType w:val="hybridMultilevel"/>
    <w:tmpl w:val="F970E1F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BE30A8"/>
    <w:multiLevelType w:val="hybridMultilevel"/>
    <w:tmpl w:val="12B87C8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F846F4A"/>
    <w:multiLevelType w:val="hybridMultilevel"/>
    <w:tmpl w:val="95FC49CA"/>
    <w:lvl w:ilvl="0" w:tplc="3FE6DFB6">
      <w:start w:val="1"/>
      <w:numFmt w:val="bullet"/>
      <w:lvlText w:val="•"/>
      <w:lvlJc w:val="left"/>
      <w:pPr>
        <w:tabs>
          <w:tab w:val="num" w:pos="720"/>
        </w:tabs>
        <w:ind w:left="720" w:hanging="360"/>
      </w:pPr>
      <w:rPr>
        <w:rFonts w:ascii="Arial" w:hAnsi="Arial" w:hint="default"/>
      </w:rPr>
    </w:lvl>
    <w:lvl w:ilvl="1" w:tplc="D02E2CD6" w:tentative="1">
      <w:start w:val="1"/>
      <w:numFmt w:val="bullet"/>
      <w:lvlText w:val="•"/>
      <w:lvlJc w:val="left"/>
      <w:pPr>
        <w:tabs>
          <w:tab w:val="num" w:pos="1440"/>
        </w:tabs>
        <w:ind w:left="1440" w:hanging="360"/>
      </w:pPr>
      <w:rPr>
        <w:rFonts w:ascii="Arial" w:hAnsi="Arial" w:hint="default"/>
      </w:rPr>
    </w:lvl>
    <w:lvl w:ilvl="2" w:tplc="963033D2" w:tentative="1">
      <w:start w:val="1"/>
      <w:numFmt w:val="bullet"/>
      <w:lvlText w:val="•"/>
      <w:lvlJc w:val="left"/>
      <w:pPr>
        <w:tabs>
          <w:tab w:val="num" w:pos="2160"/>
        </w:tabs>
        <w:ind w:left="2160" w:hanging="360"/>
      </w:pPr>
      <w:rPr>
        <w:rFonts w:ascii="Arial" w:hAnsi="Arial" w:hint="default"/>
      </w:rPr>
    </w:lvl>
    <w:lvl w:ilvl="3" w:tplc="5AB098A4" w:tentative="1">
      <w:start w:val="1"/>
      <w:numFmt w:val="bullet"/>
      <w:lvlText w:val="•"/>
      <w:lvlJc w:val="left"/>
      <w:pPr>
        <w:tabs>
          <w:tab w:val="num" w:pos="2880"/>
        </w:tabs>
        <w:ind w:left="2880" w:hanging="360"/>
      </w:pPr>
      <w:rPr>
        <w:rFonts w:ascii="Arial" w:hAnsi="Arial" w:hint="default"/>
      </w:rPr>
    </w:lvl>
    <w:lvl w:ilvl="4" w:tplc="63564F6E" w:tentative="1">
      <w:start w:val="1"/>
      <w:numFmt w:val="bullet"/>
      <w:lvlText w:val="•"/>
      <w:lvlJc w:val="left"/>
      <w:pPr>
        <w:tabs>
          <w:tab w:val="num" w:pos="3600"/>
        </w:tabs>
        <w:ind w:left="3600" w:hanging="360"/>
      </w:pPr>
      <w:rPr>
        <w:rFonts w:ascii="Arial" w:hAnsi="Arial" w:hint="default"/>
      </w:rPr>
    </w:lvl>
    <w:lvl w:ilvl="5" w:tplc="8200AD72" w:tentative="1">
      <w:start w:val="1"/>
      <w:numFmt w:val="bullet"/>
      <w:lvlText w:val="•"/>
      <w:lvlJc w:val="left"/>
      <w:pPr>
        <w:tabs>
          <w:tab w:val="num" w:pos="4320"/>
        </w:tabs>
        <w:ind w:left="4320" w:hanging="360"/>
      </w:pPr>
      <w:rPr>
        <w:rFonts w:ascii="Arial" w:hAnsi="Arial" w:hint="default"/>
      </w:rPr>
    </w:lvl>
    <w:lvl w:ilvl="6" w:tplc="72DAB1BC" w:tentative="1">
      <w:start w:val="1"/>
      <w:numFmt w:val="bullet"/>
      <w:lvlText w:val="•"/>
      <w:lvlJc w:val="left"/>
      <w:pPr>
        <w:tabs>
          <w:tab w:val="num" w:pos="5040"/>
        </w:tabs>
        <w:ind w:left="5040" w:hanging="360"/>
      </w:pPr>
      <w:rPr>
        <w:rFonts w:ascii="Arial" w:hAnsi="Arial" w:hint="default"/>
      </w:rPr>
    </w:lvl>
    <w:lvl w:ilvl="7" w:tplc="1924E872" w:tentative="1">
      <w:start w:val="1"/>
      <w:numFmt w:val="bullet"/>
      <w:lvlText w:val="•"/>
      <w:lvlJc w:val="left"/>
      <w:pPr>
        <w:tabs>
          <w:tab w:val="num" w:pos="5760"/>
        </w:tabs>
        <w:ind w:left="5760" w:hanging="360"/>
      </w:pPr>
      <w:rPr>
        <w:rFonts w:ascii="Arial" w:hAnsi="Arial" w:hint="default"/>
      </w:rPr>
    </w:lvl>
    <w:lvl w:ilvl="8" w:tplc="FD08A7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FEB64FE"/>
    <w:multiLevelType w:val="hybridMultilevel"/>
    <w:tmpl w:val="67BCF5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3EE37D0"/>
    <w:multiLevelType w:val="hybridMultilevel"/>
    <w:tmpl w:val="C338AF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A8A4403"/>
    <w:multiLevelType w:val="hybridMultilevel"/>
    <w:tmpl w:val="7990F0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0"/>
  </w:num>
  <w:num w:numId="4">
    <w:abstractNumId w:val="10"/>
  </w:num>
  <w:num w:numId="5">
    <w:abstractNumId w:val="15"/>
  </w:num>
  <w:num w:numId="6">
    <w:abstractNumId w:val="5"/>
  </w:num>
  <w:num w:numId="7">
    <w:abstractNumId w:val="9"/>
  </w:num>
  <w:num w:numId="8">
    <w:abstractNumId w:val="25"/>
  </w:num>
  <w:num w:numId="9">
    <w:abstractNumId w:val="11"/>
  </w:num>
  <w:num w:numId="10">
    <w:abstractNumId w:val="20"/>
  </w:num>
  <w:num w:numId="11">
    <w:abstractNumId w:val="14"/>
  </w:num>
  <w:num w:numId="12">
    <w:abstractNumId w:val="1"/>
  </w:num>
  <w:num w:numId="13">
    <w:abstractNumId w:val="22"/>
  </w:num>
  <w:num w:numId="14">
    <w:abstractNumId w:val="6"/>
  </w:num>
  <w:num w:numId="15">
    <w:abstractNumId w:val="29"/>
  </w:num>
  <w:num w:numId="16">
    <w:abstractNumId w:val="4"/>
  </w:num>
  <w:num w:numId="17">
    <w:abstractNumId w:val="23"/>
  </w:num>
  <w:num w:numId="18">
    <w:abstractNumId w:val="27"/>
  </w:num>
  <w:num w:numId="19">
    <w:abstractNumId w:val="28"/>
  </w:num>
  <w:num w:numId="20">
    <w:abstractNumId w:val="7"/>
  </w:num>
  <w:num w:numId="21">
    <w:abstractNumId w:val="26"/>
  </w:num>
  <w:num w:numId="22">
    <w:abstractNumId w:val="16"/>
  </w:num>
  <w:num w:numId="23">
    <w:abstractNumId w:val="17"/>
  </w:num>
  <w:num w:numId="24">
    <w:abstractNumId w:val="18"/>
  </w:num>
  <w:num w:numId="25">
    <w:abstractNumId w:val="13"/>
  </w:num>
  <w:num w:numId="26">
    <w:abstractNumId w:val="3"/>
  </w:num>
  <w:num w:numId="27">
    <w:abstractNumId w:val="12"/>
  </w:num>
  <w:num w:numId="28">
    <w:abstractNumId w:val="2"/>
  </w:num>
  <w:num w:numId="29">
    <w:abstractNumId w:val="24"/>
  </w:num>
  <w:num w:numId="30">
    <w:abstractNumId w:val="19"/>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9404" w:allStyles="0" w:customStyles="0" w:latentStyles="1" w:stylesInUse="0" w:headingStyles="0" w:numberingStyles="0" w:tableStyles="0" w:directFormattingOnRuns="0" w:directFormattingOnParagraphs="0" w:directFormattingOnNumbering="1" w:directFormattingOnTables="0" w:clearFormatting="1" w:top3HeadingStyles="0" w:visibleStyles="0" w:alternateStyleNames="1"/>
  <w:stylePaneSortMethod w:val="000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93E"/>
    <w:rsid w:val="00000208"/>
    <w:rsid w:val="00001BAB"/>
    <w:rsid w:val="00003652"/>
    <w:rsid w:val="0001462D"/>
    <w:rsid w:val="000205EA"/>
    <w:rsid w:val="00026B19"/>
    <w:rsid w:val="00027FBD"/>
    <w:rsid w:val="000337D0"/>
    <w:rsid w:val="000338D5"/>
    <w:rsid w:val="00036300"/>
    <w:rsid w:val="00037ACB"/>
    <w:rsid w:val="00037D90"/>
    <w:rsid w:val="0004480E"/>
    <w:rsid w:val="00047D25"/>
    <w:rsid w:val="0005424D"/>
    <w:rsid w:val="0006210F"/>
    <w:rsid w:val="00063C0D"/>
    <w:rsid w:val="0007017E"/>
    <w:rsid w:val="00070BB7"/>
    <w:rsid w:val="00071402"/>
    <w:rsid w:val="00095414"/>
    <w:rsid w:val="00095464"/>
    <w:rsid w:val="000C4326"/>
    <w:rsid w:val="000E405A"/>
    <w:rsid w:val="000E7037"/>
    <w:rsid w:val="000F5C21"/>
    <w:rsid w:val="000F6F53"/>
    <w:rsid w:val="000F77BE"/>
    <w:rsid w:val="00104CEE"/>
    <w:rsid w:val="0011676C"/>
    <w:rsid w:val="0012196A"/>
    <w:rsid w:val="00122FDC"/>
    <w:rsid w:val="00123270"/>
    <w:rsid w:val="0012704E"/>
    <w:rsid w:val="00136A06"/>
    <w:rsid w:val="0016573E"/>
    <w:rsid w:val="001667E6"/>
    <w:rsid w:val="001743A6"/>
    <w:rsid w:val="00176021"/>
    <w:rsid w:val="00181F07"/>
    <w:rsid w:val="0018419C"/>
    <w:rsid w:val="00185007"/>
    <w:rsid w:val="001929C4"/>
    <w:rsid w:val="00193586"/>
    <w:rsid w:val="00196908"/>
    <w:rsid w:val="001A7320"/>
    <w:rsid w:val="001B443C"/>
    <w:rsid w:val="001C2481"/>
    <w:rsid w:val="001C5421"/>
    <w:rsid w:val="001D3C6C"/>
    <w:rsid w:val="001D6019"/>
    <w:rsid w:val="001E38FE"/>
    <w:rsid w:val="001E54E3"/>
    <w:rsid w:val="001F7B86"/>
    <w:rsid w:val="00201F43"/>
    <w:rsid w:val="002105CF"/>
    <w:rsid w:val="00213FF3"/>
    <w:rsid w:val="002153D1"/>
    <w:rsid w:val="00222FAB"/>
    <w:rsid w:val="00227C6D"/>
    <w:rsid w:val="002350CB"/>
    <w:rsid w:val="002461B8"/>
    <w:rsid w:val="00253051"/>
    <w:rsid w:val="002648D5"/>
    <w:rsid w:val="00264F6A"/>
    <w:rsid w:val="002652EC"/>
    <w:rsid w:val="0026549D"/>
    <w:rsid w:val="00265F1B"/>
    <w:rsid w:val="002760CD"/>
    <w:rsid w:val="00290690"/>
    <w:rsid w:val="0029262E"/>
    <w:rsid w:val="002E04D6"/>
    <w:rsid w:val="002E3001"/>
    <w:rsid w:val="002E7362"/>
    <w:rsid w:val="002F552E"/>
    <w:rsid w:val="00302BD9"/>
    <w:rsid w:val="00305086"/>
    <w:rsid w:val="00315603"/>
    <w:rsid w:val="00321932"/>
    <w:rsid w:val="003248A8"/>
    <w:rsid w:val="003342C1"/>
    <w:rsid w:val="00340955"/>
    <w:rsid w:val="00357927"/>
    <w:rsid w:val="00371295"/>
    <w:rsid w:val="00372061"/>
    <w:rsid w:val="00377E8B"/>
    <w:rsid w:val="003808D2"/>
    <w:rsid w:val="0039685D"/>
    <w:rsid w:val="00396F3E"/>
    <w:rsid w:val="003A150D"/>
    <w:rsid w:val="003A68C6"/>
    <w:rsid w:val="003A7361"/>
    <w:rsid w:val="003B0690"/>
    <w:rsid w:val="003B0CE6"/>
    <w:rsid w:val="003C3534"/>
    <w:rsid w:val="003C4622"/>
    <w:rsid w:val="003D19B5"/>
    <w:rsid w:val="003D4A1F"/>
    <w:rsid w:val="003E19C8"/>
    <w:rsid w:val="003E7D5A"/>
    <w:rsid w:val="003F0EE2"/>
    <w:rsid w:val="003F4A23"/>
    <w:rsid w:val="003F5C3B"/>
    <w:rsid w:val="004020AD"/>
    <w:rsid w:val="00403660"/>
    <w:rsid w:val="00412192"/>
    <w:rsid w:val="00420FBA"/>
    <w:rsid w:val="0042152E"/>
    <w:rsid w:val="004256AA"/>
    <w:rsid w:val="00432034"/>
    <w:rsid w:val="004329A2"/>
    <w:rsid w:val="004335D2"/>
    <w:rsid w:val="00435EC8"/>
    <w:rsid w:val="00444BF7"/>
    <w:rsid w:val="00453566"/>
    <w:rsid w:val="00471F5F"/>
    <w:rsid w:val="0047489B"/>
    <w:rsid w:val="0048016B"/>
    <w:rsid w:val="004817C7"/>
    <w:rsid w:val="0049046B"/>
    <w:rsid w:val="0049226A"/>
    <w:rsid w:val="004932F5"/>
    <w:rsid w:val="004A4869"/>
    <w:rsid w:val="004A4D08"/>
    <w:rsid w:val="004B7665"/>
    <w:rsid w:val="004D0C33"/>
    <w:rsid w:val="004E3611"/>
    <w:rsid w:val="004E5525"/>
    <w:rsid w:val="004E5FB8"/>
    <w:rsid w:val="004E6A39"/>
    <w:rsid w:val="00502D11"/>
    <w:rsid w:val="0050793E"/>
    <w:rsid w:val="00522DAB"/>
    <w:rsid w:val="005517CD"/>
    <w:rsid w:val="00555C20"/>
    <w:rsid w:val="0057377E"/>
    <w:rsid w:val="00575A71"/>
    <w:rsid w:val="005828F4"/>
    <w:rsid w:val="0058372E"/>
    <w:rsid w:val="0058405D"/>
    <w:rsid w:val="00585603"/>
    <w:rsid w:val="005A21DC"/>
    <w:rsid w:val="005B3087"/>
    <w:rsid w:val="005B392E"/>
    <w:rsid w:val="005B6A5A"/>
    <w:rsid w:val="005C3D63"/>
    <w:rsid w:val="005D6934"/>
    <w:rsid w:val="005F4D88"/>
    <w:rsid w:val="00600D2A"/>
    <w:rsid w:val="0060718B"/>
    <w:rsid w:val="00612EC7"/>
    <w:rsid w:val="00614A72"/>
    <w:rsid w:val="00621117"/>
    <w:rsid w:val="00621E58"/>
    <w:rsid w:val="00632550"/>
    <w:rsid w:val="00643083"/>
    <w:rsid w:val="00645D0C"/>
    <w:rsid w:val="00653AFB"/>
    <w:rsid w:val="00654049"/>
    <w:rsid w:val="0066771B"/>
    <w:rsid w:val="00671680"/>
    <w:rsid w:val="00673551"/>
    <w:rsid w:val="00692D44"/>
    <w:rsid w:val="0069517D"/>
    <w:rsid w:val="00695E91"/>
    <w:rsid w:val="00696B14"/>
    <w:rsid w:val="006B12A0"/>
    <w:rsid w:val="006B1CA4"/>
    <w:rsid w:val="006B262C"/>
    <w:rsid w:val="006B4F9D"/>
    <w:rsid w:val="006D27E9"/>
    <w:rsid w:val="006D442C"/>
    <w:rsid w:val="006D520E"/>
    <w:rsid w:val="006D6E73"/>
    <w:rsid w:val="006D7A2D"/>
    <w:rsid w:val="006E3ADA"/>
    <w:rsid w:val="006F498D"/>
    <w:rsid w:val="00701445"/>
    <w:rsid w:val="00702536"/>
    <w:rsid w:val="00704D5C"/>
    <w:rsid w:val="0072100F"/>
    <w:rsid w:val="00766E60"/>
    <w:rsid w:val="007716B5"/>
    <w:rsid w:val="00781BF9"/>
    <w:rsid w:val="007856FC"/>
    <w:rsid w:val="00797304"/>
    <w:rsid w:val="00797629"/>
    <w:rsid w:val="007A7522"/>
    <w:rsid w:val="007B1516"/>
    <w:rsid w:val="007B7F68"/>
    <w:rsid w:val="007C00B0"/>
    <w:rsid w:val="007C4B1A"/>
    <w:rsid w:val="007E0C3A"/>
    <w:rsid w:val="007E21EC"/>
    <w:rsid w:val="007E5CA7"/>
    <w:rsid w:val="007F41CD"/>
    <w:rsid w:val="007F460B"/>
    <w:rsid w:val="00807E94"/>
    <w:rsid w:val="0082235F"/>
    <w:rsid w:val="008228AF"/>
    <w:rsid w:val="008406F6"/>
    <w:rsid w:val="008415BE"/>
    <w:rsid w:val="00841AB9"/>
    <w:rsid w:val="008461A3"/>
    <w:rsid w:val="008510F8"/>
    <w:rsid w:val="00857293"/>
    <w:rsid w:val="008A2284"/>
    <w:rsid w:val="008B4759"/>
    <w:rsid w:val="008B782A"/>
    <w:rsid w:val="008B7925"/>
    <w:rsid w:val="008C5725"/>
    <w:rsid w:val="008E15D1"/>
    <w:rsid w:val="008E469F"/>
    <w:rsid w:val="008E5C5A"/>
    <w:rsid w:val="008E6D83"/>
    <w:rsid w:val="008F00FC"/>
    <w:rsid w:val="008F0971"/>
    <w:rsid w:val="008F154F"/>
    <w:rsid w:val="008F2CC3"/>
    <w:rsid w:val="00902BB1"/>
    <w:rsid w:val="00921FDD"/>
    <w:rsid w:val="00922EAF"/>
    <w:rsid w:val="0093403D"/>
    <w:rsid w:val="009419F8"/>
    <w:rsid w:val="00956BE3"/>
    <w:rsid w:val="00957CFA"/>
    <w:rsid w:val="009627FA"/>
    <w:rsid w:val="00980E9B"/>
    <w:rsid w:val="0098332E"/>
    <w:rsid w:val="0099310F"/>
    <w:rsid w:val="00995BB5"/>
    <w:rsid w:val="00996302"/>
    <w:rsid w:val="009A2109"/>
    <w:rsid w:val="009A21DD"/>
    <w:rsid w:val="009A28F6"/>
    <w:rsid w:val="009A43A2"/>
    <w:rsid w:val="009A456F"/>
    <w:rsid w:val="009B251C"/>
    <w:rsid w:val="009B4246"/>
    <w:rsid w:val="009E1A47"/>
    <w:rsid w:val="009E7EBC"/>
    <w:rsid w:val="009F0F15"/>
    <w:rsid w:val="009F6409"/>
    <w:rsid w:val="009F7567"/>
    <w:rsid w:val="009F7F3B"/>
    <w:rsid w:val="00A00616"/>
    <w:rsid w:val="00A0508F"/>
    <w:rsid w:val="00A222D5"/>
    <w:rsid w:val="00A31FE7"/>
    <w:rsid w:val="00A34A29"/>
    <w:rsid w:val="00A35BE9"/>
    <w:rsid w:val="00A426E0"/>
    <w:rsid w:val="00A43272"/>
    <w:rsid w:val="00A51317"/>
    <w:rsid w:val="00A551D8"/>
    <w:rsid w:val="00A62CEB"/>
    <w:rsid w:val="00A735C3"/>
    <w:rsid w:val="00A868AB"/>
    <w:rsid w:val="00A87C06"/>
    <w:rsid w:val="00A904C9"/>
    <w:rsid w:val="00AA07F5"/>
    <w:rsid w:val="00AA0828"/>
    <w:rsid w:val="00AC4740"/>
    <w:rsid w:val="00AC71E6"/>
    <w:rsid w:val="00AC7F38"/>
    <w:rsid w:val="00AD2074"/>
    <w:rsid w:val="00AE1DED"/>
    <w:rsid w:val="00AE59A4"/>
    <w:rsid w:val="00AE6F2F"/>
    <w:rsid w:val="00AF5FA7"/>
    <w:rsid w:val="00AF69C0"/>
    <w:rsid w:val="00B03426"/>
    <w:rsid w:val="00B16155"/>
    <w:rsid w:val="00B20C5F"/>
    <w:rsid w:val="00B60BA1"/>
    <w:rsid w:val="00B711AA"/>
    <w:rsid w:val="00B80D30"/>
    <w:rsid w:val="00B86405"/>
    <w:rsid w:val="00B93748"/>
    <w:rsid w:val="00BB05E3"/>
    <w:rsid w:val="00BB2CE4"/>
    <w:rsid w:val="00BB402A"/>
    <w:rsid w:val="00BB67AD"/>
    <w:rsid w:val="00BC063C"/>
    <w:rsid w:val="00BC2FB2"/>
    <w:rsid w:val="00BC6D95"/>
    <w:rsid w:val="00BE36E9"/>
    <w:rsid w:val="00BE7553"/>
    <w:rsid w:val="00C103A1"/>
    <w:rsid w:val="00C10775"/>
    <w:rsid w:val="00C15B3F"/>
    <w:rsid w:val="00C16BD7"/>
    <w:rsid w:val="00C2430B"/>
    <w:rsid w:val="00C36175"/>
    <w:rsid w:val="00C56DCC"/>
    <w:rsid w:val="00CA22EE"/>
    <w:rsid w:val="00CB1CD8"/>
    <w:rsid w:val="00CB48CD"/>
    <w:rsid w:val="00CD0237"/>
    <w:rsid w:val="00CD21E7"/>
    <w:rsid w:val="00D05E93"/>
    <w:rsid w:val="00D24021"/>
    <w:rsid w:val="00D34F0C"/>
    <w:rsid w:val="00D35517"/>
    <w:rsid w:val="00D6099C"/>
    <w:rsid w:val="00D67893"/>
    <w:rsid w:val="00D80764"/>
    <w:rsid w:val="00D81A4E"/>
    <w:rsid w:val="00D90646"/>
    <w:rsid w:val="00D96112"/>
    <w:rsid w:val="00DB4CAA"/>
    <w:rsid w:val="00DC2F9A"/>
    <w:rsid w:val="00DD064D"/>
    <w:rsid w:val="00DD1FD7"/>
    <w:rsid w:val="00DD366B"/>
    <w:rsid w:val="00DE28EF"/>
    <w:rsid w:val="00DE71BB"/>
    <w:rsid w:val="00DF78E2"/>
    <w:rsid w:val="00DF78E8"/>
    <w:rsid w:val="00E17485"/>
    <w:rsid w:val="00E30E04"/>
    <w:rsid w:val="00E31CA7"/>
    <w:rsid w:val="00E45903"/>
    <w:rsid w:val="00E53C30"/>
    <w:rsid w:val="00E54B83"/>
    <w:rsid w:val="00E57695"/>
    <w:rsid w:val="00E64563"/>
    <w:rsid w:val="00E6574B"/>
    <w:rsid w:val="00E8655A"/>
    <w:rsid w:val="00E955F7"/>
    <w:rsid w:val="00E96C7F"/>
    <w:rsid w:val="00EA0CFB"/>
    <w:rsid w:val="00EA74F8"/>
    <w:rsid w:val="00EB2921"/>
    <w:rsid w:val="00EC04C1"/>
    <w:rsid w:val="00EC07FB"/>
    <w:rsid w:val="00EC303E"/>
    <w:rsid w:val="00ED7D79"/>
    <w:rsid w:val="00ED7E8F"/>
    <w:rsid w:val="00EE3FDB"/>
    <w:rsid w:val="00EF4285"/>
    <w:rsid w:val="00EF4640"/>
    <w:rsid w:val="00EF796B"/>
    <w:rsid w:val="00F01E6E"/>
    <w:rsid w:val="00F050E7"/>
    <w:rsid w:val="00F1254E"/>
    <w:rsid w:val="00F173FF"/>
    <w:rsid w:val="00F537AD"/>
    <w:rsid w:val="00F57816"/>
    <w:rsid w:val="00F67BC6"/>
    <w:rsid w:val="00F70883"/>
    <w:rsid w:val="00F765B7"/>
    <w:rsid w:val="00F9088C"/>
    <w:rsid w:val="00F909F1"/>
    <w:rsid w:val="00F9436B"/>
    <w:rsid w:val="00FB1BA4"/>
    <w:rsid w:val="00FB67F7"/>
    <w:rsid w:val="00FC6C95"/>
    <w:rsid w:val="00FD353E"/>
    <w:rsid w:val="00FE3C33"/>
    <w:rsid w:val="00FE4006"/>
    <w:rsid w:val="00FE6649"/>
    <w:rsid w:val="00FF067B"/>
    <w:rsid w:val="00FF64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BAA93"/>
  <w15:chartTrackingRefBased/>
  <w15:docId w15:val="{2A0C6A6E-587A-4AE3-B928-08F86E08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22FAB"/>
  </w:style>
  <w:style w:type="paragraph" w:styleId="Nadpis1">
    <w:name w:val="heading 1"/>
    <w:basedOn w:val="Normlny"/>
    <w:next w:val="Normlny"/>
    <w:link w:val="Nadpis1Char"/>
    <w:uiPriority w:val="9"/>
    <w:qFormat/>
    <w:rsid w:val="00AF5FA7"/>
    <w:pPr>
      <w:keepNext/>
      <w:keepLines/>
      <w:numPr>
        <w:numId w:val="2"/>
      </w:numPr>
      <w:spacing w:before="240" w:after="0"/>
      <w:outlineLvl w:val="0"/>
    </w:pPr>
    <w:rPr>
      <w:rFonts w:ascii="Arial" w:eastAsiaTheme="majorEastAsia" w:hAnsi="Arial" w:cstheme="majorBidi"/>
      <w:b/>
      <w:sz w:val="20"/>
      <w:szCs w:val="32"/>
    </w:rPr>
  </w:style>
  <w:style w:type="paragraph" w:styleId="Nadpis2">
    <w:name w:val="heading 2"/>
    <w:basedOn w:val="Nadpis1"/>
    <w:next w:val="Normlny"/>
    <w:link w:val="Nadpis2Char"/>
    <w:autoRedefine/>
    <w:uiPriority w:val="9"/>
    <w:unhideWhenUsed/>
    <w:qFormat/>
    <w:rsid w:val="00522DAB"/>
    <w:pPr>
      <w:numPr>
        <w:ilvl w:val="1"/>
      </w:numPr>
      <w:spacing w:before="200" w:line="276" w:lineRule="auto"/>
      <w:jc w:val="both"/>
      <w:outlineLvl w:val="1"/>
    </w:pPr>
    <w:rPr>
      <w:rFonts w:cs="Arial"/>
      <w:szCs w:val="20"/>
    </w:rPr>
  </w:style>
  <w:style w:type="paragraph" w:styleId="Nadpis3">
    <w:name w:val="heading 3"/>
    <w:basedOn w:val="Normlny"/>
    <w:next w:val="Normlny"/>
    <w:link w:val="Nadpis3Char"/>
    <w:uiPriority w:val="9"/>
    <w:unhideWhenUsed/>
    <w:qFormat/>
    <w:rsid w:val="004A4D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unhideWhenUsed/>
    <w:qFormat/>
    <w:rsid w:val="004A4D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unhideWhenUsed/>
    <w:qFormat/>
    <w:rsid w:val="004A4D08"/>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unhideWhenUsed/>
    <w:qFormat/>
    <w:rsid w:val="004A4D08"/>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unhideWhenUsed/>
    <w:qFormat/>
    <w:rsid w:val="004A4D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unhideWhenUsed/>
    <w:qFormat/>
    <w:rsid w:val="004A4D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unhideWhenUsed/>
    <w:qFormat/>
    <w:rsid w:val="004A4D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qFormat/>
    <w:rsid w:val="0050793E"/>
    <w:pPr>
      <w:ind w:left="720"/>
      <w:contextualSpacing/>
    </w:pPr>
  </w:style>
  <w:style w:type="paragraph" w:styleId="Textbubliny">
    <w:name w:val="Balloon Text"/>
    <w:basedOn w:val="Normlny"/>
    <w:link w:val="TextbublinyChar"/>
    <w:uiPriority w:val="99"/>
    <w:semiHidden/>
    <w:unhideWhenUsed/>
    <w:rsid w:val="006B12A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B12A0"/>
    <w:rPr>
      <w:rFonts w:ascii="Segoe UI" w:hAnsi="Segoe UI" w:cs="Segoe UI"/>
      <w:sz w:val="18"/>
      <w:szCs w:val="18"/>
    </w:rPr>
  </w:style>
  <w:style w:type="character" w:customStyle="1" w:styleId="Nadpis1Char">
    <w:name w:val="Nadpis 1 Char"/>
    <w:basedOn w:val="Predvolenpsmoodseku"/>
    <w:link w:val="Nadpis1"/>
    <w:uiPriority w:val="9"/>
    <w:rsid w:val="00AF5FA7"/>
    <w:rPr>
      <w:rFonts w:ascii="Arial" w:eastAsiaTheme="majorEastAsia" w:hAnsi="Arial" w:cstheme="majorBidi"/>
      <w:b/>
      <w:sz w:val="20"/>
      <w:szCs w:val="32"/>
    </w:rPr>
  </w:style>
  <w:style w:type="character" w:customStyle="1" w:styleId="Nadpis2Char">
    <w:name w:val="Nadpis 2 Char"/>
    <w:basedOn w:val="Predvolenpsmoodseku"/>
    <w:link w:val="Nadpis2"/>
    <w:uiPriority w:val="9"/>
    <w:rsid w:val="00522DAB"/>
    <w:rPr>
      <w:rFonts w:ascii="Arial" w:eastAsiaTheme="majorEastAsia" w:hAnsi="Arial" w:cs="Arial"/>
      <w:b/>
      <w:sz w:val="20"/>
      <w:szCs w:val="20"/>
    </w:rPr>
  </w:style>
  <w:style w:type="character" w:customStyle="1" w:styleId="Nadpis3Char">
    <w:name w:val="Nadpis 3 Char"/>
    <w:basedOn w:val="Predvolenpsmoodseku"/>
    <w:link w:val="Nadpis3"/>
    <w:uiPriority w:val="9"/>
    <w:rsid w:val="004A4D08"/>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rsid w:val="004A4D08"/>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rsid w:val="004A4D08"/>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rsid w:val="004A4D08"/>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rsid w:val="004A4D08"/>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rsid w:val="004A4D08"/>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rsid w:val="004A4D08"/>
    <w:rPr>
      <w:rFonts w:asciiTheme="majorHAnsi" w:eastAsiaTheme="majorEastAsia" w:hAnsiTheme="majorHAnsi" w:cstheme="majorBidi"/>
      <w:i/>
      <w:iCs/>
      <w:color w:val="272727" w:themeColor="text1" w:themeTint="D8"/>
      <w:sz w:val="21"/>
      <w:szCs w:val="21"/>
    </w:rPr>
  </w:style>
  <w:style w:type="numbering" w:customStyle="1" w:styleId="Podnadpis1">
    <w:name w:val="Podnadpis 1"/>
    <w:basedOn w:val="Bezzoznamu"/>
    <w:uiPriority w:val="99"/>
    <w:rsid w:val="0093403D"/>
    <w:pPr>
      <w:numPr>
        <w:numId w:val="4"/>
      </w:numPr>
    </w:pPr>
  </w:style>
  <w:style w:type="paragraph" w:styleId="Zoznamsodrkami2">
    <w:name w:val="List Bullet 2"/>
    <w:basedOn w:val="Normlny"/>
    <w:uiPriority w:val="99"/>
    <w:unhideWhenUsed/>
    <w:rsid w:val="00037D90"/>
    <w:pPr>
      <w:numPr>
        <w:numId w:val="3"/>
      </w:numPr>
      <w:contextualSpacing/>
    </w:pPr>
  </w:style>
  <w:style w:type="paragraph" w:styleId="Hlavikaobsahu">
    <w:name w:val="TOC Heading"/>
    <w:basedOn w:val="Nadpis1"/>
    <w:next w:val="Normlny"/>
    <w:uiPriority w:val="39"/>
    <w:unhideWhenUsed/>
    <w:qFormat/>
    <w:rsid w:val="006E3ADA"/>
    <w:pPr>
      <w:numPr>
        <w:numId w:val="0"/>
      </w:numPr>
      <w:outlineLvl w:val="9"/>
    </w:pPr>
    <w:rPr>
      <w:rFonts w:asciiTheme="majorHAnsi" w:hAnsiTheme="majorHAnsi"/>
      <w:b w:val="0"/>
      <w:color w:val="2E74B5" w:themeColor="accent1" w:themeShade="BF"/>
      <w:sz w:val="32"/>
      <w:lang w:eastAsia="sk-SK"/>
    </w:rPr>
  </w:style>
  <w:style w:type="paragraph" w:styleId="Obsah1">
    <w:name w:val="toc 1"/>
    <w:basedOn w:val="Normlny"/>
    <w:next w:val="Normlny"/>
    <w:autoRedefine/>
    <w:uiPriority w:val="39"/>
    <w:unhideWhenUsed/>
    <w:rsid w:val="006E3ADA"/>
    <w:pPr>
      <w:spacing w:before="360" w:after="360"/>
    </w:pPr>
    <w:rPr>
      <w:b/>
      <w:bCs/>
      <w:caps/>
      <w:u w:val="single"/>
    </w:rPr>
  </w:style>
  <w:style w:type="paragraph" w:styleId="Obsah2">
    <w:name w:val="toc 2"/>
    <w:basedOn w:val="Normlny"/>
    <w:next w:val="Normlny"/>
    <w:autoRedefine/>
    <w:uiPriority w:val="39"/>
    <w:unhideWhenUsed/>
    <w:rsid w:val="006E3ADA"/>
    <w:pPr>
      <w:spacing w:after="0"/>
    </w:pPr>
    <w:rPr>
      <w:b/>
      <w:bCs/>
      <w:smallCaps/>
    </w:rPr>
  </w:style>
  <w:style w:type="character" w:styleId="Hypertextovprepojenie">
    <w:name w:val="Hyperlink"/>
    <w:basedOn w:val="Predvolenpsmoodseku"/>
    <w:uiPriority w:val="99"/>
    <w:unhideWhenUsed/>
    <w:rsid w:val="006E3ADA"/>
    <w:rPr>
      <w:color w:val="0563C1" w:themeColor="hyperlink"/>
      <w:u w:val="single"/>
    </w:rPr>
  </w:style>
  <w:style w:type="character" w:styleId="Odkaznakomentr">
    <w:name w:val="annotation reference"/>
    <w:basedOn w:val="Predvolenpsmoodseku"/>
    <w:uiPriority w:val="99"/>
    <w:semiHidden/>
    <w:unhideWhenUsed/>
    <w:rsid w:val="0006210F"/>
    <w:rPr>
      <w:sz w:val="16"/>
      <w:szCs w:val="16"/>
    </w:rPr>
  </w:style>
  <w:style w:type="paragraph" w:styleId="Textkomentra">
    <w:name w:val="annotation text"/>
    <w:basedOn w:val="Normlny"/>
    <w:link w:val="TextkomentraChar"/>
    <w:uiPriority w:val="99"/>
    <w:semiHidden/>
    <w:unhideWhenUsed/>
    <w:rsid w:val="0006210F"/>
    <w:pPr>
      <w:spacing w:line="240" w:lineRule="auto"/>
    </w:pPr>
    <w:rPr>
      <w:sz w:val="20"/>
      <w:szCs w:val="20"/>
    </w:rPr>
  </w:style>
  <w:style w:type="character" w:customStyle="1" w:styleId="TextkomentraChar">
    <w:name w:val="Text komentára Char"/>
    <w:basedOn w:val="Predvolenpsmoodseku"/>
    <w:link w:val="Textkomentra"/>
    <w:uiPriority w:val="99"/>
    <w:semiHidden/>
    <w:rsid w:val="0006210F"/>
    <w:rPr>
      <w:sz w:val="20"/>
      <w:szCs w:val="20"/>
    </w:rPr>
  </w:style>
  <w:style w:type="paragraph" w:styleId="Predmetkomentra">
    <w:name w:val="annotation subject"/>
    <w:basedOn w:val="Textkomentra"/>
    <w:next w:val="Textkomentra"/>
    <w:link w:val="PredmetkomentraChar"/>
    <w:uiPriority w:val="99"/>
    <w:semiHidden/>
    <w:unhideWhenUsed/>
    <w:rsid w:val="0006210F"/>
    <w:rPr>
      <w:b/>
      <w:bCs/>
    </w:rPr>
  </w:style>
  <w:style w:type="character" w:customStyle="1" w:styleId="PredmetkomentraChar">
    <w:name w:val="Predmet komentára Char"/>
    <w:basedOn w:val="TextkomentraChar"/>
    <w:link w:val="Predmetkomentra"/>
    <w:uiPriority w:val="99"/>
    <w:semiHidden/>
    <w:rsid w:val="0006210F"/>
    <w:rPr>
      <w:b/>
      <w:bCs/>
      <w:sz w:val="20"/>
      <w:szCs w:val="20"/>
    </w:rPr>
  </w:style>
  <w:style w:type="paragraph" w:styleId="Hlavika">
    <w:name w:val="header"/>
    <w:basedOn w:val="Normlny"/>
    <w:link w:val="HlavikaChar"/>
    <w:unhideWhenUsed/>
    <w:rsid w:val="00A35BE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5BE9"/>
  </w:style>
  <w:style w:type="paragraph" w:styleId="Pta">
    <w:name w:val="footer"/>
    <w:basedOn w:val="Normlny"/>
    <w:link w:val="PtaChar"/>
    <w:uiPriority w:val="99"/>
    <w:unhideWhenUsed/>
    <w:rsid w:val="00A35BE9"/>
    <w:pPr>
      <w:tabs>
        <w:tab w:val="center" w:pos="4536"/>
        <w:tab w:val="right" w:pos="9072"/>
      </w:tabs>
      <w:spacing w:after="0" w:line="240" w:lineRule="auto"/>
    </w:pPr>
  </w:style>
  <w:style w:type="character" w:customStyle="1" w:styleId="PtaChar">
    <w:name w:val="Päta Char"/>
    <w:basedOn w:val="Predvolenpsmoodseku"/>
    <w:link w:val="Pta"/>
    <w:uiPriority w:val="99"/>
    <w:rsid w:val="00A35BE9"/>
  </w:style>
  <w:style w:type="table" w:styleId="Mriekatabuky">
    <w:name w:val="Table Grid"/>
    <w:basedOn w:val="Normlnatabuka"/>
    <w:uiPriority w:val="39"/>
    <w:rsid w:val="00334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y"/>
    <w:next w:val="Normlny"/>
    <w:autoRedefine/>
    <w:uiPriority w:val="39"/>
    <w:unhideWhenUsed/>
    <w:rsid w:val="00522DAB"/>
    <w:pPr>
      <w:spacing w:after="0"/>
    </w:pPr>
    <w:rPr>
      <w:smallCaps/>
    </w:rPr>
  </w:style>
  <w:style w:type="paragraph" w:styleId="Obsah4">
    <w:name w:val="toc 4"/>
    <w:basedOn w:val="Normlny"/>
    <w:next w:val="Normlny"/>
    <w:autoRedefine/>
    <w:uiPriority w:val="39"/>
    <w:unhideWhenUsed/>
    <w:rsid w:val="00522DAB"/>
    <w:pPr>
      <w:spacing w:after="0"/>
    </w:pPr>
  </w:style>
  <w:style w:type="paragraph" w:styleId="Obsah5">
    <w:name w:val="toc 5"/>
    <w:basedOn w:val="Normlny"/>
    <w:next w:val="Normlny"/>
    <w:autoRedefine/>
    <w:uiPriority w:val="39"/>
    <w:unhideWhenUsed/>
    <w:rsid w:val="00522DAB"/>
    <w:pPr>
      <w:spacing w:after="0"/>
    </w:pPr>
  </w:style>
  <w:style w:type="paragraph" w:styleId="Obsah6">
    <w:name w:val="toc 6"/>
    <w:basedOn w:val="Normlny"/>
    <w:next w:val="Normlny"/>
    <w:autoRedefine/>
    <w:uiPriority w:val="39"/>
    <w:unhideWhenUsed/>
    <w:rsid w:val="00522DAB"/>
    <w:pPr>
      <w:spacing w:after="0"/>
    </w:pPr>
  </w:style>
  <w:style w:type="paragraph" w:styleId="Obsah7">
    <w:name w:val="toc 7"/>
    <w:basedOn w:val="Normlny"/>
    <w:next w:val="Normlny"/>
    <w:autoRedefine/>
    <w:uiPriority w:val="39"/>
    <w:unhideWhenUsed/>
    <w:rsid w:val="00522DAB"/>
    <w:pPr>
      <w:spacing w:after="0"/>
    </w:pPr>
  </w:style>
  <w:style w:type="paragraph" w:styleId="Obsah8">
    <w:name w:val="toc 8"/>
    <w:basedOn w:val="Normlny"/>
    <w:next w:val="Normlny"/>
    <w:autoRedefine/>
    <w:uiPriority w:val="39"/>
    <w:unhideWhenUsed/>
    <w:rsid w:val="00522DAB"/>
    <w:pPr>
      <w:spacing w:after="0"/>
    </w:pPr>
  </w:style>
  <w:style w:type="paragraph" w:styleId="Obsah9">
    <w:name w:val="toc 9"/>
    <w:basedOn w:val="Normlny"/>
    <w:next w:val="Normlny"/>
    <w:autoRedefine/>
    <w:uiPriority w:val="39"/>
    <w:unhideWhenUsed/>
    <w:rsid w:val="00522DAB"/>
    <w:pPr>
      <w:spacing w:after="0"/>
    </w:pPr>
  </w:style>
  <w:style w:type="paragraph" w:styleId="Zkladntext">
    <w:name w:val="Body Text"/>
    <w:basedOn w:val="Normlny"/>
    <w:link w:val="ZkladntextChar"/>
    <w:rsid w:val="00522DAB"/>
    <w:pPr>
      <w:spacing w:after="120" w:line="240" w:lineRule="auto"/>
    </w:pPr>
    <w:rPr>
      <w:rFonts w:ascii="Arial" w:eastAsia="Times New Roman" w:hAnsi="Arial" w:cs="Arial"/>
      <w:sz w:val="20"/>
      <w:szCs w:val="20"/>
      <w:lang w:eastAsia="sk-SK"/>
    </w:rPr>
  </w:style>
  <w:style w:type="character" w:customStyle="1" w:styleId="ZkladntextChar">
    <w:name w:val="Základný text Char"/>
    <w:basedOn w:val="Predvolenpsmoodseku"/>
    <w:link w:val="Zkladntext"/>
    <w:rsid w:val="00522DAB"/>
    <w:rPr>
      <w:rFonts w:ascii="Arial" w:eastAsia="Times New Roman" w:hAnsi="Arial" w:cs="Arial"/>
      <w:sz w:val="20"/>
      <w:szCs w:val="20"/>
      <w:lang w:eastAsia="sk-SK"/>
    </w:rPr>
  </w:style>
  <w:style w:type="paragraph" w:customStyle="1" w:styleId="CharCharCharCharCharCharCharCharCharCharCharChar">
    <w:name w:val="Char Char Char Char Char Char Char Char Char Char Char Char"/>
    <w:basedOn w:val="Normlny"/>
    <w:rsid w:val="00E31CA7"/>
    <w:pPr>
      <w:spacing w:line="240" w:lineRule="exact"/>
    </w:pPr>
    <w:rPr>
      <w:rFonts w:ascii="Tahoma" w:eastAsia="Times New Roman" w:hAnsi="Tahoma" w:cs="Tahoma"/>
      <w:sz w:val="20"/>
      <w:szCs w:val="20"/>
      <w:lang w:val="en-US"/>
    </w:rPr>
  </w:style>
  <w:style w:type="character" w:styleId="PouitHypertextovPrepojenie">
    <w:name w:val="FollowedHyperlink"/>
    <w:basedOn w:val="Predvolenpsmoodseku"/>
    <w:uiPriority w:val="99"/>
    <w:semiHidden/>
    <w:unhideWhenUsed/>
    <w:rsid w:val="00BB2CE4"/>
    <w:rPr>
      <w:color w:val="954F72" w:themeColor="followedHyperlink"/>
      <w:u w:val="single"/>
    </w:rPr>
  </w:style>
  <w:style w:type="paragraph" w:styleId="Revzia">
    <w:name w:val="Revision"/>
    <w:hidden/>
    <w:uiPriority w:val="99"/>
    <w:semiHidden/>
    <w:rsid w:val="007C4B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31226">
      <w:bodyDiv w:val="1"/>
      <w:marLeft w:val="0"/>
      <w:marRight w:val="0"/>
      <w:marTop w:val="0"/>
      <w:marBottom w:val="0"/>
      <w:divBdr>
        <w:top w:val="none" w:sz="0" w:space="0" w:color="auto"/>
        <w:left w:val="none" w:sz="0" w:space="0" w:color="auto"/>
        <w:bottom w:val="none" w:sz="0" w:space="0" w:color="auto"/>
        <w:right w:val="none" w:sz="0" w:space="0" w:color="auto"/>
      </w:divBdr>
    </w:div>
    <w:div w:id="66193020">
      <w:bodyDiv w:val="1"/>
      <w:marLeft w:val="0"/>
      <w:marRight w:val="0"/>
      <w:marTop w:val="0"/>
      <w:marBottom w:val="0"/>
      <w:divBdr>
        <w:top w:val="none" w:sz="0" w:space="0" w:color="auto"/>
        <w:left w:val="none" w:sz="0" w:space="0" w:color="auto"/>
        <w:bottom w:val="none" w:sz="0" w:space="0" w:color="auto"/>
        <w:right w:val="none" w:sz="0" w:space="0" w:color="auto"/>
      </w:divBdr>
    </w:div>
    <w:div w:id="209192207">
      <w:bodyDiv w:val="1"/>
      <w:marLeft w:val="0"/>
      <w:marRight w:val="0"/>
      <w:marTop w:val="0"/>
      <w:marBottom w:val="0"/>
      <w:divBdr>
        <w:top w:val="none" w:sz="0" w:space="0" w:color="auto"/>
        <w:left w:val="none" w:sz="0" w:space="0" w:color="auto"/>
        <w:bottom w:val="none" w:sz="0" w:space="0" w:color="auto"/>
        <w:right w:val="none" w:sz="0" w:space="0" w:color="auto"/>
      </w:divBdr>
    </w:div>
    <w:div w:id="318846924">
      <w:bodyDiv w:val="1"/>
      <w:marLeft w:val="0"/>
      <w:marRight w:val="0"/>
      <w:marTop w:val="0"/>
      <w:marBottom w:val="0"/>
      <w:divBdr>
        <w:top w:val="none" w:sz="0" w:space="0" w:color="auto"/>
        <w:left w:val="none" w:sz="0" w:space="0" w:color="auto"/>
        <w:bottom w:val="none" w:sz="0" w:space="0" w:color="auto"/>
        <w:right w:val="none" w:sz="0" w:space="0" w:color="auto"/>
      </w:divBdr>
    </w:div>
    <w:div w:id="420302106">
      <w:bodyDiv w:val="1"/>
      <w:marLeft w:val="0"/>
      <w:marRight w:val="0"/>
      <w:marTop w:val="0"/>
      <w:marBottom w:val="0"/>
      <w:divBdr>
        <w:top w:val="none" w:sz="0" w:space="0" w:color="auto"/>
        <w:left w:val="none" w:sz="0" w:space="0" w:color="auto"/>
        <w:bottom w:val="none" w:sz="0" w:space="0" w:color="auto"/>
        <w:right w:val="none" w:sz="0" w:space="0" w:color="auto"/>
      </w:divBdr>
      <w:divsChild>
        <w:div w:id="1052466658">
          <w:marLeft w:val="360"/>
          <w:marRight w:val="0"/>
          <w:marTop w:val="200"/>
          <w:marBottom w:val="0"/>
          <w:divBdr>
            <w:top w:val="none" w:sz="0" w:space="0" w:color="auto"/>
            <w:left w:val="none" w:sz="0" w:space="0" w:color="auto"/>
            <w:bottom w:val="none" w:sz="0" w:space="0" w:color="auto"/>
            <w:right w:val="none" w:sz="0" w:space="0" w:color="auto"/>
          </w:divBdr>
        </w:div>
        <w:div w:id="251208400">
          <w:marLeft w:val="360"/>
          <w:marRight w:val="0"/>
          <w:marTop w:val="200"/>
          <w:marBottom w:val="0"/>
          <w:divBdr>
            <w:top w:val="none" w:sz="0" w:space="0" w:color="auto"/>
            <w:left w:val="none" w:sz="0" w:space="0" w:color="auto"/>
            <w:bottom w:val="none" w:sz="0" w:space="0" w:color="auto"/>
            <w:right w:val="none" w:sz="0" w:space="0" w:color="auto"/>
          </w:divBdr>
        </w:div>
        <w:div w:id="1236011072">
          <w:marLeft w:val="360"/>
          <w:marRight w:val="0"/>
          <w:marTop w:val="200"/>
          <w:marBottom w:val="0"/>
          <w:divBdr>
            <w:top w:val="none" w:sz="0" w:space="0" w:color="auto"/>
            <w:left w:val="none" w:sz="0" w:space="0" w:color="auto"/>
            <w:bottom w:val="none" w:sz="0" w:space="0" w:color="auto"/>
            <w:right w:val="none" w:sz="0" w:space="0" w:color="auto"/>
          </w:divBdr>
        </w:div>
      </w:divsChild>
    </w:div>
    <w:div w:id="495145893">
      <w:bodyDiv w:val="1"/>
      <w:marLeft w:val="0"/>
      <w:marRight w:val="0"/>
      <w:marTop w:val="0"/>
      <w:marBottom w:val="0"/>
      <w:divBdr>
        <w:top w:val="none" w:sz="0" w:space="0" w:color="auto"/>
        <w:left w:val="none" w:sz="0" w:space="0" w:color="auto"/>
        <w:bottom w:val="none" w:sz="0" w:space="0" w:color="auto"/>
        <w:right w:val="none" w:sz="0" w:space="0" w:color="auto"/>
      </w:divBdr>
    </w:div>
    <w:div w:id="527253967">
      <w:bodyDiv w:val="1"/>
      <w:marLeft w:val="0"/>
      <w:marRight w:val="0"/>
      <w:marTop w:val="0"/>
      <w:marBottom w:val="0"/>
      <w:divBdr>
        <w:top w:val="none" w:sz="0" w:space="0" w:color="auto"/>
        <w:left w:val="none" w:sz="0" w:space="0" w:color="auto"/>
        <w:bottom w:val="none" w:sz="0" w:space="0" w:color="auto"/>
        <w:right w:val="none" w:sz="0" w:space="0" w:color="auto"/>
      </w:divBdr>
      <w:divsChild>
        <w:div w:id="149948108">
          <w:marLeft w:val="360"/>
          <w:marRight w:val="0"/>
          <w:marTop w:val="200"/>
          <w:marBottom w:val="0"/>
          <w:divBdr>
            <w:top w:val="none" w:sz="0" w:space="0" w:color="auto"/>
            <w:left w:val="none" w:sz="0" w:space="0" w:color="auto"/>
            <w:bottom w:val="none" w:sz="0" w:space="0" w:color="auto"/>
            <w:right w:val="none" w:sz="0" w:space="0" w:color="auto"/>
          </w:divBdr>
        </w:div>
        <w:div w:id="1803041812">
          <w:marLeft w:val="360"/>
          <w:marRight w:val="0"/>
          <w:marTop w:val="200"/>
          <w:marBottom w:val="0"/>
          <w:divBdr>
            <w:top w:val="none" w:sz="0" w:space="0" w:color="auto"/>
            <w:left w:val="none" w:sz="0" w:space="0" w:color="auto"/>
            <w:bottom w:val="none" w:sz="0" w:space="0" w:color="auto"/>
            <w:right w:val="none" w:sz="0" w:space="0" w:color="auto"/>
          </w:divBdr>
        </w:div>
        <w:div w:id="656614263">
          <w:marLeft w:val="360"/>
          <w:marRight w:val="0"/>
          <w:marTop w:val="200"/>
          <w:marBottom w:val="0"/>
          <w:divBdr>
            <w:top w:val="none" w:sz="0" w:space="0" w:color="auto"/>
            <w:left w:val="none" w:sz="0" w:space="0" w:color="auto"/>
            <w:bottom w:val="none" w:sz="0" w:space="0" w:color="auto"/>
            <w:right w:val="none" w:sz="0" w:space="0" w:color="auto"/>
          </w:divBdr>
        </w:div>
      </w:divsChild>
    </w:div>
    <w:div w:id="536359480">
      <w:bodyDiv w:val="1"/>
      <w:marLeft w:val="0"/>
      <w:marRight w:val="0"/>
      <w:marTop w:val="0"/>
      <w:marBottom w:val="0"/>
      <w:divBdr>
        <w:top w:val="none" w:sz="0" w:space="0" w:color="auto"/>
        <w:left w:val="none" w:sz="0" w:space="0" w:color="auto"/>
        <w:bottom w:val="none" w:sz="0" w:space="0" w:color="auto"/>
        <w:right w:val="none" w:sz="0" w:space="0" w:color="auto"/>
      </w:divBdr>
    </w:div>
    <w:div w:id="539977938">
      <w:bodyDiv w:val="1"/>
      <w:marLeft w:val="0"/>
      <w:marRight w:val="0"/>
      <w:marTop w:val="0"/>
      <w:marBottom w:val="0"/>
      <w:divBdr>
        <w:top w:val="none" w:sz="0" w:space="0" w:color="auto"/>
        <w:left w:val="none" w:sz="0" w:space="0" w:color="auto"/>
        <w:bottom w:val="none" w:sz="0" w:space="0" w:color="auto"/>
        <w:right w:val="none" w:sz="0" w:space="0" w:color="auto"/>
      </w:divBdr>
    </w:div>
    <w:div w:id="585654886">
      <w:bodyDiv w:val="1"/>
      <w:marLeft w:val="0"/>
      <w:marRight w:val="0"/>
      <w:marTop w:val="0"/>
      <w:marBottom w:val="0"/>
      <w:divBdr>
        <w:top w:val="none" w:sz="0" w:space="0" w:color="auto"/>
        <w:left w:val="none" w:sz="0" w:space="0" w:color="auto"/>
        <w:bottom w:val="none" w:sz="0" w:space="0" w:color="auto"/>
        <w:right w:val="none" w:sz="0" w:space="0" w:color="auto"/>
      </w:divBdr>
      <w:divsChild>
        <w:div w:id="167403430">
          <w:marLeft w:val="360"/>
          <w:marRight w:val="0"/>
          <w:marTop w:val="200"/>
          <w:marBottom w:val="0"/>
          <w:divBdr>
            <w:top w:val="none" w:sz="0" w:space="0" w:color="auto"/>
            <w:left w:val="none" w:sz="0" w:space="0" w:color="auto"/>
            <w:bottom w:val="none" w:sz="0" w:space="0" w:color="auto"/>
            <w:right w:val="none" w:sz="0" w:space="0" w:color="auto"/>
          </w:divBdr>
        </w:div>
        <w:div w:id="132674407">
          <w:marLeft w:val="360"/>
          <w:marRight w:val="0"/>
          <w:marTop w:val="200"/>
          <w:marBottom w:val="0"/>
          <w:divBdr>
            <w:top w:val="none" w:sz="0" w:space="0" w:color="auto"/>
            <w:left w:val="none" w:sz="0" w:space="0" w:color="auto"/>
            <w:bottom w:val="none" w:sz="0" w:space="0" w:color="auto"/>
            <w:right w:val="none" w:sz="0" w:space="0" w:color="auto"/>
          </w:divBdr>
        </w:div>
        <w:div w:id="1417364149">
          <w:marLeft w:val="360"/>
          <w:marRight w:val="0"/>
          <w:marTop w:val="200"/>
          <w:marBottom w:val="0"/>
          <w:divBdr>
            <w:top w:val="none" w:sz="0" w:space="0" w:color="auto"/>
            <w:left w:val="none" w:sz="0" w:space="0" w:color="auto"/>
            <w:bottom w:val="none" w:sz="0" w:space="0" w:color="auto"/>
            <w:right w:val="none" w:sz="0" w:space="0" w:color="auto"/>
          </w:divBdr>
        </w:div>
      </w:divsChild>
    </w:div>
    <w:div w:id="618607904">
      <w:bodyDiv w:val="1"/>
      <w:marLeft w:val="0"/>
      <w:marRight w:val="0"/>
      <w:marTop w:val="0"/>
      <w:marBottom w:val="0"/>
      <w:divBdr>
        <w:top w:val="none" w:sz="0" w:space="0" w:color="auto"/>
        <w:left w:val="none" w:sz="0" w:space="0" w:color="auto"/>
        <w:bottom w:val="none" w:sz="0" w:space="0" w:color="auto"/>
        <w:right w:val="none" w:sz="0" w:space="0" w:color="auto"/>
      </w:divBdr>
    </w:div>
    <w:div w:id="847409934">
      <w:bodyDiv w:val="1"/>
      <w:marLeft w:val="0"/>
      <w:marRight w:val="0"/>
      <w:marTop w:val="0"/>
      <w:marBottom w:val="0"/>
      <w:divBdr>
        <w:top w:val="none" w:sz="0" w:space="0" w:color="auto"/>
        <w:left w:val="none" w:sz="0" w:space="0" w:color="auto"/>
        <w:bottom w:val="none" w:sz="0" w:space="0" w:color="auto"/>
        <w:right w:val="none" w:sz="0" w:space="0" w:color="auto"/>
      </w:divBdr>
    </w:div>
    <w:div w:id="847446209">
      <w:bodyDiv w:val="1"/>
      <w:marLeft w:val="0"/>
      <w:marRight w:val="0"/>
      <w:marTop w:val="0"/>
      <w:marBottom w:val="0"/>
      <w:divBdr>
        <w:top w:val="none" w:sz="0" w:space="0" w:color="auto"/>
        <w:left w:val="none" w:sz="0" w:space="0" w:color="auto"/>
        <w:bottom w:val="none" w:sz="0" w:space="0" w:color="auto"/>
        <w:right w:val="none" w:sz="0" w:space="0" w:color="auto"/>
      </w:divBdr>
      <w:divsChild>
        <w:div w:id="2061006200">
          <w:marLeft w:val="547"/>
          <w:marRight w:val="0"/>
          <w:marTop w:val="0"/>
          <w:marBottom w:val="0"/>
          <w:divBdr>
            <w:top w:val="none" w:sz="0" w:space="0" w:color="auto"/>
            <w:left w:val="none" w:sz="0" w:space="0" w:color="auto"/>
            <w:bottom w:val="none" w:sz="0" w:space="0" w:color="auto"/>
            <w:right w:val="none" w:sz="0" w:space="0" w:color="auto"/>
          </w:divBdr>
        </w:div>
        <w:div w:id="402147101">
          <w:marLeft w:val="547"/>
          <w:marRight w:val="0"/>
          <w:marTop w:val="0"/>
          <w:marBottom w:val="0"/>
          <w:divBdr>
            <w:top w:val="none" w:sz="0" w:space="0" w:color="auto"/>
            <w:left w:val="none" w:sz="0" w:space="0" w:color="auto"/>
            <w:bottom w:val="none" w:sz="0" w:space="0" w:color="auto"/>
            <w:right w:val="none" w:sz="0" w:space="0" w:color="auto"/>
          </w:divBdr>
        </w:div>
        <w:div w:id="1368487589">
          <w:marLeft w:val="547"/>
          <w:marRight w:val="0"/>
          <w:marTop w:val="0"/>
          <w:marBottom w:val="0"/>
          <w:divBdr>
            <w:top w:val="none" w:sz="0" w:space="0" w:color="auto"/>
            <w:left w:val="none" w:sz="0" w:space="0" w:color="auto"/>
            <w:bottom w:val="none" w:sz="0" w:space="0" w:color="auto"/>
            <w:right w:val="none" w:sz="0" w:space="0" w:color="auto"/>
          </w:divBdr>
        </w:div>
      </w:divsChild>
    </w:div>
    <w:div w:id="903569843">
      <w:bodyDiv w:val="1"/>
      <w:marLeft w:val="0"/>
      <w:marRight w:val="0"/>
      <w:marTop w:val="0"/>
      <w:marBottom w:val="0"/>
      <w:divBdr>
        <w:top w:val="none" w:sz="0" w:space="0" w:color="auto"/>
        <w:left w:val="none" w:sz="0" w:space="0" w:color="auto"/>
        <w:bottom w:val="none" w:sz="0" w:space="0" w:color="auto"/>
        <w:right w:val="none" w:sz="0" w:space="0" w:color="auto"/>
      </w:divBdr>
    </w:div>
    <w:div w:id="905340072">
      <w:bodyDiv w:val="1"/>
      <w:marLeft w:val="0"/>
      <w:marRight w:val="0"/>
      <w:marTop w:val="0"/>
      <w:marBottom w:val="0"/>
      <w:divBdr>
        <w:top w:val="none" w:sz="0" w:space="0" w:color="auto"/>
        <w:left w:val="none" w:sz="0" w:space="0" w:color="auto"/>
        <w:bottom w:val="none" w:sz="0" w:space="0" w:color="auto"/>
        <w:right w:val="none" w:sz="0" w:space="0" w:color="auto"/>
      </w:divBdr>
    </w:div>
    <w:div w:id="954557380">
      <w:bodyDiv w:val="1"/>
      <w:marLeft w:val="0"/>
      <w:marRight w:val="0"/>
      <w:marTop w:val="0"/>
      <w:marBottom w:val="0"/>
      <w:divBdr>
        <w:top w:val="none" w:sz="0" w:space="0" w:color="auto"/>
        <w:left w:val="none" w:sz="0" w:space="0" w:color="auto"/>
        <w:bottom w:val="none" w:sz="0" w:space="0" w:color="auto"/>
        <w:right w:val="none" w:sz="0" w:space="0" w:color="auto"/>
      </w:divBdr>
    </w:div>
    <w:div w:id="982540514">
      <w:bodyDiv w:val="1"/>
      <w:marLeft w:val="0"/>
      <w:marRight w:val="0"/>
      <w:marTop w:val="0"/>
      <w:marBottom w:val="0"/>
      <w:divBdr>
        <w:top w:val="none" w:sz="0" w:space="0" w:color="auto"/>
        <w:left w:val="none" w:sz="0" w:space="0" w:color="auto"/>
        <w:bottom w:val="none" w:sz="0" w:space="0" w:color="auto"/>
        <w:right w:val="none" w:sz="0" w:space="0" w:color="auto"/>
      </w:divBdr>
    </w:div>
    <w:div w:id="1202281655">
      <w:bodyDiv w:val="1"/>
      <w:marLeft w:val="0"/>
      <w:marRight w:val="0"/>
      <w:marTop w:val="0"/>
      <w:marBottom w:val="0"/>
      <w:divBdr>
        <w:top w:val="none" w:sz="0" w:space="0" w:color="auto"/>
        <w:left w:val="none" w:sz="0" w:space="0" w:color="auto"/>
        <w:bottom w:val="none" w:sz="0" w:space="0" w:color="auto"/>
        <w:right w:val="none" w:sz="0" w:space="0" w:color="auto"/>
      </w:divBdr>
    </w:div>
    <w:div w:id="1232039042">
      <w:bodyDiv w:val="1"/>
      <w:marLeft w:val="0"/>
      <w:marRight w:val="0"/>
      <w:marTop w:val="0"/>
      <w:marBottom w:val="0"/>
      <w:divBdr>
        <w:top w:val="none" w:sz="0" w:space="0" w:color="auto"/>
        <w:left w:val="none" w:sz="0" w:space="0" w:color="auto"/>
        <w:bottom w:val="none" w:sz="0" w:space="0" w:color="auto"/>
        <w:right w:val="none" w:sz="0" w:space="0" w:color="auto"/>
      </w:divBdr>
    </w:div>
    <w:div w:id="1248344959">
      <w:bodyDiv w:val="1"/>
      <w:marLeft w:val="0"/>
      <w:marRight w:val="0"/>
      <w:marTop w:val="0"/>
      <w:marBottom w:val="0"/>
      <w:divBdr>
        <w:top w:val="none" w:sz="0" w:space="0" w:color="auto"/>
        <w:left w:val="none" w:sz="0" w:space="0" w:color="auto"/>
        <w:bottom w:val="none" w:sz="0" w:space="0" w:color="auto"/>
        <w:right w:val="none" w:sz="0" w:space="0" w:color="auto"/>
      </w:divBdr>
    </w:div>
    <w:div w:id="1306354801">
      <w:bodyDiv w:val="1"/>
      <w:marLeft w:val="0"/>
      <w:marRight w:val="0"/>
      <w:marTop w:val="0"/>
      <w:marBottom w:val="0"/>
      <w:divBdr>
        <w:top w:val="none" w:sz="0" w:space="0" w:color="auto"/>
        <w:left w:val="none" w:sz="0" w:space="0" w:color="auto"/>
        <w:bottom w:val="none" w:sz="0" w:space="0" w:color="auto"/>
        <w:right w:val="none" w:sz="0" w:space="0" w:color="auto"/>
      </w:divBdr>
    </w:div>
    <w:div w:id="1317490206">
      <w:bodyDiv w:val="1"/>
      <w:marLeft w:val="0"/>
      <w:marRight w:val="0"/>
      <w:marTop w:val="0"/>
      <w:marBottom w:val="0"/>
      <w:divBdr>
        <w:top w:val="none" w:sz="0" w:space="0" w:color="auto"/>
        <w:left w:val="none" w:sz="0" w:space="0" w:color="auto"/>
        <w:bottom w:val="none" w:sz="0" w:space="0" w:color="auto"/>
        <w:right w:val="none" w:sz="0" w:space="0" w:color="auto"/>
      </w:divBdr>
      <w:divsChild>
        <w:div w:id="1179349304">
          <w:marLeft w:val="547"/>
          <w:marRight w:val="0"/>
          <w:marTop w:val="0"/>
          <w:marBottom w:val="0"/>
          <w:divBdr>
            <w:top w:val="none" w:sz="0" w:space="0" w:color="auto"/>
            <w:left w:val="none" w:sz="0" w:space="0" w:color="auto"/>
            <w:bottom w:val="none" w:sz="0" w:space="0" w:color="auto"/>
            <w:right w:val="none" w:sz="0" w:space="0" w:color="auto"/>
          </w:divBdr>
        </w:div>
        <w:div w:id="884483474">
          <w:marLeft w:val="547"/>
          <w:marRight w:val="0"/>
          <w:marTop w:val="0"/>
          <w:marBottom w:val="0"/>
          <w:divBdr>
            <w:top w:val="none" w:sz="0" w:space="0" w:color="auto"/>
            <w:left w:val="none" w:sz="0" w:space="0" w:color="auto"/>
            <w:bottom w:val="none" w:sz="0" w:space="0" w:color="auto"/>
            <w:right w:val="none" w:sz="0" w:space="0" w:color="auto"/>
          </w:divBdr>
        </w:div>
        <w:div w:id="653528747">
          <w:marLeft w:val="547"/>
          <w:marRight w:val="0"/>
          <w:marTop w:val="0"/>
          <w:marBottom w:val="0"/>
          <w:divBdr>
            <w:top w:val="none" w:sz="0" w:space="0" w:color="auto"/>
            <w:left w:val="none" w:sz="0" w:space="0" w:color="auto"/>
            <w:bottom w:val="none" w:sz="0" w:space="0" w:color="auto"/>
            <w:right w:val="none" w:sz="0" w:space="0" w:color="auto"/>
          </w:divBdr>
        </w:div>
      </w:divsChild>
    </w:div>
    <w:div w:id="1358432466">
      <w:bodyDiv w:val="1"/>
      <w:marLeft w:val="0"/>
      <w:marRight w:val="0"/>
      <w:marTop w:val="0"/>
      <w:marBottom w:val="0"/>
      <w:divBdr>
        <w:top w:val="none" w:sz="0" w:space="0" w:color="auto"/>
        <w:left w:val="none" w:sz="0" w:space="0" w:color="auto"/>
        <w:bottom w:val="none" w:sz="0" w:space="0" w:color="auto"/>
        <w:right w:val="none" w:sz="0" w:space="0" w:color="auto"/>
      </w:divBdr>
    </w:div>
    <w:div w:id="1375348853">
      <w:bodyDiv w:val="1"/>
      <w:marLeft w:val="0"/>
      <w:marRight w:val="0"/>
      <w:marTop w:val="0"/>
      <w:marBottom w:val="0"/>
      <w:divBdr>
        <w:top w:val="none" w:sz="0" w:space="0" w:color="auto"/>
        <w:left w:val="none" w:sz="0" w:space="0" w:color="auto"/>
        <w:bottom w:val="none" w:sz="0" w:space="0" w:color="auto"/>
        <w:right w:val="none" w:sz="0" w:space="0" w:color="auto"/>
      </w:divBdr>
      <w:divsChild>
        <w:div w:id="373695162">
          <w:marLeft w:val="1080"/>
          <w:marRight w:val="0"/>
          <w:marTop w:val="100"/>
          <w:marBottom w:val="0"/>
          <w:divBdr>
            <w:top w:val="none" w:sz="0" w:space="0" w:color="auto"/>
            <w:left w:val="none" w:sz="0" w:space="0" w:color="auto"/>
            <w:bottom w:val="none" w:sz="0" w:space="0" w:color="auto"/>
            <w:right w:val="none" w:sz="0" w:space="0" w:color="auto"/>
          </w:divBdr>
        </w:div>
        <w:div w:id="59253081">
          <w:marLeft w:val="1080"/>
          <w:marRight w:val="0"/>
          <w:marTop w:val="100"/>
          <w:marBottom w:val="0"/>
          <w:divBdr>
            <w:top w:val="none" w:sz="0" w:space="0" w:color="auto"/>
            <w:left w:val="none" w:sz="0" w:space="0" w:color="auto"/>
            <w:bottom w:val="none" w:sz="0" w:space="0" w:color="auto"/>
            <w:right w:val="none" w:sz="0" w:space="0" w:color="auto"/>
          </w:divBdr>
        </w:div>
        <w:div w:id="1104954917">
          <w:marLeft w:val="1080"/>
          <w:marRight w:val="0"/>
          <w:marTop w:val="100"/>
          <w:marBottom w:val="0"/>
          <w:divBdr>
            <w:top w:val="none" w:sz="0" w:space="0" w:color="auto"/>
            <w:left w:val="none" w:sz="0" w:space="0" w:color="auto"/>
            <w:bottom w:val="none" w:sz="0" w:space="0" w:color="auto"/>
            <w:right w:val="none" w:sz="0" w:space="0" w:color="auto"/>
          </w:divBdr>
        </w:div>
        <w:div w:id="1761640369">
          <w:marLeft w:val="1080"/>
          <w:marRight w:val="0"/>
          <w:marTop w:val="100"/>
          <w:marBottom w:val="0"/>
          <w:divBdr>
            <w:top w:val="none" w:sz="0" w:space="0" w:color="auto"/>
            <w:left w:val="none" w:sz="0" w:space="0" w:color="auto"/>
            <w:bottom w:val="none" w:sz="0" w:space="0" w:color="auto"/>
            <w:right w:val="none" w:sz="0" w:space="0" w:color="auto"/>
          </w:divBdr>
        </w:div>
      </w:divsChild>
    </w:div>
    <w:div w:id="1566376598">
      <w:bodyDiv w:val="1"/>
      <w:marLeft w:val="0"/>
      <w:marRight w:val="0"/>
      <w:marTop w:val="0"/>
      <w:marBottom w:val="0"/>
      <w:divBdr>
        <w:top w:val="none" w:sz="0" w:space="0" w:color="auto"/>
        <w:left w:val="none" w:sz="0" w:space="0" w:color="auto"/>
        <w:bottom w:val="none" w:sz="0" w:space="0" w:color="auto"/>
        <w:right w:val="none" w:sz="0" w:space="0" w:color="auto"/>
      </w:divBdr>
    </w:div>
    <w:div w:id="1567493167">
      <w:bodyDiv w:val="1"/>
      <w:marLeft w:val="0"/>
      <w:marRight w:val="0"/>
      <w:marTop w:val="0"/>
      <w:marBottom w:val="0"/>
      <w:divBdr>
        <w:top w:val="none" w:sz="0" w:space="0" w:color="auto"/>
        <w:left w:val="none" w:sz="0" w:space="0" w:color="auto"/>
        <w:bottom w:val="none" w:sz="0" w:space="0" w:color="auto"/>
        <w:right w:val="none" w:sz="0" w:space="0" w:color="auto"/>
      </w:divBdr>
    </w:div>
    <w:div w:id="1623919473">
      <w:bodyDiv w:val="1"/>
      <w:marLeft w:val="0"/>
      <w:marRight w:val="0"/>
      <w:marTop w:val="0"/>
      <w:marBottom w:val="0"/>
      <w:divBdr>
        <w:top w:val="none" w:sz="0" w:space="0" w:color="auto"/>
        <w:left w:val="none" w:sz="0" w:space="0" w:color="auto"/>
        <w:bottom w:val="none" w:sz="0" w:space="0" w:color="auto"/>
        <w:right w:val="none" w:sz="0" w:space="0" w:color="auto"/>
      </w:divBdr>
    </w:div>
    <w:div w:id="1682587720">
      <w:bodyDiv w:val="1"/>
      <w:marLeft w:val="0"/>
      <w:marRight w:val="0"/>
      <w:marTop w:val="0"/>
      <w:marBottom w:val="0"/>
      <w:divBdr>
        <w:top w:val="none" w:sz="0" w:space="0" w:color="auto"/>
        <w:left w:val="none" w:sz="0" w:space="0" w:color="auto"/>
        <w:bottom w:val="none" w:sz="0" w:space="0" w:color="auto"/>
        <w:right w:val="none" w:sz="0" w:space="0" w:color="auto"/>
      </w:divBdr>
      <w:divsChild>
        <w:div w:id="713307156">
          <w:marLeft w:val="1080"/>
          <w:marRight w:val="0"/>
          <w:marTop w:val="100"/>
          <w:marBottom w:val="0"/>
          <w:divBdr>
            <w:top w:val="none" w:sz="0" w:space="0" w:color="auto"/>
            <w:left w:val="none" w:sz="0" w:space="0" w:color="auto"/>
            <w:bottom w:val="none" w:sz="0" w:space="0" w:color="auto"/>
            <w:right w:val="none" w:sz="0" w:space="0" w:color="auto"/>
          </w:divBdr>
        </w:div>
        <w:div w:id="1981766315">
          <w:marLeft w:val="1080"/>
          <w:marRight w:val="0"/>
          <w:marTop w:val="100"/>
          <w:marBottom w:val="0"/>
          <w:divBdr>
            <w:top w:val="none" w:sz="0" w:space="0" w:color="auto"/>
            <w:left w:val="none" w:sz="0" w:space="0" w:color="auto"/>
            <w:bottom w:val="none" w:sz="0" w:space="0" w:color="auto"/>
            <w:right w:val="none" w:sz="0" w:space="0" w:color="auto"/>
          </w:divBdr>
        </w:div>
        <w:div w:id="2029133695">
          <w:marLeft w:val="1080"/>
          <w:marRight w:val="0"/>
          <w:marTop w:val="100"/>
          <w:marBottom w:val="0"/>
          <w:divBdr>
            <w:top w:val="none" w:sz="0" w:space="0" w:color="auto"/>
            <w:left w:val="none" w:sz="0" w:space="0" w:color="auto"/>
            <w:bottom w:val="none" w:sz="0" w:space="0" w:color="auto"/>
            <w:right w:val="none" w:sz="0" w:space="0" w:color="auto"/>
          </w:divBdr>
        </w:div>
      </w:divsChild>
    </w:div>
    <w:div w:id="1788813325">
      <w:bodyDiv w:val="1"/>
      <w:marLeft w:val="0"/>
      <w:marRight w:val="0"/>
      <w:marTop w:val="0"/>
      <w:marBottom w:val="0"/>
      <w:divBdr>
        <w:top w:val="none" w:sz="0" w:space="0" w:color="auto"/>
        <w:left w:val="none" w:sz="0" w:space="0" w:color="auto"/>
        <w:bottom w:val="none" w:sz="0" w:space="0" w:color="auto"/>
        <w:right w:val="none" w:sz="0" w:space="0" w:color="auto"/>
      </w:divBdr>
      <w:divsChild>
        <w:div w:id="646518254">
          <w:marLeft w:val="1080"/>
          <w:marRight w:val="0"/>
          <w:marTop w:val="100"/>
          <w:marBottom w:val="0"/>
          <w:divBdr>
            <w:top w:val="none" w:sz="0" w:space="0" w:color="auto"/>
            <w:left w:val="none" w:sz="0" w:space="0" w:color="auto"/>
            <w:bottom w:val="none" w:sz="0" w:space="0" w:color="auto"/>
            <w:right w:val="none" w:sz="0" w:space="0" w:color="auto"/>
          </w:divBdr>
        </w:div>
        <w:div w:id="152377861">
          <w:marLeft w:val="1080"/>
          <w:marRight w:val="0"/>
          <w:marTop w:val="100"/>
          <w:marBottom w:val="0"/>
          <w:divBdr>
            <w:top w:val="none" w:sz="0" w:space="0" w:color="auto"/>
            <w:left w:val="none" w:sz="0" w:space="0" w:color="auto"/>
            <w:bottom w:val="none" w:sz="0" w:space="0" w:color="auto"/>
            <w:right w:val="none" w:sz="0" w:space="0" w:color="auto"/>
          </w:divBdr>
        </w:div>
        <w:div w:id="55514423">
          <w:marLeft w:val="1080"/>
          <w:marRight w:val="0"/>
          <w:marTop w:val="100"/>
          <w:marBottom w:val="0"/>
          <w:divBdr>
            <w:top w:val="none" w:sz="0" w:space="0" w:color="auto"/>
            <w:left w:val="none" w:sz="0" w:space="0" w:color="auto"/>
            <w:bottom w:val="none" w:sz="0" w:space="0" w:color="auto"/>
            <w:right w:val="none" w:sz="0" w:space="0" w:color="auto"/>
          </w:divBdr>
        </w:div>
        <w:div w:id="683557120">
          <w:marLeft w:val="1080"/>
          <w:marRight w:val="0"/>
          <w:marTop w:val="100"/>
          <w:marBottom w:val="0"/>
          <w:divBdr>
            <w:top w:val="none" w:sz="0" w:space="0" w:color="auto"/>
            <w:left w:val="none" w:sz="0" w:space="0" w:color="auto"/>
            <w:bottom w:val="none" w:sz="0" w:space="0" w:color="auto"/>
            <w:right w:val="none" w:sz="0" w:space="0" w:color="auto"/>
          </w:divBdr>
        </w:div>
        <w:div w:id="1596792409">
          <w:marLeft w:val="1080"/>
          <w:marRight w:val="0"/>
          <w:marTop w:val="100"/>
          <w:marBottom w:val="0"/>
          <w:divBdr>
            <w:top w:val="none" w:sz="0" w:space="0" w:color="auto"/>
            <w:left w:val="none" w:sz="0" w:space="0" w:color="auto"/>
            <w:bottom w:val="none" w:sz="0" w:space="0" w:color="auto"/>
            <w:right w:val="none" w:sz="0" w:space="0" w:color="auto"/>
          </w:divBdr>
        </w:div>
        <w:div w:id="178586890">
          <w:marLeft w:val="1080"/>
          <w:marRight w:val="0"/>
          <w:marTop w:val="100"/>
          <w:marBottom w:val="0"/>
          <w:divBdr>
            <w:top w:val="none" w:sz="0" w:space="0" w:color="auto"/>
            <w:left w:val="none" w:sz="0" w:space="0" w:color="auto"/>
            <w:bottom w:val="none" w:sz="0" w:space="0" w:color="auto"/>
            <w:right w:val="none" w:sz="0" w:space="0" w:color="auto"/>
          </w:divBdr>
        </w:div>
      </w:divsChild>
    </w:div>
    <w:div w:id="1814520164">
      <w:bodyDiv w:val="1"/>
      <w:marLeft w:val="0"/>
      <w:marRight w:val="0"/>
      <w:marTop w:val="0"/>
      <w:marBottom w:val="0"/>
      <w:divBdr>
        <w:top w:val="none" w:sz="0" w:space="0" w:color="auto"/>
        <w:left w:val="none" w:sz="0" w:space="0" w:color="auto"/>
        <w:bottom w:val="none" w:sz="0" w:space="0" w:color="auto"/>
        <w:right w:val="none" w:sz="0" w:space="0" w:color="auto"/>
      </w:divBdr>
    </w:div>
    <w:div w:id="1834684807">
      <w:bodyDiv w:val="1"/>
      <w:marLeft w:val="0"/>
      <w:marRight w:val="0"/>
      <w:marTop w:val="0"/>
      <w:marBottom w:val="0"/>
      <w:divBdr>
        <w:top w:val="none" w:sz="0" w:space="0" w:color="auto"/>
        <w:left w:val="none" w:sz="0" w:space="0" w:color="auto"/>
        <w:bottom w:val="none" w:sz="0" w:space="0" w:color="auto"/>
        <w:right w:val="none" w:sz="0" w:space="0" w:color="auto"/>
      </w:divBdr>
    </w:div>
    <w:div w:id="1945723438">
      <w:bodyDiv w:val="1"/>
      <w:marLeft w:val="0"/>
      <w:marRight w:val="0"/>
      <w:marTop w:val="0"/>
      <w:marBottom w:val="0"/>
      <w:divBdr>
        <w:top w:val="none" w:sz="0" w:space="0" w:color="auto"/>
        <w:left w:val="none" w:sz="0" w:space="0" w:color="auto"/>
        <w:bottom w:val="none" w:sz="0" w:space="0" w:color="auto"/>
        <w:right w:val="none" w:sz="0" w:space="0" w:color="auto"/>
      </w:divBdr>
    </w:div>
    <w:div w:id="1967392120">
      <w:bodyDiv w:val="1"/>
      <w:marLeft w:val="0"/>
      <w:marRight w:val="0"/>
      <w:marTop w:val="0"/>
      <w:marBottom w:val="0"/>
      <w:divBdr>
        <w:top w:val="none" w:sz="0" w:space="0" w:color="auto"/>
        <w:left w:val="none" w:sz="0" w:space="0" w:color="auto"/>
        <w:bottom w:val="none" w:sz="0" w:space="0" w:color="auto"/>
        <w:right w:val="none" w:sz="0" w:space="0" w:color="auto"/>
      </w:divBdr>
    </w:div>
    <w:div w:id="202389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image" Target="media/image99.png"/><Relationship Id="rId21" Type="http://schemas.openxmlformats.org/officeDocument/2006/relationships/diagramColors" Target="diagrams/colors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image" Target="media/image100.png"/><Relationship Id="rId126" Type="http://schemas.openxmlformats.org/officeDocument/2006/relationships/image" Target="media/image108.png"/><Relationship Id="rId134" Type="http://schemas.openxmlformats.org/officeDocument/2006/relationships/image" Target="media/image116.png"/><Relationship Id="rId8" Type="http://schemas.openxmlformats.org/officeDocument/2006/relationships/image" Target="media/image1.emf"/><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Layout" Target="diagrams/layout2.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microsoft.com/office/2007/relationships/diagramDrawing" Target="diagrams/drawing2.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diagramData" Target="diagrams/data1.xml"/><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diagramData" Target="diagrams/data2.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941A72-BE84-46C8-BAE1-8F6F22D1BAF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sk-SK"/>
        </a:p>
      </dgm:t>
    </dgm:pt>
    <dgm:pt modelId="{1BB0EDDB-E645-4A2F-A1FB-BC161F8E7071}">
      <dgm:prSet phldrT="[Text]" custT="1"/>
      <dgm:spPr/>
      <dgm:t>
        <a:bodyPr/>
        <a:lstStyle/>
        <a:p>
          <a:r>
            <a:rPr lang="sk-SK" sz="800" b="1">
              <a:latin typeface="Arial" panose="020B0604020202020204" pitchFamily="34" charset="0"/>
              <a:cs typeface="Arial" panose="020B0604020202020204" pitchFamily="34" charset="0"/>
            </a:rPr>
            <a:t>ZP1</a:t>
          </a:r>
        </a:p>
        <a:p>
          <a:r>
            <a:rPr lang="sk-SK" sz="800">
              <a:latin typeface="Arial" panose="020B0604020202020204" pitchFamily="34" charset="0"/>
              <a:cs typeface="Arial" panose="020B0604020202020204" pitchFamily="34" charset="0"/>
            </a:rPr>
            <a:t>Výdavky/Partner</a:t>
          </a:r>
        </a:p>
        <a:p>
          <a:r>
            <a:rPr lang="sk-SK" sz="800">
              <a:latin typeface="Arial" panose="020B0604020202020204" pitchFamily="34" charset="0"/>
              <a:cs typeface="Arial" panose="020B0604020202020204" pitchFamily="34" charset="0"/>
            </a:rPr>
            <a:t>Platba/Prijímateľ</a:t>
          </a:r>
        </a:p>
      </dgm:t>
    </dgm:pt>
    <dgm:pt modelId="{56555035-D5C5-4B32-8182-100254889B9A}" type="parTrans" cxnId="{4AE4B6B1-52CD-4A24-A78F-F775030BBAF7}">
      <dgm:prSet/>
      <dgm:spPr/>
      <dgm:t>
        <a:bodyPr/>
        <a:lstStyle/>
        <a:p>
          <a:endParaRPr lang="sk-SK" sz="800">
            <a:latin typeface="Arial" panose="020B0604020202020204" pitchFamily="34" charset="0"/>
            <a:cs typeface="Arial" panose="020B0604020202020204" pitchFamily="34" charset="0"/>
          </a:endParaRPr>
        </a:p>
      </dgm:t>
    </dgm:pt>
    <dgm:pt modelId="{AF53C411-E7AB-4DAA-9F92-15BFE040C09F}" type="sibTrans" cxnId="{4AE4B6B1-52CD-4A24-A78F-F775030BBAF7}">
      <dgm:prSet/>
      <dgm:spPr/>
      <dgm:t>
        <a:bodyPr/>
        <a:lstStyle/>
        <a:p>
          <a:endParaRPr lang="sk-SK" sz="800">
            <a:latin typeface="Arial" panose="020B0604020202020204" pitchFamily="34" charset="0"/>
            <a:cs typeface="Arial" panose="020B0604020202020204" pitchFamily="34" charset="0"/>
          </a:endParaRPr>
        </a:p>
      </dgm:t>
    </dgm:pt>
    <dgm:pt modelId="{04FC594A-BB30-47CD-9FF1-BC2D10E26F18}">
      <dgm:prSet phldrT="[Text]" custT="1"/>
      <dgm:spPr/>
      <dgm:t>
        <a:bodyPr/>
        <a:lstStyle/>
        <a:p>
          <a:r>
            <a:rPr lang="sk-SK" sz="800" b="1">
              <a:latin typeface="Arial" panose="020B0604020202020204" pitchFamily="34" charset="0"/>
              <a:cs typeface="Arial" panose="020B0604020202020204" pitchFamily="34" charset="0"/>
            </a:rPr>
            <a:t>ZZP1</a:t>
          </a:r>
        </a:p>
        <a:p>
          <a:r>
            <a:rPr lang="sk-SK" sz="800">
              <a:latin typeface="Arial" panose="020B0604020202020204" pitchFamily="34" charset="0"/>
              <a:cs typeface="Arial" panose="020B0604020202020204" pitchFamily="34" charset="0"/>
            </a:rPr>
            <a:t>Výdavky/Partner</a:t>
          </a:r>
        </a:p>
        <a:p>
          <a:r>
            <a:rPr lang="sk-SK" sz="800">
              <a:latin typeface="Arial" panose="020B0604020202020204" pitchFamily="34" charset="0"/>
              <a:cs typeface="Arial" panose="020B0604020202020204" pitchFamily="34" charset="0"/>
            </a:rPr>
            <a:t>Platba/Prijímateľ</a:t>
          </a:r>
        </a:p>
      </dgm:t>
    </dgm:pt>
    <dgm:pt modelId="{23E7D4F3-FAA2-45A9-9CEC-51C5D03EA28A}" type="parTrans" cxnId="{5E72C53D-6414-4E63-8F14-7FF6AE5C9F9F}">
      <dgm:prSet/>
      <dgm:spPr/>
      <dgm:t>
        <a:bodyPr/>
        <a:lstStyle/>
        <a:p>
          <a:endParaRPr lang="sk-SK" sz="800">
            <a:latin typeface="Arial" panose="020B0604020202020204" pitchFamily="34" charset="0"/>
            <a:cs typeface="Arial" panose="020B0604020202020204" pitchFamily="34" charset="0"/>
          </a:endParaRPr>
        </a:p>
      </dgm:t>
    </dgm:pt>
    <dgm:pt modelId="{F85A1373-D856-4F9E-AD2E-FF3B34AB4C84}" type="sibTrans" cxnId="{5E72C53D-6414-4E63-8F14-7FF6AE5C9F9F}">
      <dgm:prSet/>
      <dgm:spPr/>
      <dgm:t>
        <a:bodyPr/>
        <a:lstStyle/>
        <a:p>
          <a:endParaRPr lang="sk-SK" sz="800">
            <a:latin typeface="Arial" panose="020B0604020202020204" pitchFamily="34" charset="0"/>
            <a:cs typeface="Arial" panose="020B0604020202020204" pitchFamily="34" charset="0"/>
          </a:endParaRPr>
        </a:p>
      </dgm:t>
    </dgm:pt>
    <dgm:pt modelId="{9CEE4484-58E3-4434-923E-4D5212A7CA80}">
      <dgm:prSet phldrT="[Text]" custT="1"/>
      <dgm:spPr/>
      <dgm:t>
        <a:bodyPr/>
        <a:lstStyle/>
        <a:p>
          <a:r>
            <a:rPr lang="sk-SK" sz="800" b="1">
              <a:latin typeface="Arial" panose="020B0604020202020204" pitchFamily="34" charset="0"/>
              <a:cs typeface="Arial" panose="020B0604020202020204" pitchFamily="34" charset="0"/>
            </a:rPr>
            <a:t>ZZP3a</a:t>
          </a:r>
        </a:p>
        <a:p>
          <a:r>
            <a:rPr lang="sk-SK" sz="800">
              <a:latin typeface="Arial" panose="020B0604020202020204" pitchFamily="34" charset="0"/>
              <a:cs typeface="Arial" panose="020B0604020202020204" pitchFamily="34" charset="0"/>
            </a:rPr>
            <a:t>Výdavky/Partner</a:t>
          </a:r>
        </a:p>
        <a:p>
          <a:r>
            <a:rPr lang="sk-SK" sz="800">
              <a:latin typeface="Arial" panose="020B0604020202020204" pitchFamily="34" charset="0"/>
              <a:cs typeface="Arial" panose="020B0604020202020204" pitchFamily="34" charset="0"/>
            </a:rPr>
            <a:t>Platba/Prijímateľ</a:t>
          </a:r>
        </a:p>
      </dgm:t>
    </dgm:pt>
    <dgm:pt modelId="{D88E900D-FBF6-4614-BA50-F1B85184BE64}" type="parTrans" cxnId="{817AC3E2-9099-4E4B-A76C-FE1108794B57}">
      <dgm:prSet/>
      <dgm:spPr/>
      <dgm:t>
        <a:bodyPr/>
        <a:lstStyle/>
        <a:p>
          <a:endParaRPr lang="sk-SK" sz="800">
            <a:latin typeface="Arial" panose="020B0604020202020204" pitchFamily="34" charset="0"/>
            <a:cs typeface="Arial" panose="020B0604020202020204" pitchFamily="34" charset="0"/>
          </a:endParaRPr>
        </a:p>
      </dgm:t>
    </dgm:pt>
    <dgm:pt modelId="{146817B3-8CB3-478F-9275-8FCC83CA3B1F}" type="sibTrans" cxnId="{817AC3E2-9099-4E4B-A76C-FE1108794B57}">
      <dgm:prSet/>
      <dgm:spPr/>
      <dgm:t>
        <a:bodyPr/>
        <a:lstStyle/>
        <a:p>
          <a:endParaRPr lang="sk-SK" sz="800">
            <a:latin typeface="Arial" panose="020B0604020202020204" pitchFamily="34" charset="0"/>
            <a:cs typeface="Arial" panose="020B0604020202020204" pitchFamily="34" charset="0"/>
          </a:endParaRPr>
        </a:p>
      </dgm:t>
    </dgm:pt>
    <dgm:pt modelId="{05C77F24-2C9B-498C-AC9E-689779D8F2B4}">
      <dgm:prSet phldrT="[Text]" custT="1"/>
      <dgm:spPr/>
      <dgm:t>
        <a:bodyPr/>
        <a:lstStyle/>
        <a:p>
          <a:r>
            <a:rPr lang="sk-SK" sz="800" b="1">
              <a:latin typeface="Arial" panose="020B0604020202020204" pitchFamily="34" charset="0"/>
              <a:cs typeface="Arial" panose="020B0604020202020204" pitchFamily="34" charset="0"/>
            </a:rPr>
            <a:t>ZP2</a:t>
          </a:r>
        </a:p>
        <a:p>
          <a:r>
            <a:rPr lang="sk-SK" sz="800">
              <a:latin typeface="Arial" panose="020B0604020202020204" pitchFamily="34" charset="0"/>
              <a:cs typeface="Arial" panose="020B0604020202020204" pitchFamily="34" charset="0"/>
            </a:rPr>
            <a:t>Výdavky/Prijímateľ</a:t>
          </a:r>
        </a:p>
        <a:p>
          <a:r>
            <a:rPr lang="sk-SK" sz="800">
              <a:latin typeface="Arial" panose="020B0604020202020204" pitchFamily="34" charset="0"/>
              <a:cs typeface="Arial" panose="020B0604020202020204" pitchFamily="34" charset="0"/>
            </a:rPr>
            <a:t>Platba/Prijímateľ</a:t>
          </a:r>
        </a:p>
      </dgm:t>
    </dgm:pt>
    <dgm:pt modelId="{0D7F4136-19ED-47D4-B9F4-5E115B67B32A}" type="parTrans" cxnId="{45F03E24-E56A-4CAD-968F-1490AE9EC0CD}">
      <dgm:prSet/>
      <dgm:spPr/>
      <dgm:t>
        <a:bodyPr/>
        <a:lstStyle/>
        <a:p>
          <a:endParaRPr lang="sk-SK" sz="800">
            <a:latin typeface="Arial" panose="020B0604020202020204" pitchFamily="34" charset="0"/>
            <a:cs typeface="Arial" panose="020B0604020202020204" pitchFamily="34" charset="0"/>
          </a:endParaRPr>
        </a:p>
      </dgm:t>
    </dgm:pt>
    <dgm:pt modelId="{6FC039FA-0B4B-4BF0-BECF-0A113EB92577}" type="sibTrans" cxnId="{45F03E24-E56A-4CAD-968F-1490AE9EC0CD}">
      <dgm:prSet/>
      <dgm:spPr/>
      <dgm:t>
        <a:bodyPr/>
        <a:lstStyle/>
        <a:p>
          <a:endParaRPr lang="sk-SK" sz="800">
            <a:latin typeface="Arial" panose="020B0604020202020204" pitchFamily="34" charset="0"/>
            <a:cs typeface="Arial" panose="020B0604020202020204" pitchFamily="34" charset="0"/>
          </a:endParaRPr>
        </a:p>
      </dgm:t>
    </dgm:pt>
    <dgm:pt modelId="{EF831905-1085-47F3-BCEC-DF0594F1D1FA}">
      <dgm:prSet phldrT="[Text]" custT="1"/>
      <dgm:spPr/>
      <dgm:t>
        <a:bodyPr/>
        <a:lstStyle/>
        <a:p>
          <a:r>
            <a:rPr lang="sk-SK" sz="800" b="1">
              <a:latin typeface="Arial" panose="020B0604020202020204" pitchFamily="34" charset="0"/>
              <a:cs typeface="Arial" panose="020B0604020202020204" pitchFamily="34" charset="0"/>
            </a:rPr>
            <a:t>ZZP2</a:t>
          </a:r>
        </a:p>
        <a:p>
          <a:r>
            <a:rPr lang="sk-SK" sz="800">
              <a:latin typeface="Arial" panose="020B0604020202020204" pitchFamily="34" charset="0"/>
              <a:cs typeface="Arial" panose="020B0604020202020204" pitchFamily="34" charset="0"/>
            </a:rPr>
            <a:t>Výdavky/Prijímateľ</a:t>
          </a:r>
        </a:p>
        <a:p>
          <a:r>
            <a:rPr lang="sk-SK" sz="800">
              <a:latin typeface="Arial" panose="020B0604020202020204" pitchFamily="34" charset="0"/>
              <a:cs typeface="Arial" panose="020B0604020202020204" pitchFamily="34" charset="0"/>
            </a:rPr>
            <a:t>Platba/Prijímateľ</a:t>
          </a:r>
        </a:p>
      </dgm:t>
    </dgm:pt>
    <dgm:pt modelId="{9A7BD4EA-22C9-49FD-B4C5-670CAEFEDA8C}" type="parTrans" cxnId="{197DE62E-4B72-48BF-938C-3FAEDE45C20B}">
      <dgm:prSet/>
      <dgm:spPr/>
      <dgm:t>
        <a:bodyPr/>
        <a:lstStyle/>
        <a:p>
          <a:endParaRPr lang="sk-SK" sz="800">
            <a:latin typeface="Arial" panose="020B0604020202020204" pitchFamily="34" charset="0"/>
            <a:cs typeface="Arial" panose="020B0604020202020204" pitchFamily="34" charset="0"/>
          </a:endParaRPr>
        </a:p>
      </dgm:t>
    </dgm:pt>
    <dgm:pt modelId="{29144091-83A8-4B16-A566-9F5806E64184}" type="sibTrans" cxnId="{197DE62E-4B72-48BF-938C-3FAEDE45C20B}">
      <dgm:prSet/>
      <dgm:spPr/>
      <dgm:t>
        <a:bodyPr/>
        <a:lstStyle/>
        <a:p>
          <a:endParaRPr lang="sk-SK" sz="800">
            <a:latin typeface="Arial" panose="020B0604020202020204" pitchFamily="34" charset="0"/>
            <a:cs typeface="Arial" panose="020B0604020202020204" pitchFamily="34" charset="0"/>
          </a:endParaRPr>
        </a:p>
      </dgm:t>
    </dgm:pt>
    <dgm:pt modelId="{F109602F-CD05-4149-A408-B63C0F59C8A7}">
      <dgm:prSet phldrT="[Text]" custT="1"/>
      <dgm:spPr/>
      <dgm:t>
        <a:bodyPr/>
        <a:lstStyle/>
        <a:p>
          <a:r>
            <a:rPr lang="sk-SK" sz="800" b="1">
              <a:latin typeface="Arial" panose="020B0604020202020204" pitchFamily="34" charset="0"/>
              <a:cs typeface="Arial" panose="020B0604020202020204" pitchFamily="34" charset="0"/>
            </a:rPr>
            <a:t>ZP3</a:t>
          </a:r>
        </a:p>
        <a:p>
          <a:r>
            <a:rPr lang="sk-SK" sz="800">
              <a:latin typeface="Arial" panose="020B0604020202020204" pitchFamily="34" charset="0"/>
              <a:cs typeface="Arial" panose="020B0604020202020204" pitchFamily="34" charset="0"/>
            </a:rPr>
            <a:t>Výdavky/Partner</a:t>
          </a:r>
        </a:p>
        <a:p>
          <a:r>
            <a:rPr lang="sk-SK" sz="800">
              <a:latin typeface="Arial" panose="020B0604020202020204" pitchFamily="34" charset="0"/>
              <a:cs typeface="Arial" panose="020B0604020202020204" pitchFamily="34" charset="0"/>
            </a:rPr>
            <a:t>Platba/Partner</a:t>
          </a:r>
        </a:p>
      </dgm:t>
    </dgm:pt>
    <dgm:pt modelId="{E20CE5BA-E6A3-4361-89BA-081DAD6F78A0}" type="parTrans" cxnId="{2DAD7633-AF36-426B-9AFD-3463E8CD2A8B}">
      <dgm:prSet/>
      <dgm:spPr/>
      <dgm:t>
        <a:bodyPr/>
        <a:lstStyle/>
        <a:p>
          <a:endParaRPr lang="sk-SK" sz="800">
            <a:latin typeface="Arial" panose="020B0604020202020204" pitchFamily="34" charset="0"/>
            <a:cs typeface="Arial" panose="020B0604020202020204" pitchFamily="34" charset="0"/>
          </a:endParaRPr>
        </a:p>
      </dgm:t>
    </dgm:pt>
    <dgm:pt modelId="{9F66923F-6A0E-41C8-8E99-ADB83AB4370D}" type="sibTrans" cxnId="{2DAD7633-AF36-426B-9AFD-3463E8CD2A8B}">
      <dgm:prSet/>
      <dgm:spPr/>
      <dgm:t>
        <a:bodyPr/>
        <a:lstStyle/>
        <a:p>
          <a:endParaRPr lang="sk-SK" sz="800">
            <a:latin typeface="Arial" panose="020B0604020202020204" pitchFamily="34" charset="0"/>
            <a:cs typeface="Arial" panose="020B0604020202020204" pitchFamily="34" charset="0"/>
          </a:endParaRPr>
        </a:p>
      </dgm:t>
    </dgm:pt>
    <dgm:pt modelId="{A9175BCD-6900-4208-836C-B2332D76F89D}">
      <dgm:prSet phldrT="[Text]" custT="1"/>
      <dgm:spPr/>
      <dgm:t>
        <a:bodyPr/>
        <a:lstStyle/>
        <a:p>
          <a:r>
            <a:rPr lang="sk-SK" sz="800" b="1">
              <a:solidFill>
                <a:schemeClr val="bg1"/>
              </a:solidFill>
              <a:latin typeface="Arial" panose="020B0604020202020204" pitchFamily="34" charset="0"/>
              <a:cs typeface="Arial" panose="020B0604020202020204" pitchFamily="34" charset="0"/>
            </a:rPr>
            <a:t>ZZP3b</a:t>
          </a:r>
        </a:p>
        <a:p>
          <a:r>
            <a:rPr lang="sk-SK" sz="800">
              <a:solidFill>
                <a:schemeClr val="bg1"/>
              </a:solidFill>
              <a:latin typeface="Arial" panose="020B0604020202020204" pitchFamily="34" charset="0"/>
              <a:cs typeface="Arial" panose="020B0604020202020204" pitchFamily="34" charset="0"/>
            </a:rPr>
            <a:t>Výdavky/Partner</a:t>
          </a:r>
        </a:p>
        <a:p>
          <a:r>
            <a:rPr lang="sk-SK" sz="800">
              <a:solidFill>
                <a:schemeClr val="bg1"/>
              </a:solidFill>
              <a:latin typeface="Arial" panose="020B0604020202020204" pitchFamily="34" charset="0"/>
              <a:cs typeface="Arial" panose="020B0604020202020204" pitchFamily="34" charset="0"/>
            </a:rPr>
            <a:t>Platba/Partner</a:t>
          </a:r>
        </a:p>
      </dgm:t>
    </dgm:pt>
    <dgm:pt modelId="{8DB7D6BA-C350-4822-A270-9F712F7A8928}" type="parTrans" cxnId="{3153D98B-FF0B-46EA-B917-2D8FACE7507F}">
      <dgm:prSet/>
      <dgm:spPr/>
      <dgm:t>
        <a:bodyPr/>
        <a:lstStyle/>
        <a:p>
          <a:endParaRPr lang="sk-SK" sz="800">
            <a:latin typeface="Arial" panose="020B0604020202020204" pitchFamily="34" charset="0"/>
            <a:cs typeface="Arial" panose="020B0604020202020204" pitchFamily="34" charset="0"/>
          </a:endParaRPr>
        </a:p>
      </dgm:t>
    </dgm:pt>
    <dgm:pt modelId="{BEE2437F-B905-44BB-9F40-487810D33831}" type="sibTrans" cxnId="{3153D98B-FF0B-46EA-B917-2D8FACE7507F}">
      <dgm:prSet/>
      <dgm:spPr/>
      <dgm:t>
        <a:bodyPr/>
        <a:lstStyle/>
        <a:p>
          <a:endParaRPr lang="sk-SK" sz="800">
            <a:latin typeface="Arial" panose="020B0604020202020204" pitchFamily="34" charset="0"/>
            <a:cs typeface="Arial" panose="020B0604020202020204" pitchFamily="34" charset="0"/>
          </a:endParaRPr>
        </a:p>
      </dgm:t>
    </dgm:pt>
    <dgm:pt modelId="{13AF3F01-0925-4D75-843D-E61770E28E47}" type="pres">
      <dgm:prSet presAssocID="{B8941A72-BE84-46C8-BAE1-8F6F22D1BAFD}" presName="theList" presStyleCnt="0">
        <dgm:presLayoutVars>
          <dgm:dir/>
          <dgm:animLvl val="lvl"/>
          <dgm:resizeHandles val="exact"/>
        </dgm:presLayoutVars>
      </dgm:prSet>
      <dgm:spPr/>
      <dgm:t>
        <a:bodyPr/>
        <a:lstStyle/>
        <a:p>
          <a:endParaRPr lang="sk-SK"/>
        </a:p>
      </dgm:t>
    </dgm:pt>
    <dgm:pt modelId="{27E4BCC1-DE75-4169-A89B-94019BFCBDDC}" type="pres">
      <dgm:prSet presAssocID="{1BB0EDDB-E645-4A2F-A1FB-BC161F8E7071}" presName="compNode" presStyleCnt="0"/>
      <dgm:spPr/>
    </dgm:pt>
    <dgm:pt modelId="{3BD416B7-6679-4F77-8F90-C194A34F3DDF}" type="pres">
      <dgm:prSet presAssocID="{1BB0EDDB-E645-4A2F-A1FB-BC161F8E7071}" presName="aNode" presStyleLbl="bgShp" presStyleIdx="0" presStyleCnt="3"/>
      <dgm:spPr/>
      <dgm:t>
        <a:bodyPr/>
        <a:lstStyle/>
        <a:p>
          <a:endParaRPr lang="sk-SK"/>
        </a:p>
      </dgm:t>
    </dgm:pt>
    <dgm:pt modelId="{B45A4EB8-D81C-4F19-97D4-664946D69607}" type="pres">
      <dgm:prSet presAssocID="{1BB0EDDB-E645-4A2F-A1FB-BC161F8E7071}" presName="textNode" presStyleLbl="bgShp" presStyleIdx="0" presStyleCnt="3"/>
      <dgm:spPr/>
      <dgm:t>
        <a:bodyPr/>
        <a:lstStyle/>
        <a:p>
          <a:endParaRPr lang="sk-SK"/>
        </a:p>
      </dgm:t>
    </dgm:pt>
    <dgm:pt modelId="{148AE4C3-296F-432F-A88A-A63796C1B0B1}" type="pres">
      <dgm:prSet presAssocID="{1BB0EDDB-E645-4A2F-A1FB-BC161F8E7071}" presName="compChildNode" presStyleCnt="0"/>
      <dgm:spPr/>
    </dgm:pt>
    <dgm:pt modelId="{1629AA5B-D21C-447C-AAC1-4A71AD4CD8BF}" type="pres">
      <dgm:prSet presAssocID="{1BB0EDDB-E645-4A2F-A1FB-BC161F8E7071}" presName="theInnerList" presStyleCnt="0"/>
      <dgm:spPr/>
    </dgm:pt>
    <dgm:pt modelId="{2BA9CE17-7D27-4B34-99FC-DF703E2B6417}" type="pres">
      <dgm:prSet presAssocID="{04FC594A-BB30-47CD-9FF1-BC2D10E26F18}" presName="childNode" presStyleLbl="node1" presStyleIdx="0" presStyleCnt="4">
        <dgm:presLayoutVars>
          <dgm:bulletEnabled val="1"/>
        </dgm:presLayoutVars>
      </dgm:prSet>
      <dgm:spPr/>
      <dgm:t>
        <a:bodyPr/>
        <a:lstStyle/>
        <a:p>
          <a:endParaRPr lang="sk-SK"/>
        </a:p>
      </dgm:t>
    </dgm:pt>
    <dgm:pt modelId="{57E77B7B-A1A5-46C1-977B-02210D4EEF77}" type="pres">
      <dgm:prSet presAssocID="{04FC594A-BB30-47CD-9FF1-BC2D10E26F18}" presName="aSpace2" presStyleCnt="0"/>
      <dgm:spPr/>
    </dgm:pt>
    <dgm:pt modelId="{D5B3150B-1443-48D8-A379-E14D00EFA876}" type="pres">
      <dgm:prSet presAssocID="{9CEE4484-58E3-4434-923E-4D5212A7CA80}" presName="childNode" presStyleLbl="node1" presStyleIdx="1" presStyleCnt="4">
        <dgm:presLayoutVars>
          <dgm:bulletEnabled val="1"/>
        </dgm:presLayoutVars>
      </dgm:prSet>
      <dgm:spPr/>
      <dgm:t>
        <a:bodyPr/>
        <a:lstStyle/>
        <a:p>
          <a:endParaRPr lang="sk-SK"/>
        </a:p>
      </dgm:t>
    </dgm:pt>
    <dgm:pt modelId="{8BC00190-E1B9-4007-B872-5557153D4E0C}" type="pres">
      <dgm:prSet presAssocID="{1BB0EDDB-E645-4A2F-A1FB-BC161F8E7071}" presName="aSpace" presStyleCnt="0"/>
      <dgm:spPr/>
    </dgm:pt>
    <dgm:pt modelId="{3C076E66-A2F4-471B-868B-5255E55A36B5}" type="pres">
      <dgm:prSet presAssocID="{05C77F24-2C9B-498C-AC9E-689779D8F2B4}" presName="compNode" presStyleCnt="0"/>
      <dgm:spPr/>
    </dgm:pt>
    <dgm:pt modelId="{8B6E57A7-DB9C-46FF-9113-89859F4FB770}" type="pres">
      <dgm:prSet presAssocID="{05C77F24-2C9B-498C-AC9E-689779D8F2B4}" presName="aNode" presStyleLbl="bgShp" presStyleIdx="1" presStyleCnt="3"/>
      <dgm:spPr/>
      <dgm:t>
        <a:bodyPr/>
        <a:lstStyle/>
        <a:p>
          <a:endParaRPr lang="sk-SK"/>
        </a:p>
      </dgm:t>
    </dgm:pt>
    <dgm:pt modelId="{28567DB5-4B41-4860-ACE8-93D7B4902627}" type="pres">
      <dgm:prSet presAssocID="{05C77F24-2C9B-498C-AC9E-689779D8F2B4}" presName="textNode" presStyleLbl="bgShp" presStyleIdx="1" presStyleCnt="3"/>
      <dgm:spPr/>
      <dgm:t>
        <a:bodyPr/>
        <a:lstStyle/>
        <a:p>
          <a:endParaRPr lang="sk-SK"/>
        </a:p>
      </dgm:t>
    </dgm:pt>
    <dgm:pt modelId="{3CDC7BF0-5748-485F-8DA2-753C1F501672}" type="pres">
      <dgm:prSet presAssocID="{05C77F24-2C9B-498C-AC9E-689779D8F2B4}" presName="compChildNode" presStyleCnt="0"/>
      <dgm:spPr/>
    </dgm:pt>
    <dgm:pt modelId="{BF9F1B8F-F77E-46A7-A1BF-B4B92D2275E6}" type="pres">
      <dgm:prSet presAssocID="{05C77F24-2C9B-498C-AC9E-689779D8F2B4}" presName="theInnerList" presStyleCnt="0"/>
      <dgm:spPr/>
    </dgm:pt>
    <dgm:pt modelId="{FF5BEC8B-360D-4579-BDC5-FA70A7EA82A5}" type="pres">
      <dgm:prSet presAssocID="{EF831905-1085-47F3-BCEC-DF0594F1D1FA}" presName="childNode" presStyleLbl="node1" presStyleIdx="2" presStyleCnt="4">
        <dgm:presLayoutVars>
          <dgm:bulletEnabled val="1"/>
        </dgm:presLayoutVars>
      </dgm:prSet>
      <dgm:spPr/>
      <dgm:t>
        <a:bodyPr/>
        <a:lstStyle/>
        <a:p>
          <a:endParaRPr lang="sk-SK"/>
        </a:p>
      </dgm:t>
    </dgm:pt>
    <dgm:pt modelId="{36CD93FB-12DE-40E2-B7D2-1A3FC3D91124}" type="pres">
      <dgm:prSet presAssocID="{05C77F24-2C9B-498C-AC9E-689779D8F2B4}" presName="aSpace" presStyleCnt="0"/>
      <dgm:spPr/>
    </dgm:pt>
    <dgm:pt modelId="{7FB20321-0C4E-4C18-896D-6C607B6033F4}" type="pres">
      <dgm:prSet presAssocID="{F109602F-CD05-4149-A408-B63C0F59C8A7}" presName="compNode" presStyleCnt="0"/>
      <dgm:spPr/>
    </dgm:pt>
    <dgm:pt modelId="{04EF363E-A4BB-4791-85D4-B20C08313E75}" type="pres">
      <dgm:prSet presAssocID="{F109602F-CD05-4149-A408-B63C0F59C8A7}" presName="aNode" presStyleLbl="bgShp" presStyleIdx="2" presStyleCnt="3"/>
      <dgm:spPr/>
      <dgm:t>
        <a:bodyPr/>
        <a:lstStyle/>
        <a:p>
          <a:endParaRPr lang="sk-SK"/>
        </a:p>
      </dgm:t>
    </dgm:pt>
    <dgm:pt modelId="{8B7B5656-7AE5-4A2A-BF21-9F8AE9827248}" type="pres">
      <dgm:prSet presAssocID="{F109602F-CD05-4149-A408-B63C0F59C8A7}" presName="textNode" presStyleLbl="bgShp" presStyleIdx="2" presStyleCnt="3"/>
      <dgm:spPr/>
      <dgm:t>
        <a:bodyPr/>
        <a:lstStyle/>
        <a:p>
          <a:endParaRPr lang="sk-SK"/>
        </a:p>
      </dgm:t>
    </dgm:pt>
    <dgm:pt modelId="{4D61812B-57DA-4D1E-8E22-C7B25B81F415}" type="pres">
      <dgm:prSet presAssocID="{F109602F-CD05-4149-A408-B63C0F59C8A7}" presName="compChildNode" presStyleCnt="0"/>
      <dgm:spPr/>
    </dgm:pt>
    <dgm:pt modelId="{CB3545A9-33DD-4317-B40D-1B43F97CBF63}" type="pres">
      <dgm:prSet presAssocID="{F109602F-CD05-4149-A408-B63C0F59C8A7}" presName="theInnerList" presStyleCnt="0"/>
      <dgm:spPr/>
    </dgm:pt>
    <dgm:pt modelId="{1ECC821C-49BE-4363-A875-AC43905FB651}" type="pres">
      <dgm:prSet presAssocID="{A9175BCD-6900-4208-836C-B2332D76F89D}" presName="childNode" presStyleLbl="node1" presStyleIdx="3" presStyleCnt="4">
        <dgm:presLayoutVars>
          <dgm:bulletEnabled val="1"/>
        </dgm:presLayoutVars>
      </dgm:prSet>
      <dgm:spPr/>
      <dgm:t>
        <a:bodyPr/>
        <a:lstStyle/>
        <a:p>
          <a:endParaRPr lang="sk-SK"/>
        </a:p>
      </dgm:t>
    </dgm:pt>
  </dgm:ptLst>
  <dgm:cxnLst>
    <dgm:cxn modelId="{4AE4B6B1-52CD-4A24-A78F-F775030BBAF7}" srcId="{B8941A72-BE84-46C8-BAE1-8F6F22D1BAFD}" destId="{1BB0EDDB-E645-4A2F-A1FB-BC161F8E7071}" srcOrd="0" destOrd="0" parTransId="{56555035-D5C5-4B32-8182-100254889B9A}" sibTransId="{AF53C411-E7AB-4DAA-9F92-15BFE040C09F}"/>
    <dgm:cxn modelId="{E7F527DE-A6F1-4588-A63A-618F07E4162C}" type="presOf" srcId="{B8941A72-BE84-46C8-BAE1-8F6F22D1BAFD}" destId="{13AF3F01-0925-4D75-843D-E61770E28E47}" srcOrd="0" destOrd="0" presId="urn:microsoft.com/office/officeart/2005/8/layout/lProcess2"/>
    <dgm:cxn modelId="{CBB1B527-C4BE-4344-B1CC-34B075C046D9}" type="presOf" srcId="{F109602F-CD05-4149-A408-B63C0F59C8A7}" destId="{04EF363E-A4BB-4791-85D4-B20C08313E75}" srcOrd="0" destOrd="0" presId="urn:microsoft.com/office/officeart/2005/8/layout/lProcess2"/>
    <dgm:cxn modelId="{887BF213-3421-4802-838D-D81397602F80}" type="presOf" srcId="{EF831905-1085-47F3-BCEC-DF0594F1D1FA}" destId="{FF5BEC8B-360D-4579-BDC5-FA70A7EA82A5}" srcOrd="0" destOrd="0" presId="urn:microsoft.com/office/officeart/2005/8/layout/lProcess2"/>
    <dgm:cxn modelId="{197DE62E-4B72-48BF-938C-3FAEDE45C20B}" srcId="{05C77F24-2C9B-498C-AC9E-689779D8F2B4}" destId="{EF831905-1085-47F3-BCEC-DF0594F1D1FA}" srcOrd="0" destOrd="0" parTransId="{9A7BD4EA-22C9-49FD-B4C5-670CAEFEDA8C}" sibTransId="{29144091-83A8-4B16-A566-9F5806E64184}"/>
    <dgm:cxn modelId="{5E72C53D-6414-4E63-8F14-7FF6AE5C9F9F}" srcId="{1BB0EDDB-E645-4A2F-A1FB-BC161F8E7071}" destId="{04FC594A-BB30-47CD-9FF1-BC2D10E26F18}" srcOrd="0" destOrd="0" parTransId="{23E7D4F3-FAA2-45A9-9CEC-51C5D03EA28A}" sibTransId="{F85A1373-D856-4F9E-AD2E-FF3B34AB4C84}"/>
    <dgm:cxn modelId="{2DAD7633-AF36-426B-9AFD-3463E8CD2A8B}" srcId="{B8941A72-BE84-46C8-BAE1-8F6F22D1BAFD}" destId="{F109602F-CD05-4149-A408-B63C0F59C8A7}" srcOrd="2" destOrd="0" parTransId="{E20CE5BA-E6A3-4361-89BA-081DAD6F78A0}" sibTransId="{9F66923F-6A0E-41C8-8E99-ADB83AB4370D}"/>
    <dgm:cxn modelId="{45F03E24-E56A-4CAD-968F-1490AE9EC0CD}" srcId="{B8941A72-BE84-46C8-BAE1-8F6F22D1BAFD}" destId="{05C77F24-2C9B-498C-AC9E-689779D8F2B4}" srcOrd="1" destOrd="0" parTransId="{0D7F4136-19ED-47D4-B9F4-5E115B67B32A}" sibTransId="{6FC039FA-0B4B-4BF0-BECF-0A113EB92577}"/>
    <dgm:cxn modelId="{B05FC495-16CE-4E43-ACE0-0BD46EF9441D}" type="presOf" srcId="{04FC594A-BB30-47CD-9FF1-BC2D10E26F18}" destId="{2BA9CE17-7D27-4B34-99FC-DF703E2B6417}" srcOrd="0" destOrd="0" presId="urn:microsoft.com/office/officeart/2005/8/layout/lProcess2"/>
    <dgm:cxn modelId="{32160986-C8B1-422B-AC47-BF18599AF19D}" type="presOf" srcId="{1BB0EDDB-E645-4A2F-A1FB-BC161F8E7071}" destId="{3BD416B7-6679-4F77-8F90-C194A34F3DDF}" srcOrd="0" destOrd="0" presId="urn:microsoft.com/office/officeart/2005/8/layout/lProcess2"/>
    <dgm:cxn modelId="{8C52DE0A-C2F3-4030-B058-B7DE217A4F20}" type="presOf" srcId="{F109602F-CD05-4149-A408-B63C0F59C8A7}" destId="{8B7B5656-7AE5-4A2A-BF21-9F8AE9827248}" srcOrd="1" destOrd="0" presId="urn:microsoft.com/office/officeart/2005/8/layout/lProcess2"/>
    <dgm:cxn modelId="{817AC3E2-9099-4E4B-A76C-FE1108794B57}" srcId="{1BB0EDDB-E645-4A2F-A1FB-BC161F8E7071}" destId="{9CEE4484-58E3-4434-923E-4D5212A7CA80}" srcOrd="1" destOrd="0" parTransId="{D88E900D-FBF6-4614-BA50-F1B85184BE64}" sibTransId="{146817B3-8CB3-478F-9275-8FCC83CA3B1F}"/>
    <dgm:cxn modelId="{197C4FBA-A727-4889-B044-AFBF2E4863D3}" type="presOf" srcId="{A9175BCD-6900-4208-836C-B2332D76F89D}" destId="{1ECC821C-49BE-4363-A875-AC43905FB651}" srcOrd="0" destOrd="0" presId="urn:microsoft.com/office/officeart/2005/8/layout/lProcess2"/>
    <dgm:cxn modelId="{7EA696F2-C9D6-4A7F-BA7F-E8B9F4036B60}" type="presOf" srcId="{05C77F24-2C9B-498C-AC9E-689779D8F2B4}" destId="{8B6E57A7-DB9C-46FF-9113-89859F4FB770}" srcOrd="0" destOrd="0" presId="urn:microsoft.com/office/officeart/2005/8/layout/lProcess2"/>
    <dgm:cxn modelId="{651C119D-8B51-4396-BB34-587E15DB38D1}" type="presOf" srcId="{05C77F24-2C9B-498C-AC9E-689779D8F2B4}" destId="{28567DB5-4B41-4860-ACE8-93D7B4902627}" srcOrd="1" destOrd="0" presId="urn:microsoft.com/office/officeart/2005/8/layout/lProcess2"/>
    <dgm:cxn modelId="{3153D98B-FF0B-46EA-B917-2D8FACE7507F}" srcId="{F109602F-CD05-4149-A408-B63C0F59C8A7}" destId="{A9175BCD-6900-4208-836C-B2332D76F89D}" srcOrd="0" destOrd="0" parTransId="{8DB7D6BA-C350-4822-A270-9F712F7A8928}" sibTransId="{BEE2437F-B905-44BB-9F40-487810D33831}"/>
    <dgm:cxn modelId="{97F3C165-20CD-4D41-8B34-B8396ACB606A}" type="presOf" srcId="{1BB0EDDB-E645-4A2F-A1FB-BC161F8E7071}" destId="{B45A4EB8-D81C-4F19-97D4-664946D69607}" srcOrd="1" destOrd="0" presId="urn:microsoft.com/office/officeart/2005/8/layout/lProcess2"/>
    <dgm:cxn modelId="{8F6335A3-CF53-4F11-A177-933A7E37E455}" type="presOf" srcId="{9CEE4484-58E3-4434-923E-4D5212A7CA80}" destId="{D5B3150B-1443-48D8-A379-E14D00EFA876}" srcOrd="0" destOrd="0" presId="urn:microsoft.com/office/officeart/2005/8/layout/lProcess2"/>
    <dgm:cxn modelId="{6C8183B3-D4FB-46EA-9B91-0531AB2D04DE}" type="presParOf" srcId="{13AF3F01-0925-4D75-843D-E61770E28E47}" destId="{27E4BCC1-DE75-4169-A89B-94019BFCBDDC}" srcOrd="0" destOrd="0" presId="urn:microsoft.com/office/officeart/2005/8/layout/lProcess2"/>
    <dgm:cxn modelId="{B911D861-EE5E-477C-A2C5-C0BF8EA8BE1E}" type="presParOf" srcId="{27E4BCC1-DE75-4169-A89B-94019BFCBDDC}" destId="{3BD416B7-6679-4F77-8F90-C194A34F3DDF}" srcOrd="0" destOrd="0" presId="urn:microsoft.com/office/officeart/2005/8/layout/lProcess2"/>
    <dgm:cxn modelId="{DFEB29C6-25FF-4AC0-AC33-489D29B115A3}" type="presParOf" srcId="{27E4BCC1-DE75-4169-A89B-94019BFCBDDC}" destId="{B45A4EB8-D81C-4F19-97D4-664946D69607}" srcOrd="1" destOrd="0" presId="urn:microsoft.com/office/officeart/2005/8/layout/lProcess2"/>
    <dgm:cxn modelId="{0A4F766F-0933-4814-BA53-5EB8138AAB08}" type="presParOf" srcId="{27E4BCC1-DE75-4169-A89B-94019BFCBDDC}" destId="{148AE4C3-296F-432F-A88A-A63796C1B0B1}" srcOrd="2" destOrd="0" presId="urn:microsoft.com/office/officeart/2005/8/layout/lProcess2"/>
    <dgm:cxn modelId="{06417643-AB6F-4A3A-973C-4E168019E1F7}" type="presParOf" srcId="{148AE4C3-296F-432F-A88A-A63796C1B0B1}" destId="{1629AA5B-D21C-447C-AAC1-4A71AD4CD8BF}" srcOrd="0" destOrd="0" presId="urn:microsoft.com/office/officeart/2005/8/layout/lProcess2"/>
    <dgm:cxn modelId="{73CCD522-AF13-4165-ACC2-5E0B33DE8513}" type="presParOf" srcId="{1629AA5B-D21C-447C-AAC1-4A71AD4CD8BF}" destId="{2BA9CE17-7D27-4B34-99FC-DF703E2B6417}" srcOrd="0" destOrd="0" presId="urn:microsoft.com/office/officeart/2005/8/layout/lProcess2"/>
    <dgm:cxn modelId="{8EF66C9B-9FCE-433C-A738-9BE026A5AF61}" type="presParOf" srcId="{1629AA5B-D21C-447C-AAC1-4A71AD4CD8BF}" destId="{57E77B7B-A1A5-46C1-977B-02210D4EEF77}" srcOrd="1" destOrd="0" presId="urn:microsoft.com/office/officeart/2005/8/layout/lProcess2"/>
    <dgm:cxn modelId="{A5369888-056F-4D94-9893-87DD66AD5D02}" type="presParOf" srcId="{1629AA5B-D21C-447C-AAC1-4A71AD4CD8BF}" destId="{D5B3150B-1443-48D8-A379-E14D00EFA876}" srcOrd="2" destOrd="0" presId="urn:microsoft.com/office/officeart/2005/8/layout/lProcess2"/>
    <dgm:cxn modelId="{1EE74CBC-4A51-4E9B-8F55-E95441B3D013}" type="presParOf" srcId="{13AF3F01-0925-4D75-843D-E61770E28E47}" destId="{8BC00190-E1B9-4007-B872-5557153D4E0C}" srcOrd="1" destOrd="0" presId="urn:microsoft.com/office/officeart/2005/8/layout/lProcess2"/>
    <dgm:cxn modelId="{182D2B37-D254-4D91-AAFE-B59CA92B361C}" type="presParOf" srcId="{13AF3F01-0925-4D75-843D-E61770E28E47}" destId="{3C076E66-A2F4-471B-868B-5255E55A36B5}" srcOrd="2" destOrd="0" presId="urn:microsoft.com/office/officeart/2005/8/layout/lProcess2"/>
    <dgm:cxn modelId="{D9A26D4D-34B8-45F9-8883-5CD3247D7B30}" type="presParOf" srcId="{3C076E66-A2F4-471B-868B-5255E55A36B5}" destId="{8B6E57A7-DB9C-46FF-9113-89859F4FB770}" srcOrd="0" destOrd="0" presId="urn:microsoft.com/office/officeart/2005/8/layout/lProcess2"/>
    <dgm:cxn modelId="{A53ECC8D-D571-4F3A-BF5C-E70B900C641F}" type="presParOf" srcId="{3C076E66-A2F4-471B-868B-5255E55A36B5}" destId="{28567DB5-4B41-4860-ACE8-93D7B4902627}" srcOrd="1" destOrd="0" presId="urn:microsoft.com/office/officeart/2005/8/layout/lProcess2"/>
    <dgm:cxn modelId="{F2B5F2F9-6A3F-45BC-B15A-75C22F047B9F}" type="presParOf" srcId="{3C076E66-A2F4-471B-868B-5255E55A36B5}" destId="{3CDC7BF0-5748-485F-8DA2-753C1F501672}" srcOrd="2" destOrd="0" presId="urn:microsoft.com/office/officeart/2005/8/layout/lProcess2"/>
    <dgm:cxn modelId="{FC80E22C-3FE4-4C74-A94B-CDC613BA19AA}" type="presParOf" srcId="{3CDC7BF0-5748-485F-8DA2-753C1F501672}" destId="{BF9F1B8F-F77E-46A7-A1BF-B4B92D2275E6}" srcOrd="0" destOrd="0" presId="urn:microsoft.com/office/officeart/2005/8/layout/lProcess2"/>
    <dgm:cxn modelId="{BEEF8AA9-BF27-4828-BCED-B1989366E45F}" type="presParOf" srcId="{BF9F1B8F-F77E-46A7-A1BF-B4B92D2275E6}" destId="{FF5BEC8B-360D-4579-BDC5-FA70A7EA82A5}" srcOrd="0" destOrd="0" presId="urn:microsoft.com/office/officeart/2005/8/layout/lProcess2"/>
    <dgm:cxn modelId="{9B1BC5AB-B8E3-4654-B655-DDD7DB72581E}" type="presParOf" srcId="{13AF3F01-0925-4D75-843D-E61770E28E47}" destId="{36CD93FB-12DE-40E2-B7D2-1A3FC3D91124}" srcOrd="3" destOrd="0" presId="urn:microsoft.com/office/officeart/2005/8/layout/lProcess2"/>
    <dgm:cxn modelId="{69B15B0C-1516-48E5-B751-B3EBF289DE75}" type="presParOf" srcId="{13AF3F01-0925-4D75-843D-E61770E28E47}" destId="{7FB20321-0C4E-4C18-896D-6C607B6033F4}" srcOrd="4" destOrd="0" presId="urn:microsoft.com/office/officeart/2005/8/layout/lProcess2"/>
    <dgm:cxn modelId="{61364BAC-F1D4-434C-9E4C-50F2CAF938F5}" type="presParOf" srcId="{7FB20321-0C4E-4C18-896D-6C607B6033F4}" destId="{04EF363E-A4BB-4791-85D4-B20C08313E75}" srcOrd="0" destOrd="0" presId="urn:microsoft.com/office/officeart/2005/8/layout/lProcess2"/>
    <dgm:cxn modelId="{C48B7CFA-23C5-4FAA-99A9-D6FAF96D2965}" type="presParOf" srcId="{7FB20321-0C4E-4C18-896D-6C607B6033F4}" destId="{8B7B5656-7AE5-4A2A-BF21-9F8AE9827248}" srcOrd="1" destOrd="0" presId="urn:microsoft.com/office/officeart/2005/8/layout/lProcess2"/>
    <dgm:cxn modelId="{09132E69-3D99-42F1-977E-BDE55182B8E2}" type="presParOf" srcId="{7FB20321-0C4E-4C18-896D-6C607B6033F4}" destId="{4D61812B-57DA-4D1E-8E22-C7B25B81F415}" srcOrd="2" destOrd="0" presId="urn:microsoft.com/office/officeart/2005/8/layout/lProcess2"/>
    <dgm:cxn modelId="{FCF3C591-27FD-416E-9C46-00E7439A9A26}" type="presParOf" srcId="{4D61812B-57DA-4D1E-8E22-C7B25B81F415}" destId="{CB3545A9-33DD-4317-B40D-1B43F97CBF63}" srcOrd="0" destOrd="0" presId="urn:microsoft.com/office/officeart/2005/8/layout/lProcess2"/>
    <dgm:cxn modelId="{3042720E-902D-41E3-B03F-5E7BBB6B50F9}" type="presParOf" srcId="{CB3545A9-33DD-4317-B40D-1B43F97CBF63}" destId="{1ECC821C-49BE-4363-A875-AC43905FB651}" srcOrd="0" destOrd="0" presId="urn:microsoft.com/office/officeart/2005/8/layout/l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941A72-BE84-46C8-BAE1-8F6F22D1BAF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sk-SK"/>
        </a:p>
      </dgm:t>
    </dgm:pt>
    <dgm:pt modelId="{1BB0EDDB-E645-4A2F-A1FB-BC161F8E7071}">
      <dgm:prSet phldrT="[Text]" custT="1"/>
      <dgm:spPr/>
      <dgm:t>
        <a:bodyPr/>
        <a:lstStyle/>
        <a:p>
          <a:r>
            <a:rPr lang="sk-SK" sz="800" b="1">
              <a:latin typeface="Arial" panose="020B0604020202020204" pitchFamily="34" charset="0"/>
              <a:cs typeface="Arial" panose="020B0604020202020204" pitchFamily="34" charset="0"/>
            </a:rPr>
            <a:t>ZP1</a:t>
          </a:r>
        </a:p>
        <a:p>
          <a:r>
            <a:rPr lang="sk-SK" sz="800">
              <a:latin typeface="Arial" panose="020B0604020202020204" pitchFamily="34" charset="0"/>
              <a:cs typeface="Arial" panose="020B0604020202020204" pitchFamily="34" charset="0"/>
            </a:rPr>
            <a:t>Výdavky/Partner</a:t>
          </a:r>
        </a:p>
        <a:p>
          <a:r>
            <a:rPr lang="sk-SK" sz="800">
              <a:latin typeface="Arial" panose="020B0604020202020204" pitchFamily="34" charset="0"/>
              <a:cs typeface="Arial" panose="020B0604020202020204" pitchFamily="34" charset="0"/>
            </a:rPr>
            <a:t>Platba/Prijímateľ</a:t>
          </a:r>
        </a:p>
      </dgm:t>
    </dgm:pt>
    <dgm:pt modelId="{56555035-D5C5-4B32-8182-100254889B9A}" type="parTrans" cxnId="{4AE4B6B1-52CD-4A24-A78F-F775030BBAF7}">
      <dgm:prSet/>
      <dgm:spPr/>
      <dgm:t>
        <a:bodyPr/>
        <a:lstStyle/>
        <a:p>
          <a:endParaRPr lang="sk-SK" sz="800">
            <a:latin typeface="Arial" panose="020B0604020202020204" pitchFamily="34" charset="0"/>
            <a:cs typeface="Arial" panose="020B0604020202020204" pitchFamily="34" charset="0"/>
          </a:endParaRPr>
        </a:p>
      </dgm:t>
    </dgm:pt>
    <dgm:pt modelId="{AF53C411-E7AB-4DAA-9F92-15BFE040C09F}" type="sibTrans" cxnId="{4AE4B6B1-52CD-4A24-A78F-F775030BBAF7}">
      <dgm:prSet/>
      <dgm:spPr/>
      <dgm:t>
        <a:bodyPr/>
        <a:lstStyle/>
        <a:p>
          <a:endParaRPr lang="sk-SK" sz="800">
            <a:latin typeface="Arial" panose="020B0604020202020204" pitchFamily="34" charset="0"/>
            <a:cs typeface="Arial" panose="020B0604020202020204" pitchFamily="34" charset="0"/>
          </a:endParaRPr>
        </a:p>
      </dgm:t>
    </dgm:pt>
    <dgm:pt modelId="{04FC594A-BB30-47CD-9FF1-BC2D10E26F18}">
      <dgm:prSet phldrT="[Text]" custT="1"/>
      <dgm:spPr/>
      <dgm:t>
        <a:bodyPr/>
        <a:lstStyle/>
        <a:p>
          <a:r>
            <a:rPr lang="sk-SK" sz="800" b="1">
              <a:latin typeface="Arial" panose="020B0604020202020204" pitchFamily="34" charset="0"/>
              <a:cs typeface="Arial" panose="020B0604020202020204" pitchFamily="34" charset="0"/>
            </a:rPr>
            <a:t>ZZP1</a:t>
          </a:r>
        </a:p>
        <a:p>
          <a:r>
            <a:rPr lang="sk-SK" sz="800">
              <a:latin typeface="Arial" panose="020B0604020202020204" pitchFamily="34" charset="0"/>
              <a:cs typeface="Arial" panose="020B0604020202020204" pitchFamily="34" charset="0"/>
            </a:rPr>
            <a:t>Výdavky/Partner</a:t>
          </a:r>
        </a:p>
        <a:p>
          <a:r>
            <a:rPr lang="sk-SK" sz="800">
              <a:latin typeface="Arial" panose="020B0604020202020204" pitchFamily="34" charset="0"/>
              <a:cs typeface="Arial" panose="020B0604020202020204" pitchFamily="34" charset="0"/>
            </a:rPr>
            <a:t>Platba/Prijímateľ</a:t>
          </a:r>
        </a:p>
      </dgm:t>
    </dgm:pt>
    <dgm:pt modelId="{23E7D4F3-FAA2-45A9-9CEC-51C5D03EA28A}" type="parTrans" cxnId="{5E72C53D-6414-4E63-8F14-7FF6AE5C9F9F}">
      <dgm:prSet/>
      <dgm:spPr/>
      <dgm:t>
        <a:bodyPr/>
        <a:lstStyle/>
        <a:p>
          <a:endParaRPr lang="sk-SK" sz="800">
            <a:latin typeface="Arial" panose="020B0604020202020204" pitchFamily="34" charset="0"/>
            <a:cs typeface="Arial" panose="020B0604020202020204" pitchFamily="34" charset="0"/>
          </a:endParaRPr>
        </a:p>
      </dgm:t>
    </dgm:pt>
    <dgm:pt modelId="{F85A1373-D856-4F9E-AD2E-FF3B34AB4C84}" type="sibTrans" cxnId="{5E72C53D-6414-4E63-8F14-7FF6AE5C9F9F}">
      <dgm:prSet/>
      <dgm:spPr/>
      <dgm:t>
        <a:bodyPr/>
        <a:lstStyle/>
        <a:p>
          <a:endParaRPr lang="sk-SK" sz="800">
            <a:latin typeface="Arial" panose="020B0604020202020204" pitchFamily="34" charset="0"/>
            <a:cs typeface="Arial" panose="020B0604020202020204" pitchFamily="34" charset="0"/>
          </a:endParaRPr>
        </a:p>
      </dgm:t>
    </dgm:pt>
    <dgm:pt modelId="{9CEE4484-58E3-4434-923E-4D5212A7CA80}">
      <dgm:prSet phldrT="[Text]" custT="1"/>
      <dgm:spPr/>
      <dgm:t>
        <a:bodyPr/>
        <a:lstStyle/>
        <a:p>
          <a:r>
            <a:rPr lang="sk-SK" sz="800" b="1">
              <a:latin typeface="Arial" panose="020B0604020202020204" pitchFamily="34" charset="0"/>
              <a:cs typeface="Arial" panose="020B0604020202020204" pitchFamily="34" charset="0"/>
            </a:rPr>
            <a:t>ZZP3a</a:t>
          </a:r>
        </a:p>
        <a:p>
          <a:r>
            <a:rPr lang="sk-SK" sz="800">
              <a:latin typeface="Arial" panose="020B0604020202020204" pitchFamily="34" charset="0"/>
              <a:cs typeface="Arial" panose="020B0604020202020204" pitchFamily="34" charset="0"/>
            </a:rPr>
            <a:t>Výdavky/Partner</a:t>
          </a:r>
        </a:p>
        <a:p>
          <a:r>
            <a:rPr lang="sk-SK" sz="800">
              <a:latin typeface="Arial" panose="020B0604020202020204" pitchFamily="34" charset="0"/>
              <a:cs typeface="Arial" panose="020B0604020202020204" pitchFamily="34" charset="0"/>
            </a:rPr>
            <a:t>Platba/Prijímateľ</a:t>
          </a:r>
        </a:p>
      </dgm:t>
    </dgm:pt>
    <dgm:pt modelId="{D88E900D-FBF6-4614-BA50-F1B85184BE64}" type="parTrans" cxnId="{817AC3E2-9099-4E4B-A76C-FE1108794B57}">
      <dgm:prSet/>
      <dgm:spPr/>
      <dgm:t>
        <a:bodyPr/>
        <a:lstStyle/>
        <a:p>
          <a:endParaRPr lang="sk-SK" sz="800">
            <a:latin typeface="Arial" panose="020B0604020202020204" pitchFamily="34" charset="0"/>
            <a:cs typeface="Arial" panose="020B0604020202020204" pitchFamily="34" charset="0"/>
          </a:endParaRPr>
        </a:p>
      </dgm:t>
    </dgm:pt>
    <dgm:pt modelId="{146817B3-8CB3-478F-9275-8FCC83CA3B1F}" type="sibTrans" cxnId="{817AC3E2-9099-4E4B-A76C-FE1108794B57}">
      <dgm:prSet/>
      <dgm:spPr/>
      <dgm:t>
        <a:bodyPr/>
        <a:lstStyle/>
        <a:p>
          <a:endParaRPr lang="sk-SK" sz="800">
            <a:latin typeface="Arial" panose="020B0604020202020204" pitchFamily="34" charset="0"/>
            <a:cs typeface="Arial" panose="020B0604020202020204" pitchFamily="34" charset="0"/>
          </a:endParaRPr>
        </a:p>
      </dgm:t>
    </dgm:pt>
    <dgm:pt modelId="{05C77F24-2C9B-498C-AC9E-689779D8F2B4}">
      <dgm:prSet phldrT="[Text]" custT="1"/>
      <dgm:spPr/>
      <dgm:t>
        <a:bodyPr/>
        <a:lstStyle/>
        <a:p>
          <a:r>
            <a:rPr lang="sk-SK" sz="800" b="1">
              <a:latin typeface="Arial" panose="020B0604020202020204" pitchFamily="34" charset="0"/>
              <a:cs typeface="Arial" panose="020B0604020202020204" pitchFamily="34" charset="0"/>
            </a:rPr>
            <a:t>ZP2</a:t>
          </a:r>
        </a:p>
        <a:p>
          <a:r>
            <a:rPr lang="sk-SK" sz="800">
              <a:latin typeface="Arial" panose="020B0604020202020204" pitchFamily="34" charset="0"/>
              <a:cs typeface="Arial" panose="020B0604020202020204" pitchFamily="34" charset="0"/>
            </a:rPr>
            <a:t>Výdavky/Prijímateľ</a:t>
          </a:r>
        </a:p>
        <a:p>
          <a:r>
            <a:rPr lang="sk-SK" sz="800">
              <a:latin typeface="Arial" panose="020B0604020202020204" pitchFamily="34" charset="0"/>
              <a:cs typeface="Arial" panose="020B0604020202020204" pitchFamily="34" charset="0"/>
            </a:rPr>
            <a:t>Platba/Prijímateľ</a:t>
          </a:r>
        </a:p>
      </dgm:t>
    </dgm:pt>
    <dgm:pt modelId="{0D7F4136-19ED-47D4-B9F4-5E115B67B32A}" type="parTrans" cxnId="{45F03E24-E56A-4CAD-968F-1490AE9EC0CD}">
      <dgm:prSet/>
      <dgm:spPr/>
      <dgm:t>
        <a:bodyPr/>
        <a:lstStyle/>
        <a:p>
          <a:endParaRPr lang="sk-SK" sz="800">
            <a:latin typeface="Arial" panose="020B0604020202020204" pitchFamily="34" charset="0"/>
            <a:cs typeface="Arial" panose="020B0604020202020204" pitchFamily="34" charset="0"/>
          </a:endParaRPr>
        </a:p>
      </dgm:t>
    </dgm:pt>
    <dgm:pt modelId="{6FC039FA-0B4B-4BF0-BECF-0A113EB92577}" type="sibTrans" cxnId="{45F03E24-E56A-4CAD-968F-1490AE9EC0CD}">
      <dgm:prSet/>
      <dgm:spPr/>
      <dgm:t>
        <a:bodyPr/>
        <a:lstStyle/>
        <a:p>
          <a:endParaRPr lang="sk-SK" sz="800">
            <a:latin typeface="Arial" panose="020B0604020202020204" pitchFamily="34" charset="0"/>
            <a:cs typeface="Arial" panose="020B0604020202020204" pitchFamily="34" charset="0"/>
          </a:endParaRPr>
        </a:p>
      </dgm:t>
    </dgm:pt>
    <dgm:pt modelId="{EF831905-1085-47F3-BCEC-DF0594F1D1FA}">
      <dgm:prSet phldrT="[Text]" custT="1"/>
      <dgm:spPr/>
      <dgm:t>
        <a:bodyPr/>
        <a:lstStyle/>
        <a:p>
          <a:r>
            <a:rPr lang="sk-SK" sz="800" b="1">
              <a:latin typeface="Arial" panose="020B0604020202020204" pitchFamily="34" charset="0"/>
              <a:cs typeface="Arial" panose="020B0604020202020204" pitchFamily="34" charset="0"/>
            </a:rPr>
            <a:t>ZZP2</a:t>
          </a:r>
        </a:p>
        <a:p>
          <a:r>
            <a:rPr lang="sk-SK" sz="800">
              <a:latin typeface="Arial" panose="020B0604020202020204" pitchFamily="34" charset="0"/>
              <a:cs typeface="Arial" panose="020B0604020202020204" pitchFamily="34" charset="0"/>
            </a:rPr>
            <a:t>Výdavky/Prijímateľ</a:t>
          </a:r>
        </a:p>
        <a:p>
          <a:r>
            <a:rPr lang="sk-SK" sz="800">
              <a:latin typeface="Arial" panose="020B0604020202020204" pitchFamily="34" charset="0"/>
              <a:cs typeface="Arial" panose="020B0604020202020204" pitchFamily="34" charset="0"/>
            </a:rPr>
            <a:t>Platba/Prijímateľ</a:t>
          </a:r>
        </a:p>
      </dgm:t>
    </dgm:pt>
    <dgm:pt modelId="{9A7BD4EA-22C9-49FD-B4C5-670CAEFEDA8C}" type="parTrans" cxnId="{197DE62E-4B72-48BF-938C-3FAEDE45C20B}">
      <dgm:prSet/>
      <dgm:spPr/>
      <dgm:t>
        <a:bodyPr/>
        <a:lstStyle/>
        <a:p>
          <a:endParaRPr lang="sk-SK" sz="800">
            <a:latin typeface="Arial" panose="020B0604020202020204" pitchFamily="34" charset="0"/>
            <a:cs typeface="Arial" panose="020B0604020202020204" pitchFamily="34" charset="0"/>
          </a:endParaRPr>
        </a:p>
      </dgm:t>
    </dgm:pt>
    <dgm:pt modelId="{29144091-83A8-4B16-A566-9F5806E64184}" type="sibTrans" cxnId="{197DE62E-4B72-48BF-938C-3FAEDE45C20B}">
      <dgm:prSet/>
      <dgm:spPr/>
      <dgm:t>
        <a:bodyPr/>
        <a:lstStyle/>
        <a:p>
          <a:endParaRPr lang="sk-SK" sz="800">
            <a:latin typeface="Arial" panose="020B0604020202020204" pitchFamily="34" charset="0"/>
            <a:cs typeface="Arial" panose="020B0604020202020204" pitchFamily="34" charset="0"/>
          </a:endParaRPr>
        </a:p>
      </dgm:t>
    </dgm:pt>
    <dgm:pt modelId="{F109602F-CD05-4149-A408-B63C0F59C8A7}">
      <dgm:prSet phldrT="[Text]" custT="1"/>
      <dgm:spPr/>
      <dgm:t>
        <a:bodyPr/>
        <a:lstStyle/>
        <a:p>
          <a:r>
            <a:rPr lang="sk-SK" sz="800" b="1">
              <a:latin typeface="Arial" panose="020B0604020202020204" pitchFamily="34" charset="0"/>
              <a:cs typeface="Arial" panose="020B0604020202020204" pitchFamily="34" charset="0"/>
            </a:rPr>
            <a:t>ZP3</a:t>
          </a:r>
        </a:p>
        <a:p>
          <a:r>
            <a:rPr lang="sk-SK" sz="800">
              <a:latin typeface="Arial" panose="020B0604020202020204" pitchFamily="34" charset="0"/>
              <a:cs typeface="Arial" panose="020B0604020202020204" pitchFamily="34" charset="0"/>
            </a:rPr>
            <a:t>Výdavky/Partner</a:t>
          </a:r>
        </a:p>
        <a:p>
          <a:r>
            <a:rPr lang="sk-SK" sz="800">
              <a:latin typeface="Arial" panose="020B0604020202020204" pitchFamily="34" charset="0"/>
              <a:cs typeface="Arial" panose="020B0604020202020204" pitchFamily="34" charset="0"/>
            </a:rPr>
            <a:t>Platba/Partner</a:t>
          </a:r>
        </a:p>
      </dgm:t>
    </dgm:pt>
    <dgm:pt modelId="{E20CE5BA-E6A3-4361-89BA-081DAD6F78A0}" type="parTrans" cxnId="{2DAD7633-AF36-426B-9AFD-3463E8CD2A8B}">
      <dgm:prSet/>
      <dgm:spPr/>
      <dgm:t>
        <a:bodyPr/>
        <a:lstStyle/>
        <a:p>
          <a:endParaRPr lang="sk-SK" sz="800">
            <a:latin typeface="Arial" panose="020B0604020202020204" pitchFamily="34" charset="0"/>
            <a:cs typeface="Arial" panose="020B0604020202020204" pitchFamily="34" charset="0"/>
          </a:endParaRPr>
        </a:p>
      </dgm:t>
    </dgm:pt>
    <dgm:pt modelId="{9F66923F-6A0E-41C8-8E99-ADB83AB4370D}" type="sibTrans" cxnId="{2DAD7633-AF36-426B-9AFD-3463E8CD2A8B}">
      <dgm:prSet/>
      <dgm:spPr/>
      <dgm:t>
        <a:bodyPr/>
        <a:lstStyle/>
        <a:p>
          <a:endParaRPr lang="sk-SK" sz="800">
            <a:latin typeface="Arial" panose="020B0604020202020204" pitchFamily="34" charset="0"/>
            <a:cs typeface="Arial" panose="020B0604020202020204" pitchFamily="34" charset="0"/>
          </a:endParaRPr>
        </a:p>
      </dgm:t>
    </dgm:pt>
    <dgm:pt modelId="{A9175BCD-6900-4208-836C-B2332D76F89D}">
      <dgm:prSet phldrT="[Text]" custT="1"/>
      <dgm:spPr/>
      <dgm:t>
        <a:bodyPr/>
        <a:lstStyle/>
        <a:p>
          <a:r>
            <a:rPr lang="sk-SK" sz="800" b="1">
              <a:solidFill>
                <a:schemeClr val="bg1"/>
              </a:solidFill>
              <a:latin typeface="Arial" panose="020B0604020202020204" pitchFamily="34" charset="0"/>
              <a:cs typeface="Arial" panose="020B0604020202020204" pitchFamily="34" charset="0"/>
            </a:rPr>
            <a:t>ZZP3b</a:t>
          </a:r>
        </a:p>
        <a:p>
          <a:r>
            <a:rPr lang="sk-SK" sz="800">
              <a:solidFill>
                <a:schemeClr val="bg1"/>
              </a:solidFill>
              <a:latin typeface="Arial" panose="020B0604020202020204" pitchFamily="34" charset="0"/>
              <a:cs typeface="Arial" panose="020B0604020202020204" pitchFamily="34" charset="0"/>
            </a:rPr>
            <a:t>Výdavky/Partner</a:t>
          </a:r>
        </a:p>
        <a:p>
          <a:r>
            <a:rPr lang="sk-SK" sz="800">
              <a:solidFill>
                <a:schemeClr val="bg1"/>
              </a:solidFill>
              <a:latin typeface="Arial" panose="020B0604020202020204" pitchFamily="34" charset="0"/>
              <a:cs typeface="Arial" panose="020B0604020202020204" pitchFamily="34" charset="0"/>
            </a:rPr>
            <a:t>Platba/Partner</a:t>
          </a:r>
        </a:p>
      </dgm:t>
    </dgm:pt>
    <dgm:pt modelId="{8DB7D6BA-C350-4822-A270-9F712F7A8928}" type="parTrans" cxnId="{3153D98B-FF0B-46EA-B917-2D8FACE7507F}">
      <dgm:prSet/>
      <dgm:spPr/>
      <dgm:t>
        <a:bodyPr/>
        <a:lstStyle/>
        <a:p>
          <a:endParaRPr lang="sk-SK" sz="800">
            <a:latin typeface="Arial" panose="020B0604020202020204" pitchFamily="34" charset="0"/>
            <a:cs typeface="Arial" panose="020B0604020202020204" pitchFamily="34" charset="0"/>
          </a:endParaRPr>
        </a:p>
      </dgm:t>
    </dgm:pt>
    <dgm:pt modelId="{BEE2437F-B905-44BB-9F40-487810D33831}" type="sibTrans" cxnId="{3153D98B-FF0B-46EA-B917-2D8FACE7507F}">
      <dgm:prSet/>
      <dgm:spPr/>
      <dgm:t>
        <a:bodyPr/>
        <a:lstStyle/>
        <a:p>
          <a:endParaRPr lang="sk-SK" sz="800">
            <a:latin typeface="Arial" panose="020B0604020202020204" pitchFamily="34" charset="0"/>
            <a:cs typeface="Arial" panose="020B0604020202020204" pitchFamily="34" charset="0"/>
          </a:endParaRPr>
        </a:p>
      </dgm:t>
    </dgm:pt>
    <dgm:pt modelId="{13AF3F01-0925-4D75-843D-E61770E28E47}" type="pres">
      <dgm:prSet presAssocID="{B8941A72-BE84-46C8-BAE1-8F6F22D1BAFD}" presName="theList" presStyleCnt="0">
        <dgm:presLayoutVars>
          <dgm:dir/>
          <dgm:animLvl val="lvl"/>
          <dgm:resizeHandles val="exact"/>
        </dgm:presLayoutVars>
      </dgm:prSet>
      <dgm:spPr/>
      <dgm:t>
        <a:bodyPr/>
        <a:lstStyle/>
        <a:p>
          <a:endParaRPr lang="sk-SK"/>
        </a:p>
      </dgm:t>
    </dgm:pt>
    <dgm:pt modelId="{27E4BCC1-DE75-4169-A89B-94019BFCBDDC}" type="pres">
      <dgm:prSet presAssocID="{1BB0EDDB-E645-4A2F-A1FB-BC161F8E7071}" presName="compNode" presStyleCnt="0"/>
      <dgm:spPr/>
    </dgm:pt>
    <dgm:pt modelId="{3BD416B7-6679-4F77-8F90-C194A34F3DDF}" type="pres">
      <dgm:prSet presAssocID="{1BB0EDDB-E645-4A2F-A1FB-BC161F8E7071}" presName="aNode" presStyleLbl="bgShp" presStyleIdx="0" presStyleCnt="3"/>
      <dgm:spPr/>
      <dgm:t>
        <a:bodyPr/>
        <a:lstStyle/>
        <a:p>
          <a:endParaRPr lang="sk-SK"/>
        </a:p>
      </dgm:t>
    </dgm:pt>
    <dgm:pt modelId="{B45A4EB8-D81C-4F19-97D4-664946D69607}" type="pres">
      <dgm:prSet presAssocID="{1BB0EDDB-E645-4A2F-A1FB-BC161F8E7071}" presName="textNode" presStyleLbl="bgShp" presStyleIdx="0" presStyleCnt="3"/>
      <dgm:spPr/>
      <dgm:t>
        <a:bodyPr/>
        <a:lstStyle/>
        <a:p>
          <a:endParaRPr lang="sk-SK"/>
        </a:p>
      </dgm:t>
    </dgm:pt>
    <dgm:pt modelId="{148AE4C3-296F-432F-A88A-A63796C1B0B1}" type="pres">
      <dgm:prSet presAssocID="{1BB0EDDB-E645-4A2F-A1FB-BC161F8E7071}" presName="compChildNode" presStyleCnt="0"/>
      <dgm:spPr/>
    </dgm:pt>
    <dgm:pt modelId="{1629AA5B-D21C-447C-AAC1-4A71AD4CD8BF}" type="pres">
      <dgm:prSet presAssocID="{1BB0EDDB-E645-4A2F-A1FB-BC161F8E7071}" presName="theInnerList" presStyleCnt="0"/>
      <dgm:spPr/>
    </dgm:pt>
    <dgm:pt modelId="{2BA9CE17-7D27-4B34-99FC-DF703E2B6417}" type="pres">
      <dgm:prSet presAssocID="{04FC594A-BB30-47CD-9FF1-BC2D10E26F18}" presName="childNode" presStyleLbl="node1" presStyleIdx="0" presStyleCnt="4">
        <dgm:presLayoutVars>
          <dgm:bulletEnabled val="1"/>
        </dgm:presLayoutVars>
      </dgm:prSet>
      <dgm:spPr/>
      <dgm:t>
        <a:bodyPr/>
        <a:lstStyle/>
        <a:p>
          <a:endParaRPr lang="sk-SK"/>
        </a:p>
      </dgm:t>
    </dgm:pt>
    <dgm:pt modelId="{57E77B7B-A1A5-46C1-977B-02210D4EEF77}" type="pres">
      <dgm:prSet presAssocID="{04FC594A-BB30-47CD-9FF1-BC2D10E26F18}" presName="aSpace2" presStyleCnt="0"/>
      <dgm:spPr/>
    </dgm:pt>
    <dgm:pt modelId="{D5B3150B-1443-48D8-A379-E14D00EFA876}" type="pres">
      <dgm:prSet presAssocID="{9CEE4484-58E3-4434-923E-4D5212A7CA80}" presName="childNode" presStyleLbl="node1" presStyleIdx="1" presStyleCnt="4">
        <dgm:presLayoutVars>
          <dgm:bulletEnabled val="1"/>
        </dgm:presLayoutVars>
      </dgm:prSet>
      <dgm:spPr/>
      <dgm:t>
        <a:bodyPr/>
        <a:lstStyle/>
        <a:p>
          <a:endParaRPr lang="sk-SK"/>
        </a:p>
      </dgm:t>
    </dgm:pt>
    <dgm:pt modelId="{8BC00190-E1B9-4007-B872-5557153D4E0C}" type="pres">
      <dgm:prSet presAssocID="{1BB0EDDB-E645-4A2F-A1FB-BC161F8E7071}" presName="aSpace" presStyleCnt="0"/>
      <dgm:spPr/>
    </dgm:pt>
    <dgm:pt modelId="{3C076E66-A2F4-471B-868B-5255E55A36B5}" type="pres">
      <dgm:prSet presAssocID="{05C77F24-2C9B-498C-AC9E-689779D8F2B4}" presName="compNode" presStyleCnt="0"/>
      <dgm:spPr/>
    </dgm:pt>
    <dgm:pt modelId="{8B6E57A7-DB9C-46FF-9113-89859F4FB770}" type="pres">
      <dgm:prSet presAssocID="{05C77F24-2C9B-498C-AC9E-689779D8F2B4}" presName="aNode" presStyleLbl="bgShp" presStyleIdx="1" presStyleCnt="3"/>
      <dgm:spPr/>
      <dgm:t>
        <a:bodyPr/>
        <a:lstStyle/>
        <a:p>
          <a:endParaRPr lang="sk-SK"/>
        </a:p>
      </dgm:t>
    </dgm:pt>
    <dgm:pt modelId="{28567DB5-4B41-4860-ACE8-93D7B4902627}" type="pres">
      <dgm:prSet presAssocID="{05C77F24-2C9B-498C-AC9E-689779D8F2B4}" presName="textNode" presStyleLbl="bgShp" presStyleIdx="1" presStyleCnt="3"/>
      <dgm:spPr/>
      <dgm:t>
        <a:bodyPr/>
        <a:lstStyle/>
        <a:p>
          <a:endParaRPr lang="sk-SK"/>
        </a:p>
      </dgm:t>
    </dgm:pt>
    <dgm:pt modelId="{3CDC7BF0-5748-485F-8DA2-753C1F501672}" type="pres">
      <dgm:prSet presAssocID="{05C77F24-2C9B-498C-AC9E-689779D8F2B4}" presName="compChildNode" presStyleCnt="0"/>
      <dgm:spPr/>
    </dgm:pt>
    <dgm:pt modelId="{BF9F1B8F-F77E-46A7-A1BF-B4B92D2275E6}" type="pres">
      <dgm:prSet presAssocID="{05C77F24-2C9B-498C-AC9E-689779D8F2B4}" presName="theInnerList" presStyleCnt="0"/>
      <dgm:spPr/>
    </dgm:pt>
    <dgm:pt modelId="{FF5BEC8B-360D-4579-BDC5-FA70A7EA82A5}" type="pres">
      <dgm:prSet presAssocID="{EF831905-1085-47F3-BCEC-DF0594F1D1FA}" presName="childNode" presStyleLbl="node1" presStyleIdx="2" presStyleCnt="4">
        <dgm:presLayoutVars>
          <dgm:bulletEnabled val="1"/>
        </dgm:presLayoutVars>
      </dgm:prSet>
      <dgm:spPr/>
      <dgm:t>
        <a:bodyPr/>
        <a:lstStyle/>
        <a:p>
          <a:endParaRPr lang="sk-SK"/>
        </a:p>
      </dgm:t>
    </dgm:pt>
    <dgm:pt modelId="{36CD93FB-12DE-40E2-B7D2-1A3FC3D91124}" type="pres">
      <dgm:prSet presAssocID="{05C77F24-2C9B-498C-AC9E-689779D8F2B4}" presName="aSpace" presStyleCnt="0"/>
      <dgm:spPr/>
    </dgm:pt>
    <dgm:pt modelId="{7FB20321-0C4E-4C18-896D-6C607B6033F4}" type="pres">
      <dgm:prSet presAssocID="{F109602F-CD05-4149-A408-B63C0F59C8A7}" presName="compNode" presStyleCnt="0"/>
      <dgm:spPr/>
    </dgm:pt>
    <dgm:pt modelId="{04EF363E-A4BB-4791-85D4-B20C08313E75}" type="pres">
      <dgm:prSet presAssocID="{F109602F-CD05-4149-A408-B63C0F59C8A7}" presName="aNode" presStyleLbl="bgShp" presStyleIdx="2" presStyleCnt="3"/>
      <dgm:spPr/>
      <dgm:t>
        <a:bodyPr/>
        <a:lstStyle/>
        <a:p>
          <a:endParaRPr lang="sk-SK"/>
        </a:p>
      </dgm:t>
    </dgm:pt>
    <dgm:pt modelId="{8B7B5656-7AE5-4A2A-BF21-9F8AE9827248}" type="pres">
      <dgm:prSet presAssocID="{F109602F-CD05-4149-A408-B63C0F59C8A7}" presName="textNode" presStyleLbl="bgShp" presStyleIdx="2" presStyleCnt="3"/>
      <dgm:spPr/>
      <dgm:t>
        <a:bodyPr/>
        <a:lstStyle/>
        <a:p>
          <a:endParaRPr lang="sk-SK"/>
        </a:p>
      </dgm:t>
    </dgm:pt>
    <dgm:pt modelId="{4D61812B-57DA-4D1E-8E22-C7B25B81F415}" type="pres">
      <dgm:prSet presAssocID="{F109602F-CD05-4149-A408-B63C0F59C8A7}" presName="compChildNode" presStyleCnt="0"/>
      <dgm:spPr/>
    </dgm:pt>
    <dgm:pt modelId="{CB3545A9-33DD-4317-B40D-1B43F97CBF63}" type="pres">
      <dgm:prSet presAssocID="{F109602F-CD05-4149-A408-B63C0F59C8A7}" presName="theInnerList" presStyleCnt="0"/>
      <dgm:spPr/>
    </dgm:pt>
    <dgm:pt modelId="{1ECC821C-49BE-4363-A875-AC43905FB651}" type="pres">
      <dgm:prSet presAssocID="{A9175BCD-6900-4208-836C-B2332D76F89D}" presName="childNode" presStyleLbl="node1" presStyleIdx="3" presStyleCnt="4">
        <dgm:presLayoutVars>
          <dgm:bulletEnabled val="1"/>
        </dgm:presLayoutVars>
      </dgm:prSet>
      <dgm:spPr/>
      <dgm:t>
        <a:bodyPr/>
        <a:lstStyle/>
        <a:p>
          <a:endParaRPr lang="sk-SK"/>
        </a:p>
      </dgm:t>
    </dgm:pt>
  </dgm:ptLst>
  <dgm:cxnLst>
    <dgm:cxn modelId="{4AE4B6B1-52CD-4A24-A78F-F775030BBAF7}" srcId="{B8941A72-BE84-46C8-BAE1-8F6F22D1BAFD}" destId="{1BB0EDDB-E645-4A2F-A1FB-BC161F8E7071}" srcOrd="0" destOrd="0" parTransId="{56555035-D5C5-4B32-8182-100254889B9A}" sibTransId="{AF53C411-E7AB-4DAA-9F92-15BFE040C09F}"/>
    <dgm:cxn modelId="{351AA3B6-1F98-40E3-9F1D-DB4928BC727E}" type="presOf" srcId="{05C77F24-2C9B-498C-AC9E-689779D8F2B4}" destId="{28567DB5-4B41-4860-ACE8-93D7B4902627}" srcOrd="1" destOrd="0" presId="urn:microsoft.com/office/officeart/2005/8/layout/lProcess2"/>
    <dgm:cxn modelId="{197DE62E-4B72-48BF-938C-3FAEDE45C20B}" srcId="{05C77F24-2C9B-498C-AC9E-689779D8F2B4}" destId="{EF831905-1085-47F3-BCEC-DF0594F1D1FA}" srcOrd="0" destOrd="0" parTransId="{9A7BD4EA-22C9-49FD-B4C5-670CAEFEDA8C}" sibTransId="{29144091-83A8-4B16-A566-9F5806E64184}"/>
    <dgm:cxn modelId="{5E72C53D-6414-4E63-8F14-7FF6AE5C9F9F}" srcId="{1BB0EDDB-E645-4A2F-A1FB-BC161F8E7071}" destId="{04FC594A-BB30-47CD-9FF1-BC2D10E26F18}" srcOrd="0" destOrd="0" parTransId="{23E7D4F3-FAA2-45A9-9CEC-51C5D03EA28A}" sibTransId="{F85A1373-D856-4F9E-AD2E-FF3B34AB4C84}"/>
    <dgm:cxn modelId="{80AD3DD5-4E19-4264-BBEC-C716E7BE003A}" type="presOf" srcId="{B8941A72-BE84-46C8-BAE1-8F6F22D1BAFD}" destId="{13AF3F01-0925-4D75-843D-E61770E28E47}" srcOrd="0" destOrd="0" presId="urn:microsoft.com/office/officeart/2005/8/layout/lProcess2"/>
    <dgm:cxn modelId="{2DAD7633-AF36-426B-9AFD-3463E8CD2A8B}" srcId="{B8941A72-BE84-46C8-BAE1-8F6F22D1BAFD}" destId="{F109602F-CD05-4149-A408-B63C0F59C8A7}" srcOrd="2" destOrd="0" parTransId="{E20CE5BA-E6A3-4361-89BA-081DAD6F78A0}" sibTransId="{9F66923F-6A0E-41C8-8E99-ADB83AB4370D}"/>
    <dgm:cxn modelId="{45F03E24-E56A-4CAD-968F-1490AE9EC0CD}" srcId="{B8941A72-BE84-46C8-BAE1-8F6F22D1BAFD}" destId="{05C77F24-2C9B-498C-AC9E-689779D8F2B4}" srcOrd="1" destOrd="0" parTransId="{0D7F4136-19ED-47D4-B9F4-5E115B67B32A}" sibTransId="{6FC039FA-0B4B-4BF0-BECF-0A113EB92577}"/>
    <dgm:cxn modelId="{54DDF1A3-590D-4B82-A8A7-1E65ADD0E118}" type="presOf" srcId="{9CEE4484-58E3-4434-923E-4D5212A7CA80}" destId="{D5B3150B-1443-48D8-A379-E14D00EFA876}" srcOrd="0" destOrd="0" presId="urn:microsoft.com/office/officeart/2005/8/layout/lProcess2"/>
    <dgm:cxn modelId="{817AC3E2-9099-4E4B-A76C-FE1108794B57}" srcId="{1BB0EDDB-E645-4A2F-A1FB-BC161F8E7071}" destId="{9CEE4484-58E3-4434-923E-4D5212A7CA80}" srcOrd="1" destOrd="0" parTransId="{D88E900D-FBF6-4614-BA50-F1B85184BE64}" sibTransId="{146817B3-8CB3-478F-9275-8FCC83CA3B1F}"/>
    <dgm:cxn modelId="{C101A9E5-49CD-4DA4-9740-45F59FEC43BC}" type="presOf" srcId="{04FC594A-BB30-47CD-9FF1-BC2D10E26F18}" destId="{2BA9CE17-7D27-4B34-99FC-DF703E2B6417}" srcOrd="0" destOrd="0" presId="urn:microsoft.com/office/officeart/2005/8/layout/lProcess2"/>
    <dgm:cxn modelId="{7DEC7EFD-1043-4888-98BD-EF7DF7971046}" type="presOf" srcId="{1BB0EDDB-E645-4A2F-A1FB-BC161F8E7071}" destId="{3BD416B7-6679-4F77-8F90-C194A34F3DDF}" srcOrd="0" destOrd="0" presId="urn:microsoft.com/office/officeart/2005/8/layout/lProcess2"/>
    <dgm:cxn modelId="{3153D98B-FF0B-46EA-B917-2D8FACE7507F}" srcId="{F109602F-CD05-4149-A408-B63C0F59C8A7}" destId="{A9175BCD-6900-4208-836C-B2332D76F89D}" srcOrd="0" destOrd="0" parTransId="{8DB7D6BA-C350-4822-A270-9F712F7A8928}" sibTransId="{BEE2437F-B905-44BB-9F40-487810D33831}"/>
    <dgm:cxn modelId="{8C7C8615-2FBC-46FF-8E21-957D9255DA2F}" type="presOf" srcId="{05C77F24-2C9B-498C-AC9E-689779D8F2B4}" destId="{8B6E57A7-DB9C-46FF-9113-89859F4FB770}" srcOrd="0" destOrd="0" presId="urn:microsoft.com/office/officeart/2005/8/layout/lProcess2"/>
    <dgm:cxn modelId="{736E9FE5-1B48-4892-8C97-572B96A29A47}" type="presOf" srcId="{F109602F-CD05-4149-A408-B63C0F59C8A7}" destId="{8B7B5656-7AE5-4A2A-BF21-9F8AE9827248}" srcOrd="1" destOrd="0" presId="urn:microsoft.com/office/officeart/2005/8/layout/lProcess2"/>
    <dgm:cxn modelId="{C590E5F5-8398-474D-91C8-A3E4935CDF9A}" type="presOf" srcId="{1BB0EDDB-E645-4A2F-A1FB-BC161F8E7071}" destId="{B45A4EB8-D81C-4F19-97D4-664946D69607}" srcOrd="1" destOrd="0" presId="urn:microsoft.com/office/officeart/2005/8/layout/lProcess2"/>
    <dgm:cxn modelId="{5E02EC33-9EB6-4FFC-9A03-3E4650C9CD62}" type="presOf" srcId="{EF831905-1085-47F3-BCEC-DF0594F1D1FA}" destId="{FF5BEC8B-360D-4579-BDC5-FA70A7EA82A5}" srcOrd="0" destOrd="0" presId="urn:microsoft.com/office/officeart/2005/8/layout/lProcess2"/>
    <dgm:cxn modelId="{125E874D-4694-4D26-83F7-588F5C8C4ACC}" type="presOf" srcId="{F109602F-CD05-4149-A408-B63C0F59C8A7}" destId="{04EF363E-A4BB-4791-85D4-B20C08313E75}" srcOrd="0" destOrd="0" presId="urn:microsoft.com/office/officeart/2005/8/layout/lProcess2"/>
    <dgm:cxn modelId="{0315D4E8-ADD6-44F1-AA6A-408DA52E185D}" type="presOf" srcId="{A9175BCD-6900-4208-836C-B2332D76F89D}" destId="{1ECC821C-49BE-4363-A875-AC43905FB651}" srcOrd="0" destOrd="0" presId="urn:microsoft.com/office/officeart/2005/8/layout/lProcess2"/>
    <dgm:cxn modelId="{118B41FA-86AA-43D8-81BA-F6954F04BF9E}" type="presParOf" srcId="{13AF3F01-0925-4D75-843D-E61770E28E47}" destId="{27E4BCC1-DE75-4169-A89B-94019BFCBDDC}" srcOrd="0" destOrd="0" presId="urn:microsoft.com/office/officeart/2005/8/layout/lProcess2"/>
    <dgm:cxn modelId="{88B33454-382D-45D1-B1B6-617F431BB014}" type="presParOf" srcId="{27E4BCC1-DE75-4169-A89B-94019BFCBDDC}" destId="{3BD416B7-6679-4F77-8F90-C194A34F3DDF}" srcOrd="0" destOrd="0" presId="urn:microsoft.com/office/officeart/2005/8/layout/lProcess2"/>
    <dgm:cxn modelId="{AF57D7D7-1DF1-4B9F-93BD-DEC25BB7D746}" type="presParOf" srcId="{27E4BCC1-DE75-4169-A89B-94019BFCBDDC}" destId="{B45A4EB8-D81C-4F19-97D4-664946D69607}" srcOrd="1" destOrd="0" presId="urn:microsoft.com/office/officeart/2005/8/layout/lProcess2"/>
    <dgm:cxn modelId="{AB564DFC-3106-461A-9D43-BBF8C6FC55F6}" type="presParOf" srcId="{27E4BCC1-DE75-4169-A89B-94019BFCBDDC}" destId="{148AE4C3-296F-432F-A88A-A63796C1B0B1}" srcOrd="2" destOrd="0" presId="urn:microsoft.com/office/officeart/2005/8/layout/lProcess2"/>
    <dgm:cxn modelId="{748B8B83-53C6-40A5-930C-6BCB5B596260}" type="presParOf" srcId="{148AE4C3-296F-432F-A88A-A63796C1B0B1}" destId="{1629AA5B-D21C-447C-AAC1-4A71AD4CD8BF}" srcOrd="0" destOrd="0" presId="urn:microsoft.com/office/officeart/2005/8/layout/lProcess2"/>
    <dgm:cxn modelId="{4DA71C5E-3D14-4E18-91D0-FD6DF9A6A72F}" type="presParOf" srcId="{1629AA5B-D21C-447C-AAC1-4A71AD4CD8BF}" destId="{2BA9CE17-7D27-4B34-99FC-DF703E2B6417}" srcOrd="0" destOrd="0" presId="urn:microsoft.com/office/officeart/2005/8/layout/lProcess2"/>
    <dgm:cxn modelId="{D3DAF6F9-FE14-47C6-8BAC-EABD58B93D8C}" type="presParOf" srcId="{1629AA5B-D21C-447C-AAC1-4A71AD4CD8BF}" destId="{57E77B7B-A1A5-46C1-977B-02210D4EEF77}" srcOrd="1" destOrd="0" presId="urn:microsoft.com/office/officeart/2005/8/layout/lProcess2"/>
    <dgm:cxn modelId="{5400FFD4-B389-490A-ADC5-6EAAA1E9445F}" type="presParOf" srcId="{1629AA5B-D21C-447C-AAC1-4A71AD4CD8BF}" destId="{D5B3150B-1443-48D8-A379-E14D00EFA876}" srcOrd="2" destOrd="0" presId="urn:microsoft.com/office/officeart/2005/8/layout/lProcess2"/>
    <dgm:cxn modelId="{0512D317-CE41-4AA7-92DB-03BA0E263390}" type="presParOf" srcId="{13AF3F01-0925-4D75-843D-E61770E28E47}" destId="{8BC00190-E1B9-4007-B872-5557153D4E0C}" srcOrd="1" destOrd="0" presId="urn:microsoft.com/office/officeart/2005/8/layout/lProcess2"/>
    <dgm:cxn modelId="{DD1DA6F7-6583-4C47-B70F-137E90263631}" type="presParOf" srcId="{13AF3F01-0925-4D75-843D-E61770E28E47}" destId="{3C076E66-A2F4-471B-868B-5255E55A36B5}" srcOrd="2" destOrd="0" presId="urn:microsoft.com/office/officeart/2005/8/layout/lProcess2"/>
    <dgm:cxn modelId="{E709D1DE-7141-4312-BA6F-4D3326791735}" type="presParOf" srcId="{3C076E66-A2F4-471B-868B-5255E55A36B5}" destId="{8B6E57A7-DB9C-46FF-9113-89859F4FB770}" srcOrd="0" destOrd="0" presId="urn:microsoft.com/office/officeart/2005/8/layout/lProcess2"/>
    <dgm:cxn modelId="{12D15A05-5F7D-425A-B557-34DEBE43B75A}" type="presParOf" srcId="{3C076E66-A2F4-471B-868B-5255E55A36B5}" destId="{28567DB5-4B41-4860-ACE8-93D7B4902627}" srcOrd="1" destOrd="0" presId="urn:microsoft.com/office/officeart/2005/8/layout/lProcess2"/>
    <dgm:cxn modelId="{BB0F7B4E-934C-4906-980E-77DF2C6275FB}" type="presParOf" srcId="{3C076E66-A2F4-471B-868B-5255E55A36B5}" destId="{3CDC7BF0-5748-485F-8DA2-753C1F501672}" srcOrd="2" destOrd="0" presId="urn:microsoft.com/office/officeart/2005/8/layout/lProcess2"/>
    <dgm:cxn modelId="{B6F76BD6-E851-400A-A57E-E68314D6DBE3}" type="presParOf" srcId="{3CDC7BF0-5748-485F-8DA2-753C1F501672}" destId="{BF9F1B8F-F77E-46A7-A1BF-B4B92D2275E6}" srcOrd="0" destOrd="0" presId="urn:microsoft.com/office/officeart/2005/8/layout/lProcess2"/>
    <dgm:cxn modelId="{E686A032-99F9-4D7D-8BBF-4CD64ACD0016}" type="presParOf" srcId="{BF9F1B8F-F77E-46A7-A1BF-B4B92D2275E6}" destId="{FF5BEC8B-360D-4579-BDC5-FA70A7EA82A5}" srcOrd="0" destOrd="0" presId="urn:microsoft.com/office/officeart/2005/8/layout/lProcess2"/>
    <dgm:cxn modelId="{BE73206F-B9C6-44F8-8E10-A21796DEA113}" type="presParOf" srcId="{13AF3F01-0925-4D75-843D-E61770E28E47}" destId="{36CD93FB-12DE-40E2-B7D2-1A3FC3D91124}" srcOrd="3" destOrd="0" presId="urn:microsoft.com/office/officeart/2005/8/layout/lProcess2"/>
    <dgm:cxn modelId="{29A090BB-3655-4331-9B64-FDA71061EF83}" type="presParOf" srcId="{13AF3F01-0925-4D75-843D-E61770E28E47}" destId="{7FB20321-0C4E-4C18-896D-6C607B6033F4}" srcOrd="4" destOrd="0" presId="urn:microsoft.com/office/officeart/2005/8/layout/lProcess2"/>
    <dgm:cxn modelId="{AFF9E70A-6E6B-4953-9E8A-42262AEEFC47}" type="presParOf" srcId="{7FB20321-0C4E-4C18-896D-6C607B6033F4}" destId="{04EF363E-A4BB-4791-85D4-B20C08313E75}" srcOrd="0" destOrd="0" presId="urn:microsoft.com/office/officeart/2005/8/layout/lProcess2"/>
    <dgm:cxn modelId="{35063554-8F8A-4CD0-B056-2A05503433E5}" type="presParOf" srcId="{7FB20321-0C4E-4C18-896D-6C607B6033F4}" destId="{8B7B5656-7AE5-4A2A-BF21-9F8AE9827248}" srcOrd="1" destOrd="0" presId="urn:microsoft.com/office/officeart/2005/8/layout/lProcess2"/>
    <dgm:cxn modelId="{4A8EA8C5-67B3-4F9A-B71C-7BC61C7B41EB}" type="presParOf" srcId="{7FB20321-0C4E-4C18-896D-6C607B6033F4}" destId="{4D61812B-57DA-4D1E-8E22-C7B25B81F415}" srcOrd="2" destOrd="0" presId="urn:microsoft.com/office/officeart/2005/8/layout/lProcess2"/>
    <dgm:cxn modelId="{B087CBA0-934D-4B49-AD00-9B22737E721C}" type="presParOf" srcId="{4D61812B-57DA-4D1E-8E22-C7B25B81F415}" destId="{CB3545A9-33DD-4317-B40D-1B43F97CBF63}" srcOrd="0" destOrd="0" presId="urn:microsoft.com/office/officeart/2005/8/layout/lProcess2"/>
    <dgm:cxn modelId="{3ACE8C5C-B10D-45FB-A635-4843D59B823A}" type="presParOf" srcId="{CB3545A9-33DD-4317-B40D-1B43F97CBF63}" destId="{1ECC821C-49BE-4363-A875-AC43905FB651}" srcOrd="0" destOrd="0" presId="urn:microsoft.com/office/officeart/2005/8/layout/l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416B7-6679-4F77-8F90-C194A34F3DDF}">
      <dsp:nvSpPr>
        <dsp:cNvPr id="0" name=""/>
        <dsp:cNvSpPr/>
      </dsp:nvSpPr>
      <dsp:spPr>
        <a:xfrm>
          <a:off x="669" y="0"/>
          <a:ext cx="1741289" cy="18288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ZP1</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669" y="0"/>
        <a:ext cx="1741289" cy="548640"/>
      </dsp:txXfrm>
    </dsp:sp>
    <dsp:sp modelId="{2BA9CE17-7D27-4B34-99FC-DF703E2B6417}">
      <dsp:nvSpPr>
        <dsp:cNvPr id="0" name=""/>
        <dsp:cNvSpPr/>
      </dsp:nvSpPr>
      <dsp:spPr>
        <a:xfrm>
          <a:off x="174798" y="549175"/>
          <a:ext cx="1393031" cy="5514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ZZP1</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190948" y="565325"/>
        <a:ext cx="1360731" cy="519108"/>
      </dsp:txXfrm>
    </dsp:sp>
    <dsp:sp modelId="{D5B3150B-1443-48D8-A379-E14D00EFA876}">
      <dsp:nvSpPr>
        <dsp:cNvPr id="0" name=""/>
        <dsp:cNvSpPr/>
      </dsp:nvSpPr>
      <dsp:spPr>
        <a:xfrm>
          <a:off x="174798" y="1185416"/>
          <a:ext cx="1393031" cy="5514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ZZP3a</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190948" y="1201566"/>
        <a:ext cx="1360731" cy="519108"/>
      </dsp:txXfrm>
    </dsp:sp>
    <dsp:sp modelId="{8B6E57A7-DB9C-46FF-9113-89859F4FB770}">
      <dsp:nvSpPr>
        <dsp:cNvPr id="0" name=""/>
        <dsp:cNvSpPr/>
      </dsp:nvSpPr>
      <dsp:spPr>
        <a:xfrm>
          <a:off x="1872555" y="0"/>
          <a:ext cx="1741289" cy="18288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ZP2</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Výdavky/Prijímateľ</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1872555" y="0"/>
        <a:ext cx="1741289" cy="548640"/>
      </dsp:txXfrm>
    </dsp:sp>
    <dsp:sp modelId="{FF5BEC8B-360D-4579-BDC5-FA70A7EA82A5}">
      <dsp:nvSpPr>
        <dsp:cNvPr id="0" name=""/>
        <dsp:cNvSpPr/>
      </dsp:nvSpPr>
      <dsp:spPr>
        <a:xfrm>
          <a:off x="2046684" y="548640"/>
          <a:ext cx="1393031" cy="11887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ZZP2</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Výdavky/Prijímateľ</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2081500" y="583456"/>
        <a:ext cx="1323399" cy="1119088"/>
      </dsp:txXfrm>
    </dsp:sp>
    <dsp:sp modelId="{04EF363E-A4BB-4791-85D4-B20C08313E75}">
      <dsp:nvSpPr>
        <dsp:cNvPr id="0" name=""/>
        <dsp:cNvSpPr/>
      </dsp:nvSpPr>
      <dsp:spPr>
        <a:xfrm>
          <a:off x="3744441" y="0"/>
          <a:ext cx="1741289" cy="18288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ZP3</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Platba/Partner</a:t>
          </a:r>
        </a:p>
      </dsp:txBody>
      <dsp:txXfrm>
        <a:off x="3744441" y="0"/>
        <a:ext cx="1741289" cy="548640"/>
      </dsp:txXfrm>
    </dsp:sp>
    <dsp:sp modelId="{1ECC821C-49BE-4363-A875-AC43905FB651}">
      <dsp:nvSpPr>
        <dsp:cNvPr id="0" name=""/>
        <dsp:cNvSpPr/>
      </dsp:nvSpPr>
      <dsp:spPr>
        <a:xfrm>
          <a:off x="3918570" y="548640"/>
          <a:ext cx="1393031" cy="11887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sk-SK" sz="800" b="1" kern="1200">
              <a:solidFill>
                <a:schemeClr val="bg1"/>
              </a:solidFill>
              <a:latin typeface="Arial" panose="020B0604020202020204" pitchFamily="34" charset="0"/>
              <a:cs typeface="Arial" panose="020B0604020202020204" pitchFamily="34" charset="0"/>
            </a:rPr>
            <a:t>ZZP3b</a:t>
          </a:r>
        </a:p>
        <a:p>
          <a:pPr lvl="0" algn="ctr" defTabSz="355600">
            <a:lnSpc>
              <a:spcPct val="90000"/>
            </a:lnSpc>
            <a:spcBef>
              <a:spcPct val="0"/>
            </a:spcBef>
            <a:spcAft>
              <a:spcPct val="35000"/>
            </a:spcAft>
          </a:pPr>
          <a:r>
            <a:rPr lang="sk-SK" sz="800" kern="1200">
              <a:solidFill>
                <a:schemeClr val="bg1"/>
              </a:solidFill>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solidFill>
                <a:schemeClr val="bg1"/>
              </a:solidFill>
              <a:latin typeface="Arial" panose="020B0604020202020204" pitchFamily="34" charset="0"/>
              <a:cs typeface="Arial" panose="020B0604020202020204" pitchFamily="34" charset="0"/>
            </a:rPr>
            <a:t>Platba/Partner</a:t>
          </a:r>
        </a:p>
      </dsp:txBody>
      <dsp:txXfrm>
        <a:off x="3953386" y="583456"/>
        <a:ext cx="1323399" cy="11190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416B7-6679-4F77-8F90-C194A34F3DDF}">
      <dsp:nvSpPr>
        <dsp:cNvPr id="0" name=""/>
        <dsp:cNvSpPr/>
      </dsp:nvSpPr>
      <dsp:spPr>
        <a:xfrm>
          <a:off x="669" y="0"/>
          <a:ext cx="1741289" cy="1924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ZP1</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669" y="0"/>
        <a:ext cx="1741289" cy="577215"/>
      </dsp:txXfrm>
    </dsp:sp>
    <dsp:sp modelId="{2BA9CE17-7D27-4B34-99FC-DF703E2B6417}">
      <dsp:nvSpPr>
        <dsp:cNvPr id="0" name=""/>
        <dsp:cNvSpPr/>
      </dsp:nvSpPr>
      <dsp:spPr>
        <a:xfrm>
          <a:off x="174798" y="577778"/>
          <a:ext cx="1393031" cy="580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ZZP1</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191789" y="594769"/>
        <a:ext cx="1359049" cy="546145"/>
      </dsp:txXfrm>
    </dsp:sp>
    <dsp:sp modelId="{D5B3150B-1443-48D8-A379-E14D00EFA876}">
      <dsp:nvSpPr>
        <dsp:cNvPr id="0" name=""/>
        <dsp:cNvSpPr/>
      </dsp:nvSpPr>
      <dsp:spPr>
        <a:xfrm>
          <a:off x="174798" y="1247156"/>
          <a:ext cx="1393031" cy="580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ZZP3a</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191789" y="1264147"/>
        <a:ext cx="1359049" cy="546145"/>
      </dsp:txXfrm>
    </dsp:sp>
    <dsp:sp modelId="{8B6E57A7-DB9C-46FF-9113-89859F4FB770}">
      <dsp:nvSpPr>
        <dsp:cNvPr id="0" name=""/>
        <dsp:cNvSpPr/>
      </dsp:nvSpPr>
      <dsp:spPr>
        <a:xfrm>
          <a:off x="1872555" y="0"/>
          <a:ext cx="1741289" cy="1924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ZP2</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Výdavky/Prijímateľ</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1872555" y="0"/>
        <a:ext cx="1741289" cy="577215"/>
      </dsp:txXfrm>
    </dsp:sp>
    <dsp:sp modelId="{FF5BEC8B-360D-4579-BDC5-FA70A7EA82A5}">
      <dsp:nvSpPr>
        <dsp:cNvPr id="0" name=""/>
        <dsp:cNvSpPr/>
      </dsp:nvSpPr>
      <dsp:spPr>
        <a:xfrm>
          <a:off x="2046684" y="577215"/>
          <a:ext cx="1393031" cy="1250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ZZP2</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Výdavky/Prijímateľ</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Platba/Prijímateľ</a:t>
          </a:r>
        </a:p>
      </dsp:txBody>
      <dsp:txXfrm>
        <a:off x="2083314" y="613845"/>
        <a:ext cx="1319771" cy="1177372"/>
      </dsp:txXfrm>
    </dsp:sp>
    <dsp:sp modelId="{04EF363E-A4BB-4791-85D4-B20C08313E75}">
      <dsp:nvSpPr>
        <dsp:cNvPr id="0" name=""/>
        <dsp:cNvSpPr/>
      </dsp:nvSpPr>
      <dsp:spPr>
        <a:xfrm>
          <a:off x="3744441" y="0"/>
          <a:ext cx="1741289" cy="1924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b="1" kern="1200">
              <a:latin typeface="Arial" panose="020B0604020202020204" pitchFamily="34" charset="0"/>
              <a:cs typeface="Arial" panose="020B0604020202020204" pitchFamily="34" charset="0"/>
            </a:rPr>
            <a:t>ZP3</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latin typeface="Arial" panose="020B0604020202020204" pitchFamily="34" charset="0"/>
              <a:cs typeface="Arial" panose="020B0604020202020204" pitchFamily="34" charset="0"/>
            </a:rPr>
            <a:t>Platba/Partner</a:t>
          </a:r>
        </a:p>
      </dsp:txBody>
      <dsp:txXfrm>
        <a:off x="3744441" y="0"/>
        <a:ext cx="1741289" cy="577215"/>
      </dsp:txXfrm>
    </dsp:sp>
    <dsp:sp modelId="{1ECC821C-49BE-4363-A875-AC43905FB651}">
      <dsp:nvSpPr>
        <dsp:cNvPr id="0" name=""/>
        <dsp:cNvSpPr/>
      </dsp:nvSpPr>
      <dsp:spPr>
        <a:xfrm>
          <a:off x="3918570" y="577215"/>
          <a:ext cx="1393031" cy="1250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sk-SK" sz="800" b="1" kern="1200">
              <a:solidFill>
                <a:schemeClr val="bg1"/>
              </a:solidFill>
              <a:latin typeface="Arial" panose="020B0604020202020204" pitchFamily="34" charset="0"/>
              <a:cs typeface="Arial" panose="020B0604020202020204" pitchFamily="34" charset="0"/>
            </a:rPr>
            <a:t>ZZP3b</a:t>
          </a:r>
        </a:p>
        <a:p>
          <a:pPr lvl="0" algn="ctr" defTabSz="355600">
            <a:lnSpc>
              <a:spcPct val="90000"/>
            </a:lnSpc>
            <a:spcBef>
              <a:spcPct val="0"/>
            </a:spcBef>
            <a:spcAft>
              <a:spcPct val="35000"/>
            </a:spcAft>
          </a:pPr>
          <a:r>
            <a:rPr lang="sk-SK" sz="800" kern="1200">
              <a:solidFill>
                <a:schemeClr val="bg1"/>
              </a:solidFill>
              <a:latin typeface="Arial" panose="020B0604020202020204" pitchFamily="34" charset="0"/>
              <a:cs typeface="Arial" panose="020B0604020202020204" pitchFamily="34" charset="0"/>
            </a:rPr>
            <a:t>Výdavky/Partner</a:t>
          </a:r>
        </a:p>
        <a:p>
          <a:pPr lvl="0" algn="ctr" defTabSz="355600">
            <a:lnSpc>
              <a:spcPct val="90000"/>
            </a:lnSpc>
            <a:spcBef>
              <a:spcPct val="0"/>
            </a:spcBef>
            <a:spcAft>
              <a:spcPct val="35000"/>
            </a:spcAft>
          </a:pPr>
          <a:r>
            <a:rPr lang="sk-SK" sz="800" kern="1200">
              <a:solidFill>
                <a:schemeClr val="bg1"/>
              </a:solidFill>
              <a:latin typeface="Arial" panose="020B0604020202020204" pitchFamily="34" charset="0"/>
              <a:cs typeface="Arial" panose="020B0604020202020204" pitchFamily="34" charset="0"/>
            </a:rPr>
            <a:t>Platba/Partner</a:t>
          </a:r>
        </a:p>
      </dsp:txBody>
      <dsp:txXfrm>
        <a:off x="3955200" y="613845"/>
        <a:ext cx="1319771" cy="11773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EB755-B7D6-4265-8FC2-849E3104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68</Pages>
  <Words>11364</Words>
  <Characters>64781</Characters>
  <Application>Microsoft Office Word</Application>
  <DocSecurity>0</DocSecurity>
  <Lines>539</Lines>
  <Paragraphs>151</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75994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Osifova Iveta</dc:creator>
  <cp:keywords/>
  <dc:description/>
  <cp:lastModifiedBy>Osifová Iveta</cp:lastModifiedBy>
  <cp:revision>8</cp:revision>
  <cp:lastPrinted>2019-04-03T07:29:00Z</cp:lastPrinted>
  <dcterms:created xsi:type="dcterms:W3CDTF">2019-04-02T06:34:00Z</dcterms:created>
  <dcterms:modified xsi:type="dcterms:W3CDTF">2019-04-03T07:43:00Z</dcterms:modified>
</cp:coreProperties>
</file>